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5" w:rsidRPr="00F94A84" w:rsidRDefault="00B27E6A" w:rsidP="00F94A8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A84">
        <w:rPr>
          <w:rFonts w:ascii="Times New Roman" w:hAnsi="Times New Roman" w:cs="Times New Roman"/>
          <w:sz w:val="24"/>
          <w:szCs w:val="24"/>
          <w:lang w:eastAsia="ru-RU"/>
        </w:rPr>
        <w:t>29 марта 2019</w:t>
      </w:r>
      <w:r w:rsidR="00643F95" w:rsidRPr="00F94A84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F94A84" w:rsidRPr="00F94A84">
        <w:rPr>
          <w:rFonts w:ascii="Times New Roman" w:hAnsi="Times New Roman" w:cs="Times New Roman"/>
          <w:sz w:val="24"/>
          <w:szCs w:val="24"/>
          <w:lang w:eastAsia="ru-RU"/>
        </w:rPr>
        <w:t>внеочередное</w:t>
      </w:r>
      <w:r w:rsidR="00643F95" w:rsidRPr="00F94A84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заседание</w:t>
      </w:r>
    </w:p>
    <w:p w:rsidR="00643F95" w:rsidRDefault="00643F95" w:rsidP="00F94A8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A84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комиссии МО «Асиновский район»</w:t>
      </w:r>
    </w:p>
    <w:p w:rsidR="00F94A84" w:rsidRPr="00F94A84" w:rsidRDefault="00F94A84" w:rsidP="00F94A8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33A0" w:rsidRDefault="00B27E6A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84">
        <w:rPr>
          <w:rFonts w:ascii="Times New Roman" w:hAnsi="Times New Roman" w:cs="Times New Roman"/>
          <w:sz w:val="24"/>
          <w:szCs w:val="24"/>
        </w:rPr>
        <w:t xml:space="preserve">    </w:t>
      </w:r>
      <w:r w:rsidR="00643F95" w:rsidRPr="00F94A84">
        <w:rPr>
          <w:rFonts w:ascii="Times New Roman" w:hAnsi="Times New Roman" w:cs="Times New Roman"/>
          <w:sz w:val="24"/>
          <w:szCs w:val="24"/>
        </w:rPr>
        <w:t>Заседание прошло под пре</w:t>
      </w:r>
      <w:r w:rsidR="00F94A84" w:rsidRPr="00F94A84">
        <w:rPr>
          <w:rFonts w:ascii="Times New Roman" w:hAnsi="Times New Roman" w:cs="Times New Roman"/>
          <w:sz w:val="24"/>
          <w:szCs w:val="24"/>
        </w:rPr>
        <w:t xml:space="preserve">дседательством – заместителя </w:t>
      </w:r>
      <w:r w:rsidR="00643F95" w:rsidRPr="00F94A84">
        <w:rPr>
          <w:rFonts w:ascii="Times New Roman" w:hAnsi="Times New Roman" w:cs="Times New Roman"/>
          <w:sz w:val="24"/>
          <w:szCs w:val="24"/>
        </w:rPr>
        <w:t>председателя комиссии. В з</w:t>
      </w:r>
      <w:r w:rsidR="004C7BB7">
        <w:rPr>
          <w:rFonts w:ascii="Times New Roman" w:hAnsi="Times New Roman" w:cs="Times New Roman"/>
          <w:sz w:val="24"/>
          <w:szCs w:val="24"/>
        </w:rPr>
        <w:t>аседании приняли участие: начальник</w:t>
      </w:r>
      <w:r w:rsidR="00643F95" w:rsidRPr="00F94A84">
        <w:rPr>
          <w:rFonts w:ascii="Times New Roman" w:hAnsi="Times New Roman" w:cs="Times New Roman"/>
          <w:sz w:val="24"/>
          <w:szCs w:val="24"/>
        </w:rPr>
        <w:t xml:space="preserve"> отделения в г. Асино УФСБ России по Томской области, начальник полиции МО МВД России «Асиновский»</w:t>
      </w:r>
      <w:r w:rsidR="00F94A84">
        <w:rPr>
          <w:rFonts w:ascii="Times New Roman" w:hAnsi="Times New Roman" w:cs="Times New Roman"/>
          <w:sz w:val="24"/>
          <w:szCs w:val="24"/>
        </w:rPr>
        <w:t xml:space="preserve"> УМВД России по Томской области, Главы</w:t>
      </w:r>
      <w:r w:rsidR="00643F95" w:rsidRPr="00F94A84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F94A84">
        <w:rPr>
          <w:rFonts w:ascii="Times New Roman" w:hAnsi="Times New Roman" w:cs="Times New Roman"/>
          <w:sz w:val="24"/>
          <w:szCs w:val="24"/>
        </w:rPr>
        <w:t xml:space="preserve"> и городского</w:t>
      </w:r>
      <w:r w:rsidR="00643F95" w:rsidRPr="00F94A84">
        <w:rPr>
          <w:rFonts w:ascii="Times New Roman" w:hAnsi="Times New Roman" w:cs="Times New Roman"/>
          <w:sz w:val="24"/>
          <w:szCs w:val="24"/>
        </w:rPr>
        <w:t xml:space="preserve"> поселений Асиновского района. Приглашенные на заседание: </w:t>
      </w:r>
      <w:r w:rsidR="00F94A8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Асиновского района по управлению делами; заместитель Главы Асиновского района по экономике и финансам; начальник отдела АПК администрации Асиновского района; начальник отдела социально – экономического развития; начальник управления финансов администрации Асиновского района; начальник Управления образования администрации Асиновского района; начальник Управления культуры, спорта и молодежи администрации Асиновского района; начальник юридического отдела администрации Асиновского района; начальник отдела ЖКХ, строительства и транспорта, главный врач ОГБУЗ «Асиновская районная больница», директор ОГКУ «СРЦН Асиновского района», директор ОГКУ «Центр помощи детям, оставшимся без попечения родителей, Асиновского района». </w:t>
      </w:r>
    </w:p>
    <w:p w:rsidR="00B17CB5" w:rsidRPr="00B17CB5" w:rsidRDefault="004B33A0" w:rsidP="00276F9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Была проведена тренировка с подведомственными учреждениями по действиям при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установлении </w:t>
      </w:r>
      <w:r w:rsidRPr="004B33A0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Асиновского района высокого «желтого» уровня террористической опасности.</w:t>
      </w:r>
      <w:r w:rsidRPr="004B3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Принято решение - установить на территории МО «Асиновский район», ограниченного административными границами района высокий «желтый» уровень террористической опасности на срок 15 (пятнадцать) суток с 9.30 часов 29 марта 2019 года, в целях обеспечения безопасности личности, общества и государства в соответствии с п. 5 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14 июня 2012 года  № 851. Были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поставлены и выполнены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задачи согласно Плану действий</w:t>
      </w:r>
      <w:r w:rsidRPr="004B3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установлении высокого «желтого» уровня террористической опасности. </w:t>
      </w:r>
      <w:bookmarkStart w:id="0" w:name="_GoBack"/>
      <w:bookmarkEnd w:id="0"/>
    </w:p>
    <w:sectPr w:rsidR="00B17CB5" w:rsidRPr="00B1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D3C"/>
    <w:multiLevelType w:val="multilevel"/>
    <w:tmpl w:val="6CC437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591130FA"/>
    <w:multiLevelType w:val="hybridMultilevel"/>
    <w:tmpl w:val="049E78DE"/>
    <w:lvl w:ilvl="0" w:tplc="557E1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68FD"/>
    <w:multiLevelType w:val="hybridMultilevel"/>
    <w:tmpl w:val="FC8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9"/>
    <w:rsid w:val="00276F9C"/>
    <w:rsid w:val="004B33A0"/>
    <w:rsid w:val="004C7BB7"/>
    <w:rsid w:val="00643F95"/>
    <w:rsid w:val="00A74499"/>
    <w:rsid w:val="00AD7EF7"/>
    <w:rsid w:val="00B17CB5"/>
    <w:rsid w:val="00B27E6A"/>
    <w:rsid w:val="00BA040B"/>
    <w:rsid w:val="00F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F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F95"/>
    <w:rPr>
      <w:b/>
      <w:bCs/>
    </w:rPr>
  </w:style>
  <w:style w:type="paragraph" w:styleId="a6">
    <w:name w:val="List Paragraph"/>
    <w:basedOn w:val="a"/>
    <w:uiPriority w:val="34"/>
    <w:qFormat/>
    <w:rsid w:val="00B1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F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F95"/>
    <w:rPr>
      <w:b/>
      <w:bCs/>
    </w:rPr>
  </w:style>
  <w:style w:type="paragraph" w:styleId="a6">
    <w:name w:val="List Paragraph"/>
    <w:basedOn w:val="a"/>
    <w:uiPriority w:val="34"/>
    <w:qFormat/>
    <w:rsid w:val="00B1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Киреев Виктор Геннадьевич</cp:lastModifiedBy>
  <cp:revision>7</cp:revision>
  <dcterms:created xsi:type="dcterms:W3CDTF">2018-08-28T04:24:00Z</dcterms:created>
  <dcterms:modified xsi:type="dcterms:W3CDTF">2019-04-23T09:32:00Z</dcterms:modified>
</cp:coreProperties>
</file>