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8D22BB" w:rsidRPr="007F73DB" w:rsidRDefault="008D22BB" w:rsidP="007F73DB">
      <w:pPr>
        <w:pStyle w:val="1"/>
        <w:jc w:val="center"/>
        <w:rPr>
          <w:i/>
          <w:u w:val="single"/>
        </w:rPr>
      </w:pPr>
      <w:r w:rsidRPr="007F73DB">
        <w:rPr>
          <w:i/>
          <w:u w:val="single"/>
        </w:rPr>
        <w:t>С июля вырастут выплаты по уходу за детьми-инвалидами</w:t>
      </w:r>
    </w:p>
    <w:p w:rsidR="008D22BB" w:rsidRPr="007F73DB" w:rsidRDefault="008D22BB" w:rsidP="008D22BB">
      <w:pPr>
        <w:pStyle w:val="3"/>
        <w:rPr>
          <w:sz w:val="16"/>
          <w:szCs w:val="16"/>
        </w:rPr>
      </w:pPr>
      <w:r w:rsidRPr="007F73DB">
        <w:rPr>
          <w:sz w:val="16"/>
          <w:szCs w:val="16"/>
        </w:rPr>
        <w:t>14 июня 2019</w:t>
      </w:r>
    </w:p>
    <w:p w:rsidR="008D22BB" w:rsidRPr="007F73DB" w:rsidRDefault="007F73DB" w:rsidP="007F73DB">
      <w:pPr>
        <w:pStyle w:val="af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Управ</w:t>
      </w:r>
      <w:r w:rsidR="008D22BB" w:rsidRPr="007F73DB">
        <w:rPr>
          <w:sz w:val="28"/>
          <w:szCs w:val="28"/>
        </w:rPr>
        <w:t xml:space="preserve">ление ПФР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Асиновском</w:t>
      </w:r>
      <w:proofErr w:type="spellEnd"/>
      <w:r>
        <w:rPr>
          <w:sz w:val="28"/>
          <w:szCs w:val="28"/>
        </w:rPr>
        <w:t xml:space="preserve"> районе </w:t>
      </w:r>
      <w:r w:rsidR="008D22BB" w:rsidRPr="007F73DB">
        <w:rPr>
          <w:sz w:val="28"/>
          <w:szCs w:val="28"/>
        </w:rPr>
        <w:t xml:space="preserve"> Томской области</w:t>
      </w:r>
      <w:r>
        <w:rPr>
          <w:sz w:val="28"/>
          <w:szCs w:val="28"/>
        </w:rPr>
        <w:t xml:space="preserve"> (межрайонное) </w:t>
      </w:r>
      <w:r w:rsidR="008D22BB" w:rsidRPr="007F73DB">
        <w:rPr>
          <w:sz w:val="28"/>
          <w:szCs w:val="28"/>
        </w:rPr>
        <w:t xml:space="preserve"> напоминает, что 7 марта 2019 года был подписан Указ Президента РФ № 95 «О внесении изменения в Указ Президента Российской Федерации от 26 февраля 2013 г. № 175 «О ежемесячных выплатах лицам, осуществляющим уход за детьми-инвалидами и инвалидами с детства I группы». Данный Указ вступает в силу с 1 июля 2019 года.</w:t>
      </w:r>
    </w:p>
    <w:p w:rsidR="008D22BB" w:rsidRPr="007F73DB" w:rsidRDefault="008D22BB" w:rsidP="007F73DB">
      <w:pPr>
        <w:pStyle w:val="af"/>
        <w:ind w:firstLine="708"/>
        <w:contextualSpacing/>
        <w:jc w:val="both"/>
        <w:rPr>
          <w:sz w:val="28"/>
          <w:szCs w:val="28"/>
        </w:rPr>
      </w:pPr>
      <w:r w:rsidRPr="007F73DB">
        <w:rPr>
          <w:sz w:val="28"/>
          <w:szCs w:val="28"/>
        </w:rPr>
        <w:t>Сумма ежемесячной выплаты родителю (усыновителю) или опекуну (попечителю) ребенка-инвалида или инвалида с детства I группы согласно подписанному документу увеличится с 5500 рублей до 10 000 рублей.</w:t>
      </w:r>
    </w:p>
    <w:p w:rsidR="008D22BB" w:rsidRPr="007F73DB" w:rsidRDefault="008D22BB" w:rsidP="007F73DB">
      <w:pPr>
        <w:pStyle w:val="af"/>
        <w:ind w:firstLine="708"/>
        <w:contextualSpacing/>
        <w:jc w:val="both"/>
        <w:rPr>
          <w:sz w:val="28"/>
          <w:szCs w:val="28"/>
        </w:rPr>
      </w:pPr>
      <w:r w:rsidRPr="007F73DB">
        <w:rPr>
          <w:sz w:val="28"/>
          <w:szCs w:val="28"/>
        </w:rPr>
        <w:t xml:space="preserve">Ежемесячная выплата по уходу назначается одному неработающему трудоспособному родителю (усыновителю) или опекуну (попечителю) в отношении каждого ребенка-инвалида на весь период ухода. Этот период засчитывается также и в страховой стаж, за каждый год ухода начисляется 1,8 </w:t>
      </w:r>
      <w:proofErr w:type="gramStart"/>
      <w:r w:rsidRPr="007F73DB">
        <w:rPr>
          <w:sz w:val="28"/>
          <w:szCs w:val="28"/>
        </w:rPr>
        <w:t>пенсионных</w:t>
      </w:r>
      <w:proofErr w:type="gramEnd"/>
      <w:r w:rsidRPr="007F73DB">
        <w:rPr>
          <w:sz w:val="28"/>
          <w:szCs w:val="28"/>
        </w:rPr>
        <w:t xml:space="preserve"> балла. Это позволяет неработающему, но ухаживающему за ребенком-инвалидом лицу, формировать свои пенсионные права для получения в дальнейшем страховой пенсии. Назначение ежемесячной выплаты возможно и другим лицам, осуществляющим уход за ребенком-инвалидом или инвалидом с детства I группы. В этом случае размер выплаты - 1200 руб. (без учета регионального коэффициента), 1560 руб. (с учетом регионального коэффициента 1,3) и 1800 руб. (с учетом регионального коэффициента 1,5).</w:t>
      </w:r>
    </w:p>
    <w:p w:rsidR="008D22BB" w:rsidRPr="007F73DB" w:rsidRDefault="008D22BB" w:rsidP="007F73DB">
      <w:pPr>
        <w:pStyle w:val="af"/>
        <w:ind w:firstLine="708"/>
        <w:contextualSpacing/>
        <w:jc w:val="both"/>
        <w:rPr>
          <w:sz w:val="28"/>
          <w:szCs w:val="28"/>
        </w:rPr>
      </w:pPr>
      <w:r w:rsidRPr="007F73DB">
        <w:rPr>
          <w:sz w:val="28"/>
          <w:szCs w:val="28"/>
        </w:rPr>
        <w:t>Также обращаем внимание граждан, осуществляющих уход за ребенком–инвалидом или инвалидом с детства I группы, что при устройстве на работу или постановке на учет в центр занятости населения, необходимо в течение 5 дней обратиться в Пенсионный фонд РФ и написать заявление о прекращении осуществления ухода. Выплата прекращается с месяца, следующего за месяцем трудоустройства.</w:t>
      </w:r>
    </w:p>
    <w:p w:rsidR="008D22BB" w:rsidRPr="007F73DB" w:rsidRDefault="008D22BB" w:rsidP="007F73DB">
      <w:pPr>
        <w:pStyle w:val="af"/>
        <w:ind w:firstLine="708"/>
        <w:contextualSpacing/>
        <w:jc w:val="both"/>
        <w:rPr>
          <w:sz w:val="28"/>
          <w:szCs w:val="28"/>
        </w:rPr>
      </w:pPr>
      <w:r w:rsidRPr="007F73DB">
        <w:rPr>
          <w:sz w:val="28"/>
          <w:szCs w:val="28"/>
        </w:rPr>
        <w:t>Выплата по уходу за ребенком–инвалидом в Томской области в новом размере составит 10 000 руб. (без учета регионального коэффициента), 13 000 руб. (с учетом регионального коэффициента 1,3)  и 15 000 руб. (с учетом районного коэффициента 1,5). Пересчет выплат произойдет автоматически, без заявлений граждан.</w:t>
      </w:r>
    </w:p>
    <w:p w:rsidR="008D22BB" w:rsidRPr="007F73DB" w:rsidRDefault="008D22BB" w:rsidP="007F73DB">
      <w:pPr>
        <w:pStyle w:val="af"/>
        <w:contextualSpacing/>
        <w:jc w:val="both"/>
        <w:rPr>
          <w:sz w:val="28"/>
          <w:szCs w:val="28"/>
        </w:rPr>
      </w:pPr>
      <w:r w:rsidRPr="007F73DB">
        <w:rPr>
          <w:sz w:val="28"/>
          <w:szCs w:val="28"/>
        </w:rPr>
        <w:t> </w:t>
      </w:r>
    </w:p>
    <w:p w:rsidR="008D22BB" w:rsidRDefault="008D22BB" w:rsidP="007F73DB">
      <w:pPr>
        <w:pStyle w:val="af"/>
        <w:pBdr>
          <w:bottom w:val="single" w:sz="12" w:space="1" w:color="auto"/>
        </w:pBdr>
        <w:ind w:firstLine="708"/>
        <w:contextualSpacing/>
        <w:jc w:val="both"/>
        <w:rPr>
          <w:sz w:val="28"/>
          <w:szCs w:val="28"/>
        </w:rPr>
      </w:pPr>
      <w:r w:rsidRPr="007F73DB">
        <w:rPr>
          <w:sz w:val="28"/>
          <w:szCs w:val="28"/>
        </w:rPr>
        <w:t>Для справки: в Томской области, по данным на 1 июня 2019 г., ежемесячные выплаты по уходу за детьми-инвалидами или инвалидами с детства I группы получают 2649 человек.</w:t>
      </w:r>
    </w:p>
    <w:p w:rsidR="007F73DB" w:rsidRDefault="007F73DB" w:rsidP="007F73DB">
      <w:pPr>
        <w:pStyle w:val="af"/>
        <w:pBdr>
          <w:bottom w:val="single" w:sz="12" w:space="1" w:color="auto"/>
        </w:pBdr>
        <w:ind w:firstLine="708"/>
        <w:contextualSpacing/>
        <w:jc w:val="both"/>
        <w:rPr>
          <w:sz w:val="28"/>
          <w:szCs w:val="28"/>
        </w:rPr>
      </w:pPr>
    </w:p>
    <w:p w:rsidR="007F73DB" w:rsidRPr="007F73DB" w:rsidRDefault="007F73DB" w:rsidP="007F73DB">
      <w:pPr>
        <w:pStyle w:val="af"/>
        <w:pBdr>
          <w:bottom w:val="single" w:sz="12" w:space="1" w:color="auto"/>
        </w:pBd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Справки по телефону:38(241)2-47-85.</w:t>
      </w:r>
    </w:p>
    <w:p w:rsidR="007F73DB" w:rsidRDefault="007F73DB" w:rsidP="007F73DB">
      <w:pPr>
        <w:pStyle w:val="af"/>
        <w:contextualSpacing/>
        <w:jc w:val="both"/>
      </w:pPr>
    </w:p>
    <w:p w:rsidR="00C102B6" w:rsidRDefault="00C102B6" w:rsidP="00654D31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654D31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654D31">
      <w:pgSz w:w="11906" w:h="16838"/>
      <w:pgMar w:top="284" w:right="284" w:bottom="249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4328E"/>
    <w:multiLevelType w:val="multilevel"/>
    <w:tmpl w:val="6E02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3CC10A4"/>
    <w:multiLevelType w:val="multilevel"/>
    <w:tmpl w:val="079E9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004226"/>
    <w:multiLevelType w:val="multilevel"/>
    <w:tmpl w:val="E3B6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6"/>
  </w:num>
  <w:num w:numId="5">
    <w:abstractNumId w:val="12"/>
  </w:num>
  <w:num w:numId="6">
    <w:abstractNumId w:val="3"/>
  </w:num>
  <w:num w:numId="7">
    <w:abstractNumId w:val="8"/>
  </w:num>
  <w:num w:numId="8">
    <w:abstractNumId w:val="5"/>
  </w:num>
  <w:num w:numId="9">
    <w:abstractNumId w:val="15"/>
  </w:num>
  <w:num w:numId="10">
    <w:abstractNumId w:val="2"/>
  </w:num>
  <w:num w:numId="11">
    <w:abstractNumId w:val="4"/>
  </w:num>
  <w:num w:numId="12">
    <w:abstractNumId w:val="13"/>
  </w:num>
  <w:num w:numId="13">
    <w:abstractNumId w:val="1"/>
  </w:num>
  <w:num w:numId="14">
    <w:abstractNumId w:val="7"/>
  </w:num>
  <w:num w:numId="15">
    <w:abstractNumId w:val="9"/>
  </w:num>
  <w:num w:numId="16">
    <w:abstractNumId w:val="1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13F7A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411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1974"/>
    <w:rsid w:val="00253580"/>
    <w:rsid w:val="0026487A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588D"/>
    <w:rsid w:val="002E5E3C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15A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32A4"/>
    <w:rsid w:val="005855E8"/>
    <w:rsid w:val="00587BC2"/>
    <w:rsid w:val="00590AE0"/>
    <w:rsid w:val="00591095"/>
    <w:rsid w:val="00592CF2"/>
    <w:rsid w:val="00593361"/>
    <w:rsid w:val="00596A68"/>
    <w:rsid w:val="00596FB7"/>
    <w:rsid w:val="00597ED1"/>
    <w:rsid w:val="005A4242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54D31"/>
    <w:rsid w:val="00665CBC"/>
    <w:rsid w:val="006660B8"/>
    <w:rsid w:val="006702EC"/>
    <w:rsid w:val="006717DD"/>
    <w:rsid w:val="00676D1B"/>
    <w:rsid w:val="0068224D"/>
    <w:rsid w:val="00690563"/>
    <w:rsid w:val="00691B80"/>
    <w:rsid w:val="00691CF5"/>
    <w:rsid w:val="006A38FA"/>
    <w:rsid w:val="006B49D8"/>
    <w:rsid w:val="006B745D"/>
    <w:rsid w:val="006C0A4D"/>
    <w:rsid w:val="006C0F13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250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7F73DB"/>
    <w:rsid w:val="00802F58"/>
    <w:rsid w:val="00806B37"/>
    <w:rsid w:val="00811D2E"/>
    <w:rsid w:val="00816DF2"/>
    <w:rsid w:val="00842F5A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49FC"/>
    <w:rsid w:val="008C5BEF"/>
    <w:rsid w:val="008D13C1"/>
    <w:rsid w:val="008D1C04"/>
    <w:rsid w:val="008D22BB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24C44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0A4E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51D5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61B5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869F5"/>
    <w:rsid w:val="00E923A9"/>
    <w:rsid w:val="00E9636A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8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1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5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7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2487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2019-06-14T03:36:00Z</cp:lastPrinted>
  <dcterms:created xsi:type="dcterms:W3CDTF">2019-06-14T02:52:00Z</dcterms:created>
  <dcterms:modified xsi:type="dcterms:W3CDTF">2019-06-14T03:36:00Z</dcterms:modified>
</cp:coreProperties>
</file>