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D" w:rsidRPr="00452EF8" w:rsidRDefault="007D161D" w:rsidP="007D161D">
      <w:pPr>
        <w:jc w:val="right"/>
      </w:pPr>
      <w:proofErr w:type="gramStart"/>
      <w:r w:rsidRPr="00452EF8">
        <w:t>Утвержден</w:t>
      </w:r>
      <w:proofErr w:type="gramEnd"/>
      <w:r w:rsidRPr="00452EF8">
        <w:t xml:space="preserve"> на заседании </w:t>
      </w:r>
    </w:p>
    <w:p w:rsidR="007D161D" w:rsidRPr="00452EF8" w:rsidRDefault="007D161D" w:rsidP="007D161D">
      <w:pPr>
        <w:jc w:val="right"/>
      </w:pPr>
      <w:r w:rsidRPr="00452EF8">
        <w:t xml:space="preserve">районной трехсторонней комиссии </w:t>
      </w:r>
    </w:p>
    <w:p w:rsidR="007D161D" w:rsidRPr="00452EF8" w:rsidRDefault="007D161D" w:rsidP="007D161D">
      <w:pPr>
        <w:jc w:val="right"/>
      </w:pPr>
      <w:r w:rsidRPr="00452EF8">
        <w:t>по регулированию социально –</w:t>
      </w:r>
    </w:p>
    <w:p w:rsidR="007D161D" w:rsidRPr="00452EF8" w:rsidRDefault="007D161D" w:rsidP="007D161D">
      <w:pPr>
        <w:jc w:val="right"/>
      </w:pPr>
      <w:r w:rsidRPr="00452EF8">
        <w:t xml:space="preserve"> трудовых отношений</w:t>
      </w:r>
    </w:p>
    <w:p w:rsidR="007D161D" w:rsidRPr="00452EF8" w:rsidRDefault="007D161D" w:rsidP="007D161D">
      <w:pPr>
        <w:jc w:val="right"/>
      </w:pPr>
      <w:r>
        <w:t>«</w:t>
      </w:r>
      <w:r w:rsidR="00C307F9">
        <w:t>2</w:t>
      </w:r>
      <w:r w:rsidR="00DD30F2">
        <w:t>7</w:t>
      </w:r>
      <w:r>
        <w:t>» декабря  20</w:t>
      </w:r>
      <w:r w:rsidR="00C307F9">
        <w:t>19</w:t>
      </w:r>
      <w:r w:rsidRPr="00452EF8">
        <w:t xml:space="preserve"> г.</w:t>
      </w:r>
    </w:p>
    <w:p w:rsidR="007D161D" w:rsidRPr="00452EF8" w:rsidRDefault="007D161D" w:rsidP="007D161D">
      <w:pPr>
        <w:jc w:val="right"/>
      </w:pP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первоочередных мероприятий</w:t>
      </w: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трехсторонней комиссии</w:t>
      </w:r>
    </w:p>
    <w:p w:rsidR="007D161D" w:rsidRDefault="007D161D" w:rsidP="007D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7D161D" w:rsidRDefault="007D161D" w:rsidP="007D161D">
      <w:pPr>
        <w:jc w:val="center"/>
      </w:pPr>
      <w:r>
        <w:rPr>
          <w:b/>
          <w:sz w:val="28"/>
          <w:szCs w:val="28"/>
        </w:rPr>
        <w:t>на 20</w:t>
      </w:r>
      <w:r w:rsidR="007409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9924" w:type="dxa"/>
        <w:jc w:val="center"/>
        <w:tblInd w:w="-743" w:type="dxa"/>
        <w:tblLook w:val="04A0" w:firstRow="1" w:lastRow="0" w:firstColumn="1" w:lastColumn="0" w:noHBand="0" w:noVBand="1"/>
      </w:tblPr>
      <w:tblGrid>
        <w:gridCol w:w="658"/>
        <w:gridCol w:w="5564"/>
        <w:gridCol w:w="3702"/>
      </w:tblGrid>
      <w:tr w:rsidR="007D161D" w:rsidTr="00894579">
        <w:trPr>
          <w:trHeight w:val="818"/>
          <w:jc w:val="center"/>
        </w:trPr>
        <w:tc>
          <w:tcPr>
            <w:tcW w:w="658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4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3702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D161D" w:rsidTr="00894579">
        <w:trPr>
          <w:trHeight w:val="818"/>
          <w:jc w:val="center"/>
        </w:trPr>
        <w:tc>
          <w:tcPr>
            <w:tcW w:w="9924" w:type="dxa"/>
            <w:gridSpan w:val="3"/>
            <w:vAlign w:val="center"/>
          </w:tcPr>
          <w:p w:rsidR="007D161D" w:rsidRPr="00E86F3D" w:rsidRDefault="007D161D" w:rsidP="00894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7409F3">
              <w:rPr>
                <w:b/>
                <w:sz w:val="28"/>
                <w:szCs w:val="28"/>
                <w:lang w:eastAsia="en-US"/>
              </w:rPr>
              <w:t>20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 w:rsidRPr="00E86F3D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7D161D" w:rsidTr="00894579">
        <w:trPr>
          <w:trHeight w:val="818"/>
          <w:jc w:val="center"/>
        </w:trPr>
        <w:tc>
          <w:tcPr>
            <w:tcW w:w="658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4" w:type="dxa"/>
            <w:vAlign w:val="center"/>
          </w:tcPr>
          <w:p w:rsidR="007D161D" w:rsidRDefault="009A4664" w:rsidP="009A46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развитии</w:t>
            </w:r>
            <w:r w:rsidR="007D161D">
              <w:rPr>
                <w:sz w:val="28"/>
                <w:szCs w:val="28"/>
                <w:lang w:eastAsia="en-US"/>
              </w:rPr>
              <w:t xml:space="preserve"> коллективно-договорного процесса за 201</w:t>
            </w:r>
            <w:r w:rsidR="001B4761">
              <w:rPr>
                <w:sz w:val="28"/>
                <w:szCs w:val="28"/>
                <w:lang w:eastAsia="en-US"/>
              </w:rPr>
              <w:t>9</w:t>
            </w:r>
            <w:r w:rsidR="007D161D">
              <w:rPr>
                <w:sz w:val="28"/>
                <w:szCs w:val="28"/>
                <w:lang w:eastAsia="en-US"/>
              </w:rPr>
              <w:t xml:space="preserve"> г. </w:t>
            </w:r>
            <w:bookmarkStart w:id="0" w:name="_GoBack"/>
            <w:bookmarkEnd w:id="0"/>
          </w:p>
        </w:tc>
        <w:tc>
          <w:tcPr>
            <w:tcW w:w="3702" w:type="dxa"/>
            <w:vAlign w:val="center"/>
          </w:tcPr>
          <w:p w:rsidR="007D161D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9C61FF">
              <w:rPr>
                <w:sz w:val="28"/>
                <w:szCs w:val="28"/>
                <w:lang w:eastAsia="en-US"/>
              </w:rPr>
              <w:t>тдел со</w:t>
            </w:r>
            <w:r>
              <w:rPr>
                <w:sz w:val="28"/>
                <w:szCs w:val="28"/>
                <w:lang w:eastAsia="en-US"/>
              </w:rPr>
              <w:t>циально-экономического развития администрации Асиновского района</w:t>
            </w:r>
          </w:p>
        </w:tc>
      </w:tr>
      <w:tr w:rsidR="007D161D" w:rsidTr="00894579">
        <w:trPr>
          <w:trHeight w:val="818"/>
          <w:jc w:val="center"/>
        </w:trPr>
        <w:tc>
          <w:tcPr>
            <w:tcW w:w="658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4" w:type="dxa"/>
            <w:vAlign w:val="center"/>
          </w:tcPr>
          <w:p w:rsidR="007D161D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доступности детского дошкольного образования,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яслей. </w:t>
            </w:r>
          </w:p>
        </w:tc>
        <w:tc>
          <w:tcPr>
            <w:tcW w:w="3702" w:type="dxa"/>
            <w:vAlign w:val="center"/>
          </w:tcPr>
          <w:p w:rsidR="007D161D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6D778F">
              <w:rPr>
                <w:sz w:val="28"/>
                <w:szCs w:val="28"/>
                <w:lang w:eastAsia="en-US"/>
              </w:rPr>
              <w:t>администрации Асиновского района</w:t>
            </w:r>
          </w:p>
        </w:tc>
      </w:tr>
      <w:tr w:rsidR="007D161D" w:rsidTr="00894579">
        <w:trPr>
          <w:trHeight w:val="1599"/>
          <w:jc w:val="center"/>
        </w:trPr>
        <w:tc>
          <w:tcPr>
            <w:tcW w:w="658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4" w:type="dxa"/>
          </w:tcPr>
          <w:p w:rsidR="007D161D" w:rsidRPr="00866A0A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прогнозе потребности экономики в квалифицированных кадрах</w:t>
            </w:r>
          </w:p>
        </w:tc>
        <w:tc>
          <w:tcPr>
            <w:tcW w:w="3702" w:type="dxa"/>
          </w:tcPr>
          <w:p w:rsidR="007D161D" w:rsidRPr="00866A0A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 занятости населения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сино</w:t>
            </w:r>
            <w:proofErr w:type="spellEnd"/>
            <w:r>
              <w:rPr>
                <w:sz w:val="28"/>
                <w:szCs w:val="28"/>
                <w:lang w:eastAsia="en-US"/>
              </w:rPr>
              <w:t>, 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</w:p>
        </w:tc>
      </w:tr>
      <w:tr w:rsidR="007D161D" w:rsidTr="00894579">
        <w:trPr>
          <w:trHeight w:val="1599"/>
          <w:jc w:val="center"/>
        </w:trPr>
        <w:tc>
          <w:tcPr>
            <w:tcW w:w="658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4" w:type="dxa"/>
            <w:vAlign w:val="center"/>
          </w:tcPr>
          <w:p w:rsidR="007D161D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мерах по реализации государственной молодежной политики, пропаганде здорового образа жизни,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улучшению жилищных условий молодых семей и специалистов</w:t>
            </w:r>
          </w:p>
        </w:tc>
        <w:tc>
          <w:tcPr>
            <w:tcW w:w="3702" w:type="dxa"/>
            <w:vAlign w:val="center"/>
          </w:tcPr>
          <w:p w:rsidR="007D161D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культуры администрации Асиновского района, управление образования администрации Асиновского района </w:t>
            </w:r>
          </w:p>
        </w:tc>
      </w:tr>
      <w:tr w:rsidR="007D161D" w:rsidTr="00894579">
        <w:trPr>
          <w:jc w:val="center"/>
        </w:trPr>
        <w:tc>
          <w:tcPr>
            <w:tcW w:w="9924" w:type="dxa"/>
            <w:gridSpan w:val="3"/>
          </w:tcPr>
          <w:p w:rsidR="007D161D" w:rsidRDefault="007D161D" w:rsidP="00894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Май </w:t>
            </w:r>
            <w:r w:rsidRPr="00C95FFF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Pr="00C64BD6" w:rsidRDefault="007D161D" w:rsidP="00894579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>место проведения заседания</w:t>
            </w:r>
            <w:r>
              <w:rPr>
                <w:b/>
                <w:sz w:val="28"/>
                <w:szCs w:val="28"/>
                <w:lang w:eastAsia="en-US"/>
              </w:rPr>
              <w:t>: Администрация Асиновского района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Pr="00D8003B" w:rsidRDefault="007D161D" w:rsidP="0089457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7D161D" w:rsidRDefault="007D161D" w:rsidP="00740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Асиновского района за 20</w:t>
            </w:r>
            <w:r w:rsidR="007409F3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г. и о</w:t>
            </w:r>
            <w:r w:rsidRPr="009C61FF">
              <w:rPr>
                <w:sz w:val="28"/>
                <w:szCs w:val="28"/>
                <w:lang w:eastAsia="en-US"/>
              </w:rPr>
              <w:t>б итогах реализации муниципальных программ в Асиновском районе в 20</w:t>
            </w:r>
            <w:r w:rsidR="007409F3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C61FF">
              <w:rPr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3702" w:type="dxa"/>
          </w:tcPr>
          <w:p w:rsidR="007D161D" w:rsidRDefault="007D161D" w:rsidP="00894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администрация Асиновского района по экономике и финансам -  Т.В. Сух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Pr="00CF26E6" w:rsidRDefault="007D161D" w:rsidP="0089457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7D161D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отдыха и занятости детей и подростков в каникулярный период</w:t>
            </w:r>
            <w:r w:rsidRPr="0074708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702" w:type="dxa"/>
          </w:tcPr>
          <w:p w:rsidR="007D161D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>Управление образования администрации Асиновского района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Default="00EC4C60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D161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  <w:vAlign w:val="center"/>
          </w:tcPr>
          <w:p w:rsidR="007D161D" w:rsidRPr="009C61FF" w:rsidRDefault="007D161D" w:rsidP="007409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выполнения областных (районных) программ занятости населения области на территории муниципального образования за 20</w:t>
            </w:r>
            <w:r w:rsidR="007409F3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  <w:vAlign w:val="center"/>
          </w:tcPr>
          <w:p w:rsidR="007D161D" w:rsidRPr="006D778F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 xml:space="preserve">Центр занятости населения </w:t>
            </w:r>
            <w:proofErr w:type="spellStart"/>
            <w:r w:rsidRPr="004C5508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4C5508">
              <w:rPr>
                <w:sz w:val="28"/>
                <w:szCs w:val="28"/>
                <w:lang w:eastAsia="en-US"/>
              </w:rPr>
              <w:t>сино</w:t>
            </w:r>
            <w:proofErr w:type="spellEnd"/>
          </w:p>
        </w:tc>
      </w:tr>
      <w:tr w:rsidR="007D161D" w:rsidTr="00894579">
        <w:trPr>
          <w:jc w:val="center"/>
        </w:trPr>
        <w:tc>
          <w:tcPr>
            <w:tcW w:w="9924" w:type="dxa"/>
            <w:gridSpan w:val="3"/>
          </w:tcPr>
          <w:p w:rsidR="007D161D" w:rsidRDefault="007D161D" w:rsidP="00894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Июнь </w:t>
            </w:r>
            <w:r w:rsidRPr="00C32141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894579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Pr="00F17C1F" w:rsidRDefault="007D161D" w:rsidP="0089457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7D161D" w:rsidRPr="009B0BB7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ситуации на рынке труда Асиновского района</w:t>
            </w:r>
          </w:p>
        </w:tc>
        <w:tc>
          <w:tcPr>
            <w:tcW w:w="3702" w:type="dxa"/>
          </w:tcPr>
          <w:p w:rsidR="007D161D" w:rsidRPr="00946B92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>Центр занятости населения 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5508">
              <w:rPr>
                <w:sz w:val="28"/>
                <w:szCs w:val="28"/>
                <w:lang w:eastAsia="en-US"/>
              </w:rPr>
              <w:t>Асино</w:t>
            </w:r>
            <w:r>
              <w:rPr>
                <w:sz w:val="28"/>
                <w:szCs w:val="28"/>
                <w:lang w:eastAsia="en-US"/>
              </w:rPr>
              <w:t>, профсоюзы</w:t>
            </w:r>
          </w:p>
        </w:tc>
      </w:tr>
      <w:tr w:rsidR="007D161D" w:rsidTr="00894579">
        <w:trPr>
          <w:trHeight w:val="1270"/>
          <w:jc w:val="center"/>
        </w:trPr>
        <w:tc>
          <w:tcPr>
            <w:tcW w:w="658" w:type="dxa"/>
            <w:vAlign w:val="center"/>
          </w:tcPr>
          <w:p w:rsidR="007D161D" w:rsidRPr="00FA5241" w:rsidRDefault="007D161D" w:rsidP="0089457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7D161D" w:rsidRDefault="00DD30F2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неформальной занятости и «серых» зарплатах на предприятиях Асиновского района. Мероприятия по их выявлению и легализации</w:t>
            </w:r>
          </w:p>
        </w:tc>
        <w:tc>
          <w:tcPr>
            <w:tcW w:w="3702" w:type="dxa"/>
          </w:tcPr>
          <w:p w:rsidR="007D161D" w:rsidRDefault="00DD30F2" w:rsidP="00370B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 г. Асино, 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</w:p>
        </w:tc>
      </w:tr>
      <w:tr w:rsidR="00EC4C60" w:rsidTr="00DD30F2">
        <w:trPr>
          <w:trHeight w:val="782"/>
          <w:jc w:val="center"/>
        </w:trPr>
        <w:tc>
          <w:tcPr>
            <w:tcW w:w="658" w:type="dxa"/>
            <w:vAlign w:val="center"/>
          </w:tcPr>
          <w:p w:rsidR="00EC4C60" w:rsidRPr="00FA5241" w:rsidRDefault="00EC4C60" w:rsidP="0089457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EC4C60" w:rsidRDefault="00DD30F2" w:rsidP="00DD30F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внедрения профессиональных стандартов на предприятиях</w:t>
            </w:r>
          </w:p>
        </w:tc>
        <w:tc>
          <w:tcPr>
            <w:tcW w:w="3702" w:type="dxa"/>
          </w:tcPr>
          <w:p w:rsidR="00EC4C60" w:rsidRDefault="00DD30F2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DD30F2">
              <w:rPr>
                <w:sz w:val="28"/>
                <w:szCs w:val="28"/>
                <w:lang w:eastAsia="en-US"/>
              </w:rPr>
              <w:t>Стороны трехсторонней комиссии</w:t>
            </w:r>
            <w:r>
              <w:rPr>
                <w:sz w:val="28"/>
                <w:szCs w:val="28"/>
                <w:lang w:eastAsia="en-US"/>
              </w:rPr>
              <w:t>, о</w:t>
            </w:r>
            <w:r w:rsidRPr="009C61FF">
              <w:rPr>
                <w:sz w:val="28"/>
                <w:szCs w:val="28"/>
                <w:lang w:eastAsia="en-US"/>
              </w:rPr>
              <w:t>тдел со</w:t>
            </w:r>
            <w:r>
              <w:rPr>
                <w:sz w:val="28"/>
                <w:szCs w:val="28"/>
                <w:lang w:eastAsia="en-US"/>
              </w:rPr>
              <w:t>циально-экономического развития администрации Асиновского района</w:t>
            </w:r>
          </w:p>
        </w:tc>
      </w:tr>
      <w:tr w:rsidR="007D161D" w:rsidTr="00894579">
        <w:trPr>
          <w:jc w:val="center"/>
        </w:trPr>
        <w:tc>
          <w:tcPr>
            <w:tcW w:w="9924" w:type="dxa"/>
            <w:gridSpan w:val="3"/>
            <w:vAlign w:val="center"/>
          </w:tcPr>
          <w:p w:rsidR="007D161D" w:rsidRDefault="007D161D" w:rsidP="00894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  <w:r w:rsidRPr="00C32141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894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Pr="00702ADE" w:rsidRDefault="007D161D" w:rsidP="00894579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702AD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4" w:type="dxa"/>
          </w:tcPr>
          <w:p w:rsidR="00370B1D" w:rsidRPr="000508D7" w:rsidRDefault="00DD30F2" w:rsidP="00740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выполнения работодателями внебюджетных организаций обязательств Соглашения о социальном партнерстве, в части реализации вопросов оплаты труда работников за первое полугодие 2019 г.</w:t>
            </w:r>
          </w:p>
        </w:tc>
        <w:tc>
          <w:tcPr>
            <w:tcW w:w="3702" w:type="dxa"/>
          </w:tcPr>
          <w:p w:rsidR="007D161D" w:rsidRPr="002842C5" w:rsidRDefault="00DD30F2" w:rsidP="00894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62AC">
              <w:rPr>
                <w:sz w:val="28"/>
                <w:szCs w:val="28"/>
              </w:rPr>
              <w:t>тдел социально-экономического развития администрации Асиновского района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Pr="00377A18" w:rsidRDefault="007D161D" w:rsidP="00894579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4" w:type="dxa"/>
          </w:tcPr>
          <w:p w:rsidR="007D161D" w:rsidRPr="000508D7" w:rsidRDefault="007D161D" w:rsidP="00894579">
            <w:pPr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работе по  укреплению дисциплины и ответственности работников за исполнение трудовых обязанностей в организациях </w:t>
            </w:r>
            <w:r>
              <w:rPr>
                <w:sz w:val="28"/>
                <w:szCs w:val="28"/>
                <w:lang w:eastAsia="en-US"/>
              </w:rPr>
              <w:t>Асиновского района</w:t>
            </w:r>
          </w:p>
          <w:p w:rsidR="007D161D" w:rsidRPr="00C95FFF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7D161D" w:rsidRPr="002B347A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Профсоюзы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</w:tcPr>
          <w:p w:rsidR="007D161D" w:rsidRPr="008A0002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8A00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7D161D" w:rsidRPr="000508D7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содействии в продвижении продукции товаропроизводителей  Асиновского района</w:t>
            </w:r>
          </w:p>
        </w:tc>
        <w:tc>
          <w:tcPr>
            <w:tcW w:w="3702" w:type="dxa"/>
          </w:tcPr>
          <w:p w:rsidR="007D161D" w:rsidRPr="00D8003B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  <w:r>
              <w:rPr>
                <w:sz w:val="28"/>
                <w:szCs w:val="28"/>
                <w:lang w:eastAsia="en-US"/>
              </w:rPr>
              <w:t>, отдел агропромышленного комплекса администрации Асиновского района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4" w:type="dxa"/>
          </w:tcPr>
          <w:p w:rsidR="007D161D" w:rsidRPr="00C95FFF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организации отдыха и занятости детей и подростков в каникулярный период</w:t>
            </w:r>
          </w:p>
        </w:tc>
        <w:tc>
          <w:tcPr>
            <w:tcW w:w="3702" w:type="dxa"/>
          </w:tcPr>
          <w:p w:rsidR="007D161D" w:rsidRPr="00C95FFF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администрации Асиновского района, Центр занятости населения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сино</w:t>
            </w:r>
            <w:proofErr w:type="spellEnd"/>
          </w:p>
        </w:tc>
      </w:tr>
      <w:tr w:rsidR="00891691" w:rsidTr="00894579">
        <w:trPr>
          <w:jc w:val="center"/>
        </w:trPr>
        <w:tc>
          <w:tcPr>
            <w:tcW w:w="658" w:type="dxa"/>
          </w:tcPr>
          <w:p w:rsidR="00891691" w:rsidRDefault="00891691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4" w:type="dxa"/>
          </w:tcPr>
          <w:p w:rsidR="00891691" w:rsidRDefault="00891691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развитии коллективно-договорного процесса </w:t>
            </w:r>
          </w:p>
        </w:tc>
        <w:tc>
          <w:tcPr>
            <w:tcW w:w="3702" w:type="dxa"/>
          </w:tcPr>
          <w:p w:rsidR="00891691" w:rsidRDefault="00891691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>
              <w:rPr>
                <w:sz w:val="28"/>
                <w:szCs w:val="28"/>
                <w:lang w:eastAsia="en-US"/>
              </w:rPr>
              <w:t xml:space="preserve"> Асиновского</w:t>
            </w:r>
            <w:r w:rsidRPr="007B5B22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161D" w:rsidTr="00894579">
        <w:trPr>
          <w:jc w:val="center"/>
        </w:trPr>
        <w:tc>
          <w:tcPr>
            <w:tcW w:w="9924" w:type="dxa"/>
            <w:gridSpan w:val="3"/>
            <w:vAlign w:val="center"/>
          </w:tcPr>
          <w:p w:rsidR="007D161D" w:rsidRDefault="007D161D" w:rsidP="008945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Декабрь </w:t>
            </w:r>
            <w:r w:rsidRPr="00C32141">
              <w:rPr>
                <w:b/>
                <w:sz w:val="28"/>
                <w:szCs w:val="28"/>
                <w:lang w:eastAsia="en-US"/>
              </w:rPr>
              <w:t>20</w:t>
            </w:r>
            <w:r w:rsidR="007409F3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Pr="00C32141" w:rsidRDefault="007D161D" w:rsidP="0089457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7D161D" w:rsidRDefault="00DD30F2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трудовых прав граждан предпенсионного возраста</w:t>
            </w:r>
          </w:p>
        </w:tc>
        <w:tc>
          <w:tcPr>
            <w:tcW w:w="3702" w:type="dxa"/>
          </w:tcPr>
          <w:p w:rsidR="007D161D" w:rsidRDefault="00DD30F2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>Центр занятости населения 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5508">
              <w:rPr>
                <w:sz w:val="28"/>
                <w:szCs w:val="28"/>
                <w:lang w:eastAsia="en-US"/>
              </w:rPr>
              <w:t>Асино</w:t>
            </w:r>
          </w:p>
          <w:p w:rsidR="00370B1D" w:rsidRPr="007B5B22" w:rsidRDefault="00370B1D" w:rsidP="00DD30F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Pr="00C32141" w:rsidRDefault="007D161D" w:rsidP="0089457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7D161D" w:rsidRPr="00C95FFF" w:rsidRDefault="007D161D" w:rsidP="007409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районной трехсторонней комиссии за 20</w:t>
            </w:r>
            <w:r w:rsidR="007409F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7D161D" w:rsidRPr="00172C5A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>
              <w:rPr>
                <w:sz w:val="28"/>
                <w:szCs w:val="28"/>
                <w:lang w:eastAsia="en-US"/>
              </w:rPr>
              <w:t xml:space="preserve"> Асиновского</w:t>
            </w:r>
            <w:r w:rsidRPr="007B5B22">
              <w:rPr>
                <w:sz w:val="28"/>
                <w:szCs w:val="28"/>
                <w:lang w:eastAsia="en-US"/>
              </w:rPr>
              <w:t xml:space="preserve"> района, от профсоюзных организаций и от работодателей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Pr="00C95FFF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4" w:type="dxa"/>
          </w:tcPr>
          <w:p w:rsidR="007D161D" w:rsidRPr="007B5B22" w:rsidRDefault="007D161D" w:rsidP="007409F3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 xml:space="preserve">О плане работы районной трёхсторонней </w:t>
            </w:r>
            <w:r w:rsidRPr="007B5B22">
              <w:rPr>
                <w:sz w:val="28"/>
                <w:szCs w:val="28"/>
                <w:lang w:eastAsia="en-US"/>
              </w:rPr>
              <w:lastRenderedPageBreak/>
              <w:t>комиссии на 20</w:t>
            </w:r>
            <w:r w:rsidR="007409F3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7D161D" w:rsidRPr="00C95FFF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Стороны трехсторонней </w:t>
            </w:r>
            <w:r>
              <w:rPr>
                <w:sz w:val="28"/>
                <w:szCs w:val="28"/>
                <w:lang w:eastAsia="en-US"/>
              </w:rPr>
              <w:lastRenderedPageBreak/>
              <w:t>комиссии от администрации Асиновского района, от</w:t>
            </w:r>
            <w:r w:rsidRPr="00C95FFF">
              <w:rPr>
                <w:sz w:val="28"/>
                <w:szCs w:val="28"/>
                <w:lang w:eastAsia="en-US"/>
              </w:rPr>
              <w:t xml:space="preserve"> профсоюзных организаций</w:t>
            </w:r>
            <w:r w:rsidR="009513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9513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Pr="00C95FFF">
              <w:rPr>
                <w:sz w:val="28"/>
                <w:szCs w:val="28"/>
                <w:lang w:eastAsia="en-US"/>
              </w:rPr>
              <w:t>работодателей</w:t>
            </w:r>
          </w:p>
        </w:tc>
      </w:tr>
      <w:tr w:rsidR="007D161D" w:rsidTr="00894579">
        <w:trPr>
          <w:jc w:val="center"/>
        </w:trPr>
        <w:tc>
          <w:tcPr>
            <w:tcW w:w="658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564" w:type="dxa"/>
          </w:tcPr>
          <w:p w:rsidR="007D161D" w:rsidRDefault="007D161D" w:rsidP="007409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проекте бюджета МО «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на 20</w:t>
            </w:r>
            <w:r w:rsidR="007409F3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 и плановый период.</w:t>
            </w:r>
          </w:p>
        </w:tc>
        <w:tc>
          <w:tcPr>
            <w:tcW w:w="3702" w:type="dxa"/>
          </w:tcPr>
          <w:p w:rsidR="007D161D" w:rsidRPr="007B5B22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администрация Асиновского района по экономике и финансам </w:t>
            </w:r>
          </w:p>
        </w:tc>
      </w:tr>
      <w:tr w:rsidR="00891691" w:rsidTr="00894579">
        <w:trPr>
          <w:jc w:val="center"/>
        </w:trPr>
        <w:tc>
          <w:tcPr>
            <w:tcW w:w="658" w:type="dxa"/>
            <w:vAlign w:val="center"/>
          </w:tcPr>
          <w:p w:rsidR="00891691" w:rsidRPr="009A4664" w:rsidRDefault="00891691" w:rsidP="00894579">
            <w:pPr>
              <w:jc w:val="center"/>
              <w:rPr>
                <w:sz w:val="28"/>
                <w:szCs w:val="28"/>
                <w:lang w:eastAsia="en-US"/>
              </w:rPr>
            </w:pPr>
            <w:r w:rsidRPr="009A466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4" w:type="dxa"/>
          </w:tcPr>
          <w:p w:rsidR="00891691" w:rsidRPr="009A4664" w:rsidRDefault="00891691" w:rsidP="00891691">
            <w:pPr>
              <w:jc w:val="both"/>
              <w:rPr>
                <w:sz w:val="28"/>
                <w:szCs w:val="28"/>
                <w:lang w:eastAsia="en-US"/>
              </w:rPr>
            </w:pPr>
            <w:r w:rsidRPr="009A4664">
              <w:rPr>
                <w:sz w:val="28"/>
                <w:szCs w:val="28"/>
                <w:lang w:eastAsia="en-US"/>
              </w:rPr>
              <w:t>О разработке соглашения о социальном партнерстве на 2020 – 2023годы.</w:t>
            </w:r>
          </w:p>
        </w:tc>
        <w:tc>
          <w:tcPr>
            <w:tcW w:w="3702" w:type="dxa"/>
          </w:tcPr>
          <w:p w:rsidR="00891691" w:rsidRPr="009A4664" w:rsidRDefault="00891691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9A4664">
              <w:rPr>
                <w:sz w:val="28"/>
                <w:szCs w:val="28"/>
                <w:lang w:eastAsia="en-US"/>
              </w:rPr>
              <w:t>Стороны трехсторонней комиссии от администрации Асиновского района, от профсоюзных организаций и от работодателей</w:t>
            </w:r>
          </w:p>
        </w:tc>
      </w:tr>
    </w:tbl>
    <w:p w:rsidR="007D161D" w:rsidRDefault="007D161D" w:rsidP="007D161D"/>
    <w:p w:rsidR="007D161D" w:rsidRDefault="007D161D" w:rsidP="007D161D">
      <w:pPr>
        <w:jc w:val="center"/>
        <w:rPr>
          <w:b/>
          <w:sz w:val="28"/>
          <w:szCs w:val="28"/>
          <w:lang w:eastAsia="en-US"/>
        </w:rPr>
      </w:pPr>
    </w:p>
    <w:p w:rsidR="007D161D" w:rsidRDefault="007D161D" w:rsidP="007D161D">
      <w:pPr>
        <w:jc w:val="center"/>
        <w:rPr>
          <w:b/>
          <w:sz w:val="28"/>
          <w:szCs w:val="28"/>
          <w:lang w:eastAsia="en-US"/>
        </w:rPr>
      </w:pPr>
    </w:p>
    <w:p w:rsidR="007D161D" w:rsidRDefault="007D161D" w:rsidP="007D161D">
      <w:pPr>
        <w:jc w:val="center"/>
      </w:pPr>
      <w:r w:rsidRPr="00C95FFF">
        <w:rPr>
          <w:b/>
          <w:sz w:val="28"/>
          <w:szCs w:val="28"/>
          <w:lang w:eastAsia="en-US"/>
        </w:rPr>
        <w:t>Информирование сторон социального партнерства (письменно)</w:t>
      </w:r>
    </w:p>
    <w:p w:rsidR="007D161D" w:rsidRDefault="007D161D" w:rsidP="007D161D"/>
    <w:tbl>
      <w:tblPr>
        <w:tblStyle w:val="a3"/>
        <w:tblW w:w="10065" w:type="dxa"/>
        <w:jc w:val="center"/>
        <w:tblInd w:w="-743" w:type="dxa"/>
        <w:tblLook w:val="04A0" w:firstRow="1" w:lastRow="0" w:firstColumn="1" w:lastColumn="0" w:noHBand="0" w:noVBand="1"/>
      </w:tblPr>
      <w:tblGrid>
        <w:gridCol w:w="594"/>
        <w:gridCol w:w="4889"/>
        <w:gridCol w:w="2102"/>
        <w:gridCol w:w="7"/>
        <w:gridCol w:w="2473"/>
      </w:tblGrid>
      <w:tr w:rsidR="007D161D" w:rsidTr="002A512F">
        <w:trPr>
          <w:jc w:val="center"/>
        </w:trPr>
        <w:tc>
          <w:tcPr>
            <w:tcW w:w="594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89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109" w:type="dxa"/>
            <w:gridSpan w:val="2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информации</w:t>
            </w:r>
          </w:p>
        </w:tc>
        <w:tc>
          <w:tcPr>
            <w:tcW w:w="2473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D161D" w:rsidTr="002A512F">
        <w:trPr>
          <w:jc w:val="center"/>
        </w:trPr>
        <w:tc>
          <w:tcPr>
            <w:tcW w:w="594" w:type="dxa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89" w:type="dxa"/>
          </w:tcPr>
          <w:p w:rsidR="007D161D" w:rsidRPr="00C95FFF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C95FFF">
              <w:rPr>
                <w:sz w:val="28"/>
                <w:szCs w:val="28"/>
                <w:lang w:eastAsia="en-US"/>
              </w:rPr>
              <w:t xml:space="preserve">Взаимное информирование сторон социального партнерства о выполнении  обязательств </w:t>
            </w:r>
            <w:r>
              <w:rPr>
                <w:sz w:val="28"/>
                <w:szCs w:val="28"/>
                <w:lang w:eastAsia="en-US"/>
              </w:rPr>
              <w:t xml:space="preserve">за 2019 год </w:t>
            </w:r>
            <w:r w:rsidRPr="002253F1">
              <w:rPr>
                <w:sz w:val="28"/>
                <w:szCs w:val="28"/>
                <w:lang w:eastAsia="en-US"/>
              </w:rPr>
              <w:t>Соглашени</w:t>
            </w:r>
            <w:r>
              <w:rPr>
                <w:sz w:val="28"/>
                <w:szCs w:val="28"/>
                <w:lang w:eastAsia="en-US"/>
              </w:rPr>
              <w:t>я о социальном партнерстве между а</w:t>
            </w:r>
            <w:r w:rsidRPr="002253F1">
              <w:rPr>
                <w:sz w:val="28"/>
                <w:szCs w:val="28"/>
                <w:lang w:eastAsia="en-US"/>
              </w:rPr>
              <w:t>дминистрацией Асиновского района, профсоюзными организациями Асиновского района, работодателями и их объединениями на 20</w:t>
            </w:r>
            <w:r w:rsidR="007409F3">
              <w:rPr>
                <w:sz w:val="28"/>
                <w:szCs w:val="28"/>
                <w:lang w:eastAsia="en-US"/>
              </w:rPr>
              <w:t>20</w:t>
            </w:r>
            <w:r w:rsidRPr="002253F1">
              <w:rPr>
                <w:sz w:val="28"/>
                <w:szCs w:val="28"/>
                <w:lang w:eastAsia="en-US"/>
              </w:rPr>
              <w:t xml:space="preserve"> – </w:t>
            </w:r>
            <w:r w:rsidRPr="007409F3">
              <w:rPr>
                <w:sz w:val="28"/>
                <w:szCs w:val="28"/>
                <w:lang w:eastAsia="en-US"/>
              </w:rPr>
              <w:t>20</w:t>
            </w:r>
            <w:r w:rsidR="007409F3">
              <w:rPr>
                <w:sz w:val="28"/>
                <w:szCs w:val="28"/>
                <w:lang w:eastAsia="en-US"/>
              </w:rPr>
              <w:t>22</w:t>
            </w:r>
            <w:r w:rsidRPr="002253F1">
              <w:rPr>
                <w:sz w:val="28"/>
                <w:szCs w:val="28"/>
                <w:lang w:eastAsia="en-US"/>
              </w:rPr>
              <w:t xml:space="preserve"> годы </w:t>
            </w:r>
          </w:p>
          <w:p w:rsidR="007D161D" w:rsidRPr="00C95FFF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80" w:type="dxa"/>
            <w:gridSpan w:val="2"/>
          </w:tcPr>
          <w:p w:rsidR="007D161D" w:rsidRPr="00D46875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</w:t>
            </w:r>
            <w:r>
              <w:rPr>
                <w:sz w:val="28"/>
                <w:szCs w:val="28"/>
                <w:lang w:eastAsia="en-US"/>
              </w:rPr>
              <w:t>оны трехсторонней комиссии от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  <w:lang w:eastAsia="en-US"/>
              </w:rPr>
              <w:t>Асиновского</w:t>
            </w:r>
            <w:r w:rsidR="0095135E">
              <w:rPr>
                <w:sz w:val="28"/>
                <w:szCs w:val="28"/>
                <w:lang w:eastAsia="en-US"/>
              </w:rPr>
              <w:t xml:space="preserve"> 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  <w:tr w:rsidR="007D161D" w:rsidTr="002A512F">
        <w:trPr>
          <w:jc w:val="center"/>
        </w:trPr>
        <w:tc>
          <w:tcPr>
            <w:tcW w:w="594" w:type="dxa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89" w:type="dxa"/>
          </w:tcPr>
          <w:p w:rsidR="007D161D" w:rsidRPr="009C50F7" w:rsidRDefault="007D161D" w:rsidP="007409F3">
            <w:pPr>
              <w:jc w:val="both"/>
              <w:rPr>
                <w:sz w:val="28"/>
                <w:szCs w:val="28"/>
                <w:lang w:eastAsia="en-US"/>
              </w:rPr>
            </w:pPr>
            <w:r w:rsidRPr="009C50F7">
              <w:rPr>
                <w:sz w:val="28"/>
                <w:szCs w:val="28"/>
                <w:lang w:eastAsia="en-US"/>
              </w:rPr>
              <w:t>О результатах реализации Регионального соглашения о минимальной заработной плате в Томской области за 20</w:t>
            </w:r>
            <w:r w:rsidR="007409F3">
              <w:rPr>
                <w:sz w:val="28"/>
                <w:szCs w:val="28"/>
                <w:lang w:eastAsia="en-US"/>
              </w:rPr>
              <w:t>20</w:t>
            </w:r>
            <w:r w:rsidRPr="009C50F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02" w:type="dxa"/>
            <w:vAlign w:val="center"/>
          </w:tcPr>
          <w:p w:rsidR="007D161D" w:rsidRDefault="007D161D" w:rsidP="00894579">
            <w:pPr>
              <w:jc w:val="center"/>
              <w:rPr>
                <w:sz w:val="28"/>
                <w:szCs w:val="28"/>
                <w:lang w:eastAsia="en-US"/>
              </w:rPr>
            </w:pPr>
            <w:r w:rsidRPr="004B338D">
              <w:rPr>
                <w:sz w:val="28"/>
                <w:szCs w:val="28"/>
                <w:lang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480" w:type="dxa"/>
            <w:gridSpan w:val="2"/>
          </w:tcPr>
          <w:p w:rsidR="007D161D" w:rsidRPr="009C50F7" w:rsidRDefault="007D161D" w:rsidP="00894579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Стороны трехсторонней комиссии о</w:t>
            </w:r>
            <w:r>
              <w:rPr>
                <w:sz w:val="28"/>
                <w:szCs w:val="28"/>
                <w:lang w:eastAsia="en-US"/>
              </w:rPr>
              <w:t>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  <w:lang w:eastAsia="en-US"/>
              </w:rPr>
              <w:t>Асиновского</w:t>
            </w:r>
            <w:r w:rsidR="0095135E">
              <w:rPr>
                <w:sz w:val="28"/>
                <w:szCs w:val="28"/>
                <w:lang w:eastAsia="en-US"/>
              </w:rPr>
              <w:t xml:space="preserve"> 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</w:tbl>
    <w:p w:rsidR="007D161D" w:rsidRDefault="007D161D" w:rsidP="007D161D">
      <w:pPr>
        <w:jc w:val="center"/>
      </w:pPr>
    </w:p>
    <w:p w:rsidR="007D161D" w:rsidRDefault="007D161D" w:rsidP="007D161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  между заседаниями комиссии проводятся заседания её рабочей группы, на которых:</w:t>
      </w:r>
    </w:p>
    <w:p w:rsidR="007D161D" w:rsidRDefault="007D161D" w:rsidP="007D161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Рассматриваются  проекты  законодательных  и иных  нормативных  правовых актов  Томской области  в сфере  социально-трудовых отношений, подготовленные исполнительными органами государственной власти Томской области  (ст. 35.1. Трудового кодекса РФ)</w:t>
      </w:r>
    </w:p>
    <w:p w:rsidR="007D161D" w:rsidRDefault="007D161D" w:rsidP="007D161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Рассматриваются другие вопросы, инициатором которых может выступить одна из сторон социального партнёрства</w:t>
      </w:r>
    </w:p>
    <w:p w:rsidR="007D161D" w:rsidRDefault="007D161D" w:rsidP="007D161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мере необходимости могут проводиться внеочередные заседания комиссии.</w:t>
      </w:r>
    </w:p>
    <w:p w:rsidR="007030F9" w:rsidRDefault="009A4664"/>
    <w:sectPr w:rsidR="007030F9" w:rsidSect="000F14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F0978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32D56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83"/>
    <w:rsid w:val="001A5083"/>
    <w:rsid w:val="001B4761"/>
    <w:rsid w:val="002A512F"/>
    <w:rsid w:val="00370B1D"/>
    <w:rsid w:val="004361CF"/>
    <w:rsid w:val="007409F3"/>
    <w:rsid w:val="007D161D"/>
    <w:rsid w:val="00891691"/>
    <w:rsid w:val="0095135E"/>
    <w:rsid w:val="009A4664"/>
    <w:rsid w:val="00AD7311"/>
    <w:rsid w:val="00B07F3E"/>
    <w:rsid w:val="00C307F9"/>
    <w:rsid w:val="00DD30F2"/>
    <w:rsid w:val="00EC4C60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Людмила Петровна</dc:creator>
  <cp:keywords/>
  <dc:description/>
  <cp:lastModifiedBy>Черняк Людмила Петровна</cp:lastModifiedBy>
  <cp:revision>12</cp:revision>
  <dcterms:created xsi:type="dcterms:W3CDTF">2019-12-04T07:06:00Z</dcterms:created>
  <dcterms:modified xsi:type="dcterms:W3CDTF">2020-02-12T09:52:00Z</dcterms:modified>
</cp:coreProperties>
</file>