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F3" w:rsidRDefault="00B40BF3" w:rsidP="00B40BF3">
      <w:pPr>
        <w:rPr>
          <w:b/>
        </w:rPr>
      </w:pPr>
    </w:p>
    <w:p w:rsidR="00B40BF3" w:rsidRPr="00DE5FA1" w:rsidRDefault="00B40BF3" w:rsidP="00B40BF3">
      <w:pPr>
        <w:rPr>
          <w:b/>
        </w:rPr>
      </w:pPr>
      <w:r w:rsidRPr="00DE5FA1">
        <w:rPr>
          <w:b/>
        </w:rPr>
        <w:t xml:space="preserve">                                                                                                 УТВЕРЖДАЮ</w:t>
      </w:r>
    </w:p>
    <w:p w:rsidR="00B40BF3" w:rsidRPr="00DE5FA1" w:rsidRDefault="00B40BF3" w:rsidP="00B40BF3">
      <w:pPr>
        <w:rPr>
          <w:b/>
        </w:rPr>
      </w:pPr>
      <w:r w:rsidRPr="00DE5FA1">
        <w:rPr>
          <w:b/>
        </w:rPr>
        <w:t xml:space="preserve">                                                                                          Председатель </w:t>
      </w:r>
      <w:proofErr w:type="gramStart"/>
      <w:r w:rsidRPr="00DE5FA1">
        <w:rPr>
          <w:b/>
        </w:rPr>
        <w:t>районной</w:t>
      </w:r>
      <w:proofErr w:type="gramEnd"/>
    </w:p>
    <w:p w:rsidR="00B40BF3" w:rsidRPr="00DE5FA1" w:rsidRDefault="00B40BF3" w:rsidP="00B40BF3">
      <w:pPr>
        <w:rPr>
          <w:b/>
        </w:rPr>
      </w:pPr>
      <w:r w:rsidRPr="00DE5FA1">
        <w:rPr>
          <w:b/>
        </w:rPr>
        <w:t xml:space="preserve">                                                                                          комиссии по обеспечению</w:t>
      </w:r>
    </w:p>
    <w:p w:rsidR="00B40BF3" w:rsidRPr="00DE5FA1" w:rsidRDefault="00B40BF3" w:rsidP="00B40BF3">
      <w:pPr>
        <w:rPr>
          <w:b/>
        </w:rPr>
      </w:pPr>
      <w:r w:rsidRPr="00DE5FA1">
        <w:rPr>
          <w:b/>
        </w:rPr>
        <w:t xml:space="preserve">                                                                                          безопасности дорожного движения</w:t>
      </w:r>
    </w:p>
    <w:p w:rsidR="00B40BF3" w:rsidRPr="00DE5FA1" w:rsidRDefault="00B40BF3" w:rsidP="00B40BF3">
      <w:pPr>
        <w:rPr>
          <w:b/>
        </w:rPr>
      </w:pPr>
    </w:p>
    <w:p w:rsidR="00B40BF3" w:rsidRPr="00DE5FA1" w:rsidRDefault="00B40BF3" w:rsidP="00B40BF3">
      <w:pPr>
        <w:rPr>
          <w:b/>
        </w:rPr>
      </w:pPr>
      <w:r w:rsidRPr="00DE5FA1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Н.А. </w:t>
      </w:r>
      <w:proofErr w:type="spellStart"/>
      <w:r>
        <w:rPr>
          <w:b/>
        </w:rPr>
        <w:t>Данильчук</w:t>
      </w:r>
      <w:proofErr w:type="spellEnd"/>
    </w:p>
    <w:p w:rsidR="00B40BF3" w:rsidRPr="00262A82" w:rsidRDefault="00B40BF3" w:rsidP="00B40BF3">
      <w:pPr>
        <w:rPr>
          <w:b/>
        </w:rPr>
      </w:pPr>
      <w:r w:rsidRPr="00DE5FA1">
        <w:rPr>
          <w:b/>
        </w:rPr>
        <w:t xml:space="preserve">                                                                                          « </w:t>
      </w:r>
      <w:r>
        <w:rPr>
          <w:b/>
        </w:rPr>
        <w:t>___» ________________  202</w:t>
      </w:r>
      <w:r>
        <w:rPr>
          <w:b/>
        </w:rPr>
        <w:t>1</w:t>
      </w:r>
      <w:r>
        <w:rPr>
          <w:b/>
        </w:rPr>
        <w:t xml:space="preserve"> г.</w:t>
      </w:r>
    </w:p>
    <w:p w:rsidR="00B40BF3" w:rsidRDefault="00B40BF3" w:rsidP="00B40BF3">
      <w:pPr>
        <w:tabs>
          <w:tab w:val="left" w:pos="2720"/>
        </w:tabs>
        <w:jc w:val="center"/>
        <w:rPr>
          <w:b/>
        </w:rPr>
      </w:pPr>
    </w:p>
    <w:p w:rsidR="00B40BF3" w:rsidRDefault="00B40BF3" w:rsidP="00B40BF3">
      <w:pPr>
        <w:tabs>
          <w:tab w:val="left" w:pos="2720"/>
        </w:tabs>
        <w:jc w:val="center"/>
        <w:rPr>
          <w:b/>
        </w:rPr>
      </w:pPr>
    </w:p>
    <w:p w:rsidR="00B40BF3" w:rsidRDefault="00B40BF3" w:rsidP="00B40BF3">
      <w:pPr>
        <w:tabs>
          <w:tab w:val="left" w:pos="2720"/>
        </w:tabs>
        <w:jc w:val="center"/>
        <w:rPr>
          <w:b/>
        </w:rPr>
      </w:pPr>
    </w:p>
    <w:p w:rsidR="00B40BF3" w:rsidRPr="00262A82" w:rsidRDefault="00B40BF3" w:rsidP="00B40BF3">
      <w:pPr>
        <w:tabs>
          <w:tab w:val="left" w:pos="2720"/>
        </w:tabs>
        <w:jc w:val="center"/>
        <w:rPr>
          <w:b/>
        </w:rPr>
      </w:pPr>
      <w:r w:rsidRPr="00262A82">
        <w:rPr>
          <w:b/>
        </w:rPr>
        <w:t>ПЛАН РАБОТЫ</w:t>
      </w:r>
    </w:p>
    <w:p w:rsidR="00B40BF3" w:rsidRPr="00262A82" w:rsidRDefault="00B40BF3" w:rsidP="00B40BF3">
      <w:pPr>
        <w:tabs>
          <w:tab w:val="left" w:pos="2720"/>
        </w:tabs>
        <w:rPr>
          <w:b/>
        </w:rPr>
      </w:pPr>
      <w:r>
        <w:rPr>
          <w:b/>
        </w:rPr>
        <w:t xml:space="preserve">       р</w:t>
      </w:r>
      <w:r w:rsidRPr="00262A82">
        <w:rPr>
          <w:b/>
        </w:rPr>
        <w:t>айонной комиссии по обеспечению безопасности дорожного движения</w:t>
      </w:r>
    </w:p>
    <w:p w:rsidR="00C66537" w:rsidRDefault="00B40BF3" w:rsidP="00B40BF3">
      <w:pPr>
        <w:tabs>
          <w:tab w:val="left" w:pos="2720"/>
        </w:tabs>
        <w:rPr>
          <w:b/>
        </w:rPr>
      </w:pPr>
      <w:r w:rsidRPr="00262A82">
        <w:rPr>
          <w:b/>
        </w:rPr>
        <w:t xml:space="preserve">                                                               на </w:t>
      </w:r>
      <w:r>
        <w:rPr>
          <w:b/>
        </w:rPr>
        <w:t>202</w:t>
      </w:r>
      <w:r>
        <w:rPr>
          <w:b/>
        </w:rPr>
        <w:t>2</w:t>
      </w:r>
      <w:r w:rsidRPr="00262A82">
        <w:rPr>
          <w:b/>
        </w:rPr>
        <w:t xml:space="preserve"> год                  </w:t>
      </w:r>
    </w:p>
    <w:p w:rsidR="00B40BF3" w:rsidRDefault="00B40BF3" w:rsidP="00B40BF3">
      <w:pPr>
        <w:tabs>
          <w:tab w:val="left" w:pos="2720"/>
        </w:tabs>
        <w:rPr>
          <w:b/>
        </w:rPr>
      </w:pPr>
      <w:r w:rsidRPr="00262A82">
        <w:rPr>
          <w:b/>
        </w:rPr>
        <w:t xml:space="preserve">     </w:t>
      </w:r>
    </w:p>
    <w:p w:rsidR="00B40BF3" w:rsidRDefault="00B40BF3" w:rsidP="00B40BF3">
      <w:pPr>
        <w:rPr>
          <w:b/>
          <w:u w:val="single"/>
        </w:rPr>
      </w:pPr>
      <w:r>
        <w:rPr>
          <w:b/>
          <w:u w:val="single"/>
          <w:lang w:val="en-US"/>
        </w:rPr>
        <w:t>I</w:t>
      </w:r>
      <w:r w:rsidRPr="006277BC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</w:p>
    <w:p w:rsidR="00B40BF3" w:rsidRDefault="00B40BF3" w:rsidP="00B40BF3">
      <w:pPr>
        <w:jc w:val="both"/>
      </w:pPr>
      <w:r>
        <w:t>1.</w:t>
      </w:r>
      <w:r w:rsidRPr="001041EB">
        <w:t xml:space="preserve"> </w:t>
      </w:r>
      <w:r>
        <w:t>О состоянии аварийности в районе в 202</w:t>
      </w:r>
      <w:r>
        <w:t>1</w:t>
      </w:r>
      <w:r>
        <w:t xml:space="preserve"> году и итоги работы службы ОГИБДД</w:t>
      </w:r>
      <w:r>
        <w:t xml:space="preserve"> и основных задачах по о</w:t>
      </w:r>
      <w:r>
        <w:t>беспечени</w:t>
      </w:r>
      <w:r>
        <w:t>ю</w:t>
      </w:r>
      <w:r>
        <w:t xml:space="preserve"> безопасности дорожного движения на территории Асиновского района</w:t>
      </w:r>
      <w:r>
        <w:t xml:space="preserve"> на 2022 год</w:t>
      </w:r>
      <w:r>
        <w:t xml:space="preserve">.     </w:t>
      </w:r>
    </w:p>
    <w:p w:rsidR="00B40BF3" w:rsidRDefault="00B40BF3" w:rsidP="00B40BF3">
      <w:pPr>
        <w:jc w:val="both"/>
      </w:pPr>
      <w:r>
        <w:t xml:space="preserve">    </w:t>
      </w:r>
      <w:r w:rsidR="00C66537">
        <w:t xml:space="preserve">    </w:t>
      </w:r>
      <w:r>
        <w:t>Доклад: о</w:t>
      </w:r>
      <w:r w:rsidRPr="00810319">
        <w:t>тдел ГИБДД МО МВ</w:t>
      </w:r>
      <w:r>
        <w:t>Д Асиновский  УМВД России по ТО</w:t>
      </w:r>
    </w:p>
    <w:p w:rsidR="00B40BF3" w:rsidRDefault="00B40BF3" w:rsidP="00B40BF3">
      <w:pPr>
        <w:jc w:val="both"/>
      </w:pPr>
    </w:p>
    <w:p w:rsidR="00B40BF3" w:rsidRDefault="00B40BF3" w:rsidP="00B40BF3">
      <w:pPr>
        <w:jc w:val="both"/>
      </w:pPr>
      <w:r>
        <w:t>2</w:t>
      </w:r>
      <w:r w:rsidRPr="00BD0341">
        <w:t xml:space="preserve">. </w:t>
      </w:r>
      <w:r>
        <w:t>Информация о предписаниях и штрафах, наложенных отделением ОГИБДД на юридических лиц в связи с нарушением законодательства в сфере безопасности дорожного движения и дорожной деятельности в 202</w:t>
      </w:r>
      <w:r w:rsidR="001270AE">
        <w:t>1</w:t>
      </w:r>
      <w:r>
        <w:t xml:space="preserve"> году.</w:t>
      </w:r>
    </w:p>
    <w:p w:rsidR="00B40BF3" w:rsidRDefault="00B40BF3" w:rsidP="00B40BF3">
      <w:pPr>
        <w:jc w:val="both"/>
      </w:pPr>
      <w:r>
        <w:t xml:space="preserve">    </w:t>
      </w:r>
      <w:r w:rsidR="00C66537">
        <w:t xml:space="preserve">   </w:t>
      </w:r>
      <w:r>
        <w:t xml:space="preserve"> Доклад: о</w:t>
      </w:r>
      <w:r w:rsidRPr="006277BC">
        <w:t>тдел ГИБДД МО МВД Асиновский  УМВД России по ТО</w:t>
      </w:r>
    </w:p>
    <w:p w:rsidR="00B40BF3" w:rsidRDefault="00B40BF3" w:rsidP="00B40BF3">
      <w:pPr>
        <w:jc w:val="both"/>
      </w:pPr>
    </w:p>
    <w:p w:rsidR="00B40BF3" w:rsidRDefault="006C29E7" w:rsidP="00B40BF3">
      <w:pPr>
        <w:jc w:val="both"/>
      </w:pPr>
      <w:r>
        <w:t>3</w:t>
      </w:r>
      <w:r w:rsidR="00B40BF3">
        <w:t>.</w:t>
      </w:r>
      <w:r w:rsidR="00B40BF3" w:rsidRPr="006277BC">
        <w:t xml:space="preserve"> </w:t>
      </w:r>
      <w:r w:rsidR="00B40BF3">
        <w:t>Отчет о работе районной комиссии по обеспечению безопасности дорожного движения за 202</w:t>
      </w:r>
      <w:r w:rsidR="001270AE">
        <w:t>1</w:t>
      </w:r>
      <w:r w:rsidR="00B40BF3">
        <w:t xml:space="preserve"> год.</w:t>
      </w:r>
    </w:p>
    <w:p w:rsidR="00B40BF3" w:rsidRDefault="00B40BF3" w:rsidP="00C66537">
      <w:pPr>
        <w:ind w:firstLine="426"/>
        <w:jc w:val="both"/>
      </w:pPr>
      <w:r>
        <w:t xml:space="preserve">Доклад: Первый заместитель Главы администрации Асиновского района по обеспечению жизнедеятельности и безопасности, заместитель председателя комиссии. </w:t>
      </w:r>
    </w:p>
    <w:p w:rsidR="00B40BF3" w:rsidRDefault="00B40BF3" w:rsidP="00B40BF3">
      <w:pPr>
        <w:jc w:val="both"/>
      </w:pPr>
    </w:p>
    <w:p w:rsidR="00B40BF3" w:rsidRPr="00EE0377" w:rsidRDefault="00B40BF3" w:rsidP="00B40BF3">
      <w:pPr>
        <w:jc w:val="both"/>
      </w:pPr>
      <w:r>
        <w:rPr>
          <w:b/>
          <w:u w:val="single"/>
          <w:lang w:val="en-US"/>
        </w:rPr>
        <w:t>II</w:t>
      </w:r>
      <w:r w:rsidRPr="00EE0377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</w:p>
    <w:p w:rsidR="00B40BF3" w:rsidRPr="002C3479" w:rsidRDefault="00B40BF3" w:rsidP="00B40BF3">
      <w:pPr>
        <w:jc w:val="both"/>
      </w:pPr>
      <w:r>
        <w:t xml:space="preserve">1. </w:t>
      </w:r>
      <w:r w:rsidRPr="001041EB">
        <w:t>О состоянии</w:t>
      </w:r>
      <w:r>
        <w:t xml:space="preserve"> дорожно-транспортного травматизма на</w:t>
      </w:r>
      <w:r w:rsidRPr="001041EB">
        <w:t xml:space="preserve"> территории Асиновского района</w:t>
      </w:r>
      <w:r>
        <w:t xml:space="preserve"> по итогам 1 квартала 202</w:t>
      </w:r>
      <w:r>
        <w:t>2</w:t>
      </w:r>
      <w:r>
        <w:t xml:space="preserve"> года</w:t>
      </w:r>
      <w:r w:rsidRPr="00663974">
        <w:t xml:space="preserve"> </w:t>
      </w:r>
      <w:r>
        <w:t>и принимаемых мерах по выявлению причин и ликвидации очагов  аварийности на автомобильных дорогах общего пользования местного значения.</w:t>
      </w:r>
    </w:p>
    <w:p w:rsidR="00B40BF3" w:rsidRDefault="00B40BF3" w:rsidP="00B40BF3">
      <w:pPr>
        <w:jc w:val="both"/>
      </w:pPr>
      <w:r>
        <w:t xml:space="preserve">      Доклад: отдел ГИБДД МО «Асиновский» МВД России УМВД России по ТО </w:t>
      </w:r>
    </w:p>
    <w:p w:rsidR="006C29E7" w:rsidRDefault="006C29E7" w:rsidP="006C29E7">
      <w:pPr>
        <w:jc w:val="both"/>
      </w:pPr>
      <w:r>
        <w:t xml:space="preserve">2. </w:t>
      </w:r>
      <w:r>
        <w:t>О состоянии автомобильных дорог общего пользования  местного значения и мерах, направленных на приведение их в нормативное состояние.</w:t>
      </w:r>
    </w:p>
    <w:p w:rsidR="006C29E7" w:rsidRDefault="006C29E7" w:rsidP="006C29E7">
      <w:pPr>
        <w:jc w:val="both"/>
      </w:pPr>
      <w:r>
        <w:t xml:space="preserve">       Доклад: отдел</w:t>
      </w:r>
      <w:r w:rsidRPr="00663974">
        <w:t xml:space="preserve"> </w:t>
      </w:r>
      <w:r>
        <w:t xml:space="preserve">ГИБДД МО МВД Асиновский  УМВД России по ТО, </w:t>
      </w:r>
    </w:p>
    <w:p w:rsidR="006C29E7" w:rsidRDefault="006C29E7" w:rsidP="006C29E7">
      <w:pPr>
        <w:jc w:val="both"/>
      </w:pPr>
      <w:r>
        <w:t xml:space="preserve">                      Главы поселений. </w:t>
      </w:r>
    </w:p>
    <w:p w:rsidR="00B40BF3" w:rsidRDefault="006C29E7" w:rsidP="00B40BF3">
      <w:pPr>
        <w:jc w:val="both"/>
      </w:pPr>
      <w:r>
        <w:t>3</w:t>
      </w:r>
      <w:r w:rsidR="00B40BF3">
        <w:t>. Об обеспечении</w:t>
      </w:r>
      <w:r w:rsidR="00B40BF3" w:rsidRPr="00225452">
        <w:t xml:space="preserve"> безопасности пешеходов на </w:t>
      </w:r>
      <w:r w:rsidR="00B40BF3">
        <w:t>подъездных дорогах и подходах</w:t>
      </w:r>
      <w:r w:rsidR="00B40BF3" w:rsidRPr="00225452">
        <w:t xml:space="preserve"> к детским образовательным учреждениям. Подготовка к летнему периоду</w:t>
      </w:r>
      <w:r w:rsidR="00B40BF3">
        <w:t>.</w:t>
      </w:r>
    </w:p>
    <w:p w:rsidR="00B40BF3" w:rsidRDefault="00B40BF3" w:rsidP="00B40BF3">
      <w:pPr>
        <w:jc w:val="both"/>
      </w:pPr>
      <w:r>
        <w:t xml:space="preserve">       Доклад: отдел ГИБДД  МО «Асиновский» МВД России УМВД России по ТО, </w:t>
      </w:r>
    </w:p>
    <w:p w:rsidR="00B40BF3" w:rsidRDefault="00B40BF3" w:rsidP="00B40BF3">
      <w:pPr>
        <w:jc w:val="both"/>
      </w:pPr>
      <w:r>
        <w:t xml:space="preserve">                      Управление образования администрации Асиновского района,</w:t>
      </w:r>
    </w:p>
    <w:p w:rsidR="00B40BF3" w:rsidRDefault="00B40BF3" w:rsidP="00B40BF3">
      <w:pPr>
        <w:jc w:val="both"/>
      </w:pPr>
      <w:r>
        <w:t xml:space="preserve">                      </w:t>
      </w:r>
      <w:r w:rsidRPr="002C3479">
        <w:t xml:space="preserve"> </w:t>
      </w:r>
      <w:r>
        <w:t>УГАДН по Томской области.</w:t>
      </w:r>
    </w:p>
    <w:p w:rsidR="006C29E7" w:rsidRDefault="006C29E7" w:rsidP="00B40BF3">
      <w:pPr>
        <w:jc w:val="both"/>
      </w:pPr>
      <w:r>
        <w:t>4</w:t>
      </w:r>
      <w:r w:rsidR="00B40BF3">
        <w:t xml:space="preserve">. О </w:t>
      </w:r>
      <w:r>
        <w:t xml:space="preserve">принимаемых </w:t>
      </w:r>
      <w:r w:rsidR="00B40BF3">
        <w:t>мерах по предупреждению детского дорожно-транспортного травматизма</w:t>
      </w:r>
      <w:r>
        <w:t>.</w:t>
      </w:r>
    </w:p>
    <w:p w:rsidR="00B40BF3" w:rsidRDefault="00B40BF3" w:rsidP="00B40BF3">
      <w:pPr>
        <w:jc w:val="both"/>
      </w:pPr>
      <w:r>
        <w:t xml:space="preserve">      Доклад: Управление образования администрации Асиновского района.</w:t>
      </w:r>
    </w:p>
    <w:p w:rsidR="00B40BF3" w:rsidRDefault="00B40BF3" w:rsidP="00B40BF3">
      <w:pPr>
        <w:jc w:val="both"/>
      </w:pPr>
      <w:r>
        <w:t xml:space="preserve"> </w:t>
      </w:r>
    </w:p>
    <w:p w:rsidR="00B40BF3" w:rsidRPr="00225452" w:rsidRDefault="00B40BF3" w:rsidP="00B40BF3">
      <w:pPr>
        <w:jc w:val="both"/>
      </w:pPr>
      <w:r>
        <w:rPr>
          <w:b/>
          <w:u w:val="single"/>
          <w:lang w:val="en-US"/>
        </w:rPr>
        <w:t>III</w:t>
      </w:r>
      <w:r w:rsidRPr="00225452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  <w:r w:rsidRPr="00225452">
        <w:t xml:space="preserve"> </w:t>
      </w:r>
    </w:p>
    <w:p w:rsidR="00B40BF3" w:rsidRDefault="00B40BF3" w:rsidP="00B40BF3">
      <w:pPr>
        <w:jc w:val="both"/>
      </w:pPr>
      <w:r>
        <w:t xml:space="preserve">1. </w:t>
      </w:r>
      <w:r w:rsidRPr="001041EB">
        <w:t xml:space="preserve">О состоянии аварийности </w:t>
      </w:r>
      <w:r>
        <w:t xml:space="preserve">и транспортной дисциплины на дорогах </w:t>
      </w:r>
      <w:r w:rsidRPr="001041EB">
        <w:t>Асиновского района</w:t>
      </w:r>
      <w:r>
        <w:t xml:space="preserve"> и железнодорожных переездах по итогам 6 месяцев 202</w:t>
      </w:r>
      <w:r w:rsidR="001270AE">
        <w:t>2</w:t>
      </w:r>
      <w:r>
        <w:t xml:space="preserve"> года.</w:t>
      </w:r>
    </w:p>
    <w:p w:rsidR="00B40BF3" w:rsidRDefault="00B40BF3" w:rsidP="00B40BF3">
      <w:pPr>
        <w:jc w:val="both"/>
      </w:pPr>
      <w:r>
        <w:t xml:space="preserve">       Доклад: отдел ГИБДД МО МВД Асиновский УМВД России по ТО,</w:t>
      </w:r>
    </w:p>
    <w:p w:rsidR="00B40BF3" w:rsidRDefault="00B40BF3" w:rsidP="00B40BF3">
      <w:pPr>
        <w:jc w:val="both"/>
      </w:pPr>
      <w:r>
        <w:t xml:space="preserve">                      Представитель Томской дистанции пути.</w:t>
      </w:r>
    </w:p>
    <w:p w:rsidR="00B40BF3" w:rsidRDefault="00B40BF3" w:rsidP="00B40BF3">
      <w:pPr>
        <w:jc w:val="both"/>
      </w:pPr>
      <w:r>
        <w:lastRenderedPageBreak/>
        <w:t>2</w:t>
      </w:r>
      <w:r w:rsidR="006C29E7">
        <w:t xml:space="preserve">. </w:t>
      </w:r>
      <w:r>
        <w:t>О принимаемых мерах по повышению безопасности пассажирских перевозок</w:t>
      </w:r>
      <w:r w:rsidR="006C29E7">
        <w:t>, в том числе перевозок групп детей школьными автобусами</w:t>
      </w:r>
      <w:r>
        <w:t>.</w:t>
      </w:r>
    </w:p>
    <w:p w:rsidR="006C29E7" w:rsidRDefault="00B40BF3" w:rsidP="00C66537">
      <w:pPr>
        <w:ind w:firstLine="426"/>
        <w:jc w:val="both"/>
      </w:pPr>
      <w:r>
        <w:t xml:space="preserve">Доклад: </w:t>
      </w:r>
      <w:r w:rsidR="006C29E7">
        <w:t>отдел ГИБДД</w:t>
      </w:r>
      <w:r w:rsidR="006C29E7" w:rsidRPr="00663974">
        <w:t xml:space="preserve"> </w:t>
      </w:r>
      <w:r w:rsidR="006C29E7">
        <w:t xml:space="preserve"> МО МВД Асиновский УМВД России по ТО; </w:t>
      </w:r>
    </w:p>
    <w:p w:rsidR="006C29E7" w:rsidRDefault="006C29E7" w:rsidP="006C29E7">
      <w:pPr>
        <w:jc w:val="both"/>
      </w:pPr>
      <w:r>
        <w:tab/>
        <w:t xml:space="preserve">       Управление образования администрации Асиновского района</w:t>
      </w:r>
      <w:r>
        <w:t>;</w:t>
      </w:r>
      <w:r>
        <w:tab/>
      </w:r>
    </w:p>
    <w:p w:rsidR="00B40BF3" w:rsidRDefault="00B40BF3" w:rsidP="006C29E7">
      <w:pPr>
        <w:ind w:firstLine="1134"/>
        <w:jc w:val="both"/>
      </w:pPr>
      <w:r>
        <w:t>руководитель ООО «Асиновское АТП»;</w:t>
      </w:r>
    </w:p>
    <w:p w:rsidR="00B40BF3" w:rsidRDefault="006C29E7" w:rsidP="00B40BF3">
      <w:pPr>
        <w:jc w:val="both"/>
      </w:pPr>
      <w:r>
        <w:t xml:space="preserve">                  </w:t>
      </w:r>
      <w:r w:rsidR="00B40BF3">
        <w:t xml:space="preserve"> Глава Асиновского городского поселения. </w:t>
      </w:r>
    </w:p>
    <w:p w:rsidR="00B40BF3" w:rsidRDefault="00C66537" w:rsidP="00B40BF3">
      <w:pPr>
        <w:jc w:val="both"/>
      </w:pPr>
      <w:r>
        <w:t>3</w:t>
      </w:r>
      <w:r w:rsidR="00B40BF3">
        <w:t>. Об итогах обследования улично-дорожной сети, в том числе школьных маршрутов и задачах по устранению замечаний (до 15.08.202</w:t>
      </w:r>
      <w:r w:rsidR="001270AE">
        <w:t>2</w:t>
      </w:r>
      <w:r w:rsidR="00B40BF3">
        <w:t xml:space="preserve"> года).</w:t>
      </w:r>
    </w:p>
    <w:p w:rsidR="00B40BF3" w:rsidRDefault="00B40BF3" w:rsidP="00B40BF3">
      <w:pPr>
        <w:jc w:val="both"/>
      </w:pPr>
      <w:r>
        <w:t xml:space="preserve">     </w:t>
      </w:r>
      <w:r w:rsidR="00C66537">
        <w:t xml:space="preserve">  </w:t>
      </w:r>
      <w:r>
        <w:t>Доклад: отдел ЖКХ, строительства и транспорта.</w:t>
      </w:r>
    </w:p>
    <w:p w:rsidR="00C66537" w:rsidRDefault="00C66537" w:rsidP="00C66537">
      <w:pPr>
        <w:tabs>
          <w:tab w:val="left" w:pos="1960"/>
        </w:tabs>
        <w:jc w:val="both"/>
      </w:pPr>
      <w:r>
        <w:t xml:space="preserve">4. </w:t>
      </w:r>
      <w:r>
        <w:t>О готовности органов исполнительной власти, а также подрядных организаций и коммунальных служб, занятых на содержании автомобильных дорог, к работе в зимних условиях 2022-2023 годов.</w:t>
      </w:r>
    </w:p>
    <w:p w:rsidR="00C66537" w:rsidRDefault="00C66537" w:rsidP="00C66537">
      <w:pPr>
        <w:tabs>
          <w:tab w:val="left" w:pos="1960"/>
        </w:tabs>
      </w:pPr>
      <w:r>
        <w:t xml:space="preserve">       Доклад: Южный филиал ГУП «</w:t>
      </w:r>
      <w:proofErr w:type="gramStart"/>
      <w:r>
        <w:t>Областное</w:t>
      </w:r>
      <w:proofErr w:type="gramEnd"/>
      <w:r>
        <w:t xml:space="preserve"> ДРСУ»,</w:t>
      </w:r>
    </w:p>
    <w:p w:rsidR="00C66537" w:rsidRDefault="00C66537" w:rsidP="00C66537">
      <w:pPr>
        <w:tabs>
          <w:tab w:val="left" w:pos="1960"/>
        </w:tabs>
      </w:pPr>
      <w:r>
        <w:t xml:space="preserve">                      МУП «</w:t>
      </w:r>
      <w:proofErr w:type="spellStart"/>
      <w:r>
        <w:t>Спецавтохозяйство</w:t>
      </w:r>
      <w:proofErr w:type="spellEnd"/>
      <w:r>
        <w:t>»,</w:t>
      </w:r>
    </w:p>
    <w:p w:rsidR="00C66537" w:rsidRDefault="00C66537" w:rsidP="00C66537">
      <w:pPr>
        <w:tabs>
          <w:tab w:val="left" w:pos="1960"/>
        </w:tabs>
      </w:pPr>
      <w:r>
        <w:t xml:space="preserve">                      Главы поселений.</w:t>
      </w:r>
    </w:p>
    <w:p w:rsidR="00B40BF3" w:rsidRDefault="00B40BF3" w:rsidP="00B40BF3">
      <w:pPr>
        <w:tabs>
          <w:tab w:val="left" w:pos="1960"/>
        </w:tabs>
      </w:pPr>
    </w:p>
    <w:p w:rsidR="00B40BF3" w:rsidRPr="00BC293A" w:rsidRDefault="00B40BF3" w:rsidP="00B40BF3">
      <w:pPr>
        <w:tabs>
          <w:tab w:val="left" w:pos="1960"/>
        </w:tabs>
        <w:rPr>
          <w:b/>
          <w:u w:val="single"/>
        </w:rPr>
      </w:pPr>
      <w:r w:rsidRPr="00364734">
        <w:rPr>
          <w:b/>
          <w:u w:val="single"/>
          <w:lang w:val="en-US"/>
        </w:rPr>
        <w:t>IV</w:t>
      </w:r>
      <w:r w:rsidRPr="00BC293A">
        <w:rPr>
          <w:b/>
          <w:u w:val="single"/>
        </w:rPr>
        <w:t xml:space="preserve"> </w:t>
      </w:r>
      <w:r>
        <w:rPr>
          <w:b/>
          <w:u w:val="single"/>
        </w:rPr>
        <w:t>квартал</w:t>
      </w:r>
      <w:r w:rsidRPr="00BC293A">
        <w:rPr>
          <w:b/>
          <w:u w:val="single"/>
        </w:rPr>
        <w:t xml:space="preserve"> </w:t>
      </w:r>
    </w:p>
    <w:p w:rsidR="00B40BF3" w:rsidRPr="002C3479" w:rsidRDefault="00B40BF3" w:rsidP="00B40BF3">
      <w:pPr>
        <w:jc w:val="both"/>
      </w:pPr>
      <w:r>
        <w:t xml:space="preserve">1. </w:t>
      </w:r>
      <w:r w:rsidRPr="001041EB">
        <w:t xml:space="preserve">О состоянии аварийности на территории Асиновского района </w:t>
      </w:r>
      <w:r>
        <w:t>по итогам 9 месяцев 202</w:t>
      </w:r>
      <w:r w:rsidR="001270AE">
        <w:t>2</w:t>
      </w:r>
      <w:r>
        <w:t xml:space="preserve"> года и принимаемых мерах по снижению уровня дорожно-транспортного травматизма.</w:t>
      </w:r>
    </w:p>
    <w:p w:rsidR="00B40BF3" w:rsidRDefault="00C66537" w:rsidP="00C66537">
      <w:pPr>
        <w:ind w:firstLine="426"/>
        <w:jc w:val="both"/>
      </w:pPr>
      <w:r>
        <w:t xml:space="preserve">  </w:t>
      </w:r>
      <w:r w:rsidR="00B40BF3">
        <w:t>Доклад: отдел ГИБДД МО МВД Асиновский УМВД России по ТО.</w:t>
      </w:r>
    </w:p>
    <w:p w:rsidR="00B40BF3" w:rsidRDefault="00B40BF3" w:rsidP="00B40BF3">
      <w:pPr>
        <w:jc w:val="both"/>
      </w:pPr>
    </w:p>
    <w:p w:rsidR="00B40BF3" w:rsidRDefault="00B40BF3" w:rsidP="00C66537">
      <w:pPr>
        <w:tabs>
          <w:tab w:val="left" w:pos="1960"/>
        </w:tabs>
        <w:jc w:val="both"/>
      </w:pPr>
      <w:r>
        <w:t xml:space="preserve">2. </w:t>
      </w:r>
      <w:r w:rsidRPr="000C60A8">
        <w:t xml:space="preserve">О ходе </w:t>
      </w:r>
      <w:r>
        <w:t>реализации муниципальной программы «П</w:t>
      </w:r>
      <w:r w:rsidRPr="000C60A8">
        <w:t xml:space="preserve">овышение безопасности </w:t>
      </w:r>
      <w:r>
        <w:t xml:space="preserve">населения Асиновского района» (подпрограммы </w:t>
      </w:r>
      <w:r w:rsidRPr="000C60A8">
        <w:t>«Повышение безопасности дорожного движения»</w:t>
      </w:r>
      <w:r>
        <w:t xml:space="preserve">). </w:t>
      </w:r>
    </w:p>
    <w:p w:rsidR="00B40BF3" w:rsidRDefault="00B40BF3" w:rsidP="00B40BF3">
      <w:pPr>
        <w:jc w:val="both"/>
      </w:pPr>
      <w:r>
        <w:t xml:space="preserve">        Доклад: отдел ГО, ЧС и безопасности.</w:t>
      </w:r>
    </w:p>
    <w:p w:rsidR="00B40BF3" w:rsidRDefault="00B40BF3" w:rsidP="00B40BF3">
      <w:pPr>
        <w:jc w:val="both"/>
      </w:pPr>
    </w:p>
    <w:p w:rsidR="00B40BF3" w:rsidRDefault="00C66537" w:rsidP="00B40BF3">
      <w:pPr>
        <w:jc w:val="both"/>
      </w:pPr>
      <w:r>
        <w:t>3</w:t>
      </w:r>
      <w:r w:rsidR="00B40BF3">
        <w:t>. Утверждение плана работы районной комиссии по обеспечению безопасности дорожного движения на 202</w:t>
      </w:r>
      <w:r w:rsidR="001270AE">
        <w:t>3</w:t>
      </w:r>
      <w:r w:rsidR="00B40BF3">
        <w:t xml:space="preserve"> год.</w:t>
      </w:r>
    </w:p>
    <w:p w:rsidR="00B40BF3" w:rsidRDefault="00B40BF3" w:rsidP="00B40BF3">
      <w:pPr>
        <w:jc w:val="both"/>
      </w:pPr>
      <w:r>
        <w:t xml:space="preserve">        Доклад: секретарь комиссии по БДД</w:t>
      </w:r>
    </w:p>
    <w:p w:rsidR="00B40BF3" w:rsidRDefault="00B40BF3" w:rsidP="00B40BF3">
      <w:pPr>
        <w:jc w:val="both"/>
      </w:pPr>
    </w:p>
    <w:p w:rsidR="00B40BF3" w:rsidRDefault="00B40BF3" w:rsidP="00B40BF3">
      <w:pPr>
        <w:rPr>
          <w:b/>
        </w:rPr>
      </w:pPr>
      <w:bookmarkStart w:id="0" w:name="_GoBack"/>
      <w:bookmarkEnd w:id="0"/>
    </w:p>
    <w:p w:rsidR="00B40BF3" w:rsidRPr="001173BD" w:rsidRDefault="00B40BF3" w:rsidP="00B40BF3">
      <w:pPr>
        <w:rPr>
          <w:b/>
        </w:rPr>
      </w:pPr>
      <w:r w:rsidRPr="001173BD">
        <w:rPr>
          <w:b/>
        </w:rPr>
        <w:t xml:space="preserve">Секретарь комиссии                                                                       </w:t>
      </w:r>
      <w:r>
        <w:rPr>
          <w:b/>
        </w:rPr>
        <w:t xml:space="preserve">          </w:t>
      </w:r>
      <w:r w:rsidRPr="001173BD">
        <w:rPr>
          <w:b/>
        </w:rPr>
        <w:t xml:space="preserve">  </w:t>
      </w:r>
      <w:r>
        <w:rPr>
          <w:b/>
        </w:rPr>
        <w:tab/>
        <w:t xml:space="preserve">А.А. </w:t>
      </w:r>
      <w:proofErr w:type="spellStart"/>
      <w:r>
        <w:rPr>
          <w:b/>
        </w:rPr>
        <w:t>Карбина</w:t>
      </w:r>
      <w:proofErr w:type="spellEnd"/>
    </w:p>
    <w:p w:rsidR="00B40BF3" w:rsidRDefault="00B40BF3" w:rsidP="00B40BF3"/>
    <w:p w:rsidR="00D507D9" w:rsidRDefault="00C66537"/>
    <w:sectPr w:rsidR="00D507D9" w:rsidSect="00D4680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D9"/>
    <w:rsid w:val="001270AE"/>
    <w:rsid w:val="00205397"/>
    <w:rsid w:val="003519C6"/>
    <w:rsid w:val="005211B7"/>
    <w:rsid w:val="005B575C"/>
    <w:rsid w:val="006B084E"/>
    <w:rsid w:val="006C29E7"/>
    <w:rsid w:val="00B40BF3"/>
    <w:rsid w:val="00BA67F8"/>
    <w:rsid w:val="00C66537"/>
    <w:rsid w:val="00FB6772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Карбина Алёна Анатольевна</cp:lastModifiedBy>
  <cp:revision>2</cp:revision>
  <cp:lastPrinted>2021-12-01T03:36:00Z</cp:lastPrinted>
  <dcterms:created xsi:type="dcterms:W3CDTF">2021-12-01T01:27:00Z</dcterms:created>
  <dcterms:modified xsi:type="dcterms:W3CDTF">2021-12-01T03:36:00Z</dcterms:modified>
</cp:coreProperties>
</file>