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19" w:rsidRDefault="00B55019" w:rsidP="00B55019">
      <w:pPr>
        <w:keepNext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0"/>
        </w:rPr>
      </w:pPr>
      <w:r>
        <w:rPr>
          <w:noProof/>
        </w:rPr>
        <w:drawing>
          <wp:inline distT="0" distB="0" distL="0" distR="0" wp14:anchorId="128685B5" wp14:editId="4DC41F35">
            <wp:extent cx="819785" cy="1418590"/>
            <wp:effectExtent l="0" t="0" r="0" b="0"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019" w:rsidRDefault="00B55019" w:rsidP="00B55019">
      <w:pPr>
        <w:keepNext/>
        <w:outlineLvl w:val="0"/>
        <w:rPr>
          <w:rFonts w:ascii="Times New Roman" w:hAnsi="Times New Roman" w:cs="Times New Roman"/>
          <w:b/>
          <w:color w:val="auto"/>
          <w:sz w:val="28"/>
          <w:szCs w:val="20"/>
        </w:rPr>
      </w:pPr>
    </w:p>
    <w:p w:rsidR="00B55019" w:rsidRPr="00AE53D6" w:rsidRDefault="00B55019" w:rsidP="00B55019">
      <w:pPr>
        <w:keepNext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0"/>
        </w:rPr>
      </w:pPr>
      <w:r w:rsidRPr="00AE53D6">
        <w:rPr>
          <w:rFonts w:ascii="Times New Roman" w:hAnsi="Times New Roman" w:cs="Times New Roman"/>
          <w:b/>
          <w:color w:val="auto"/>
          <w:sz w:val="28"/>
          <w:szCs w:val="20"/>
        </w:rPr>
        <w:t>АДМИНИСТРАЦИЯ АСИНОВСКОГО РАЙОНА</w:t>
      </w:r>
    </w:p>
    <w:p w:rsidR="00B55019" w:rsidRPr="00AE53D6" w:rsidRDefault="00B55019" w:rsidP="00B55019">
      <w:pPr>
        <w:jc w:val="center"/>
        <w:rPr>
          <w:rFonts w:ascii="Times New Roman" w:hAnsi="Times New Roman" w:cs="Times New Roman"/>
          <w:b/>
          <w:sz w:val="28"/>
        </w:rPr>
      </w:pPr>
    </w:p>
    <w:p w:rsidR="00B55019" w:rsidRDefault="00B55019" w:rsidP="00B55019">
      <w:pPr>
        <w:tabs>
          <w:tab w:val="left" w:pos="5955"/>
        </w:tabs>
        <w:rPr>
          <w:rFonts w:ascii="Times New Roman" w:hAnsi="Times New Roman" w:cs="Times New Roman"/>
          <w:b/>
          <w:sz w:val="28"/>
          <w:szCs w:val="28"/>
        </w:rPr>
      </w:pPr>
      <w:r w:rsidRPr="00AE53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ПОСТАНОВЛЕНИЕ </w:t>
      </w:r>
    </w:p>
    <w:p w:rsidR="004A02F8" w:rsidRDefault="004A02F8" w:rsidP="004A02F8">
      <w:pPr>
        <w:tabs>
          <w:tab w:val="left" w:pos="0"/>
        </w:tabs>
        <w:suppressAutoHyphens/>
        <w:rPr>
          <w:rFonts w:ascii="Times New Roman" w:hAnsi="Times New Roman" w:cs="Times New Roman"/>
          <w:color w:val="auto"/>
        </w:rPr>
      </w:pPr>
    </w:p>
    <w:p w:rsidR="00B55019" w:rsidRDefault="004A02F8" w:rsidP="004A02F8">
      <w:pPr>
        <w:tabs>
          <w:tab w:val="left" w:pos="0"/>
        </w:tabs>
        <w:suppressAutoHyphens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07.12.2021</w:t>
      </w:r>
      <w:r w:rsidR="00B55019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                </w:t>
      </w:r>
      <w:r w:rsidR="00B5501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   </w:t>
      </w:r>
      <w:r w:rsidR="00B55019">
        <w:rPr>
          <w:rFonts w:ascii="Times New Roman" w:hAnsi="Times New Roman" w:cs="Times New Roman"/>
          <w:color w:val="auto"/>
        </w:rPr>
        <w:t xml:space="preserve">№ </w:t>
      </w:r>
      <w:r>
        <w:rPr>
          <w:rFonts w:ascii="Times New Roman" w:hAnsi="Times New Roman" w:cs="Times New Roman"/>
          <w:color w:val="auto"/>
        </w:rPr>
        <w:t>1666</w:t>
      </w:r>
    </w:p>
    <w:p w:rsidR="00B55019" w:rsidRPr="00AE53D6" w:rsidRDefault="00B55019" w:rsidP="00B55019">
      <w:pPr>
        <w:suppressAutoHyphens/>
        <w:jc w:val="center"/>
        <w:rPr>
          <w:rFonts w:ascii="Times New Roman" w:hAnsi="Times New Roman" w:cs="Times New Roman"/>
          <w:color w:val="auto"/>
        </w:rPr>
      </w:pPr>
      <w:r w:rsidRPr="00AE53D6">
        <w:rPr>
          <w:rFonts w:ascii="Times New Roman" w:hAnsi="Times New Roman" w:cs="Times New Roman"/>
          <w:color w:val="auto"/>
        </w:rPr>
        <w:t>г. Асино</w:t>
      </w:r>
    </w:p>
    <w:p w:rsidR="00B55019" w:rsidRPr="00AE53D6" w:rsidRDefault="00B55019" w:rsidP="00B55019">
      <w:pPr>
        <w:suppressAutoHyphens/>
        <w:jc w:val="center"/>
        <w:rPr>
          <w:rFonts w:ascii="Times New Roman" w:hAnsi="Times New Roman" w:cs="Times New Roman"/>
          <w:color w:val="auto"/>
        </w:rPr>
      </w:pPr>
    </w:p>
    <w:p w:rsidR="00B55019" w:rsidRPr="005B77E1" w:rsidRDefault="00B55019" w:rsidP="00B55019">
      <w:pPr>
        <w:suppressAutoHyphens/>
        <w:ind w:firstLine="320"/>
        <w:jc w:val="center"/>
        <w:rPr>
          <w:rFonts w:ascii="Times New Roman" w:hAnsi="Times New Roman" w:cs="Times New Roman"/>
          <w:color w:val="auto"/>
        </w:rPr>
      </w:pPr>
      <w:r w:rsidRPr="00AE53D6">
        <w:rPr>
          <w:rFonts w:ascii="Times New Roman" w:hAnsi="Times New Roman" w:cs="Times New Roman"/>
          <w:color w:val="auto"/>
        </w:rPr>
        <w:t xml:space="preserve">О </w:t>
      </w:r>
      <w:proofErr w:type="gramStart"/>
      <w:r>
        <w:rPr>
          <w:rFonts w:ascii="Times New Roman" w:hAnsi="Times New Roman" w:cs="Times New Roman"/>
          <w:color w:val="auto"/>
        </w:rPr>
        <w:t>признании</w:t>
      </w:r>
      <w:proofErr w:type="gramEnd"/>
      <w:r>
        <w:rPr>
          <w:rFonts w:ascii="Times New Roman" w:hAnsi="Times New Roman" w:cs="Times New Roman"/>
          <w:color w:val="auto"/>
        </w:rPr>
        <w:t xml:space="preserve"> утратившим силу постановления администрации </w:t>
      </w:r>
      <w:proofErr w:type="spellStart"/>
      <w:r>
        <w:rPr>
          <w:rFonts w:ascii="Times New Roman" w:hAnsi="Times New Roman" w:cs="Times New Roman"/>
          <w:color w:val="auto"/>
        </w:rPr>
        <w:t>Асиновского</w:t>
      </w:r>
      <w:proofErr w:type="spellEnd"/>
      <w:r>
        <w:rPr>
          <w:rFonts w:ascii="Times New Roman" w:hAnsi="Times New Roman" w:cs="Times New Roman"/>
          <w:color w:val="auto"/>
        </w:rPr>
        <w:t xml:space="preserve"> района от </w:t>
      </w:r>
      <w:r w:rsidRPr="005B77E1">
        <w:rPr>
          <w:rFonts w:ascii="Times New Roman" w:hAnsi="Times New Roman" w:cs="Times New Roman"/>
          <w:color w:val="auto"/>
        </w:rPr>
        <w:t xml:space="preserve">18.01.2011 № 15 «Об утверждении Положения о порядке заключения, изменения и расторжения трудовых договоров с руководителями подведомственных муниципальных учреждений и примерной формы трудового договора с руководителем </w:t>
      </w:r>
    </w:p>
    <w:p w:rsidR="00B55019" w:rsidRPr="005B77E1" w:rsidRDefault="00B55019" w:rsidP="00B55019">
      <w:pPr>
        <w:suppressAutoHyphens/>
        <w:ind w:firstLine="320"/>
        <w:jc w:val="center"/>
        <w:rPr>
          <w:rFonts w:ascii="Times New Roman" w:hAnsi="Times New Roman" w:cs="Times New Roman"/>
          <w:color w:val="auto"/>
        </w:rPr>
      </w:pPr>
      <w:r w:rsidRPr="005B77E1">
        <w:rPr>
          <w:rFonts w:ascii="Times New Roman" w:hAnsi="Times New Roman" w:cs="Times New Roman"/>
          <w:color w:val="auto"/>
        </w:rPr>
        <w:t xml:space="preserve">подведомственного муниципального учреждения» </w:t>
      </w:r>
    </w:p>
    <w:p w:rsidR="00B55019" w:rsidRPr="005B77E1" w:rsidRDefault="00B55019" w:rsidP="00B55019">
      <w:pPr>
        <w:suppressAutoHyphens/>
        <w:ind w:firstLine="320"/>
        <w:jc w:val="center"/>
        <w:rPr>
          <w:rFonts w:ascii="Times New Roman" w:hAnsi="Times New Roman" w:cs="Times New Roman"/>
          <w:color w:val="auto"/>
        </w:rPr>
      </w:pPr>
    </w:p>
    <w:p w:rsidR="00B55019" w:rsidRPr="005B77E1" w:rsidRDefault="00B55019" w:rsidP="00B55019">
      <w:pPr>
        <w:suppressAutoHyphens/>
        <w:ind w:firstLine="320"/>
        <w:jc w:val="center"/>
        <w:rPr>
          <w:rFonts w:ascii="Times New Roman" w:hAnsi="Times New Roman" w:cs="Times New Roman"/>
          <w:color w:val="auto"/>
        </w:rPr>
      </w:pPr>
    </w:p>
    <w:p w:rsidR="00B55019" w:rsidRPr="005B77E1" w:rsidRDefault="00B55019" w:rsidP="00B5501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5B77E1">
        <w:rPr>
          <w:rFonts w:ascii="Times New Roman" w:hAnsi="Times New Roman"/>
          <w:sz w:val="24"/>
          <w:szCs w:val="24"/>
        </w:rPr>
        <w:t>В соответствии со статьей 275 Трудового кодекса Российской Федерации, статьей 48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п</w:t>
      </w:r>
      <w:r w:rsidRPr="005B77E1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остановлением Правительства Российский Федерации </w:t>
      </w:r>
      <w:r w:rsidRPr="005B77E1">
        <w:rPr>
          <w:rFonts w:ascii="Times New Roman" w:hAnsi="Times New Roman" w:cs="Times New Roman"/>
          <w:spacing w:val="-6"/>
          <w:sz w:val="24"/>
          <w:szCs w:val="24"/>
        </w:rPr>
        <w:t>от 12 апреля 2013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года </w:t>
      </w:r>
      <w:r w:rsidRPr="005B77E1">
        <w:rPr>
          <w:rFonts w:ascii="Times New Roman" w:hAnsi="Times New Roman" w:cs="Times New Roman"/>
          <w:spacing w:val="-6"/>
          <w:sz w:val="24"/>
          <w:szCs w:val="24"/>
        </w:rPr>
        <w:t>№ 329 «О типовой форме трудового договора с руководителем государственного (муниципального) учреждения»</w:t>
      </w:r>
      <w:proofErr w:type="gramEnd"/>
    </w:p>
    <w:p w:rsidR="00B55019" w:rsidRPr="005B77E1" w:rsidRDefault="00B55019" w:rsidP="00B5501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5019" w:rsidRPr="005B77E1" w:rsidRDefault="00B55019" w:rsidP="00B55019">
      <w:pPr>
        <w:suppressAutoHyphens/>
        <w:rPr>
          <w:rFonts w:ascii="Times New Roman" w:hAnsi="Times New Roman" w:cs="Times New Roman"/>
          <w:color w:val="auto"/>
        </w:rPr>
      </w:pPr>
      <w:r w:rsidRPr="005B77E1">
        <w:rPr>
          <w:rFonts w:ascii="Times New Roman" w:hAnsi="Times New Roman" w:cs="Times New Roman"/>
          <w:color w:val="auto"/>
        </w:rPr>
        <w:t>ПОСТАНОВЛЯЮ:</w:t>
      </w:r>
    </w:p>
    <w:p w:rsidR="00B55019" w:rsidRPr="005B77E1" w:rsidRDefault="00B55019" w:rsidP="00B55019">
      <w:pPr>
        <w:suppressAutoHyphens/>
        <w:rPr>
          <w:rFonts w:ascii="Times New Roman" w:hAnsi="Times New Roman" w:cs="Times New Roman"/>
          <w:color w:val="auto"/>
        </w:rPr>
      </w:pPr>
    </w:p>
    <w:p w:rsidR="00B55019" w:rsidRPr="005B77E1" w:rsidRDefault="00B55019" w:rsidP="00B55019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5B77E1">
        <w:rPr>
          <w:rFonts w:ascii="Times New Roman" w:hAnsi="Times New Roman" w:cs="Times New Roman"/>
          <w:color w:val="auto"/>
        </w:rPr>
        <w:t xml:space="preserve">Признать утратившим силу постановление администрации </w:t>
      </w:r>
      <w:proofErr w:type="spellStart"/>
      <w:r w:rsidRPr="005B77E1">
        <w:rPr>
          <w:rFonts w:ascii="Times New Roman" w:hAnsi="Times New Roman" w:cs="Times New Roman"/>
          <w:color w:val="auto"/>
        </w:rPr>
        <w:t>Асиновского</w:t>
      </w:r>
      <w:proofErr w:type="spellEnd"/>
      <w:r w:rsidRPr="005B77E1">
        <w:rPr>
          <w:rFonts w:ascii="Times New Roman" w:hAnsi="Times New Roman" w:cs="Times New Roman"/>
          <w:color w:val="auto"/>
        </w:rPr>
        <w:t xml:space="preserve"> района от 18.01.2011 № 15</w:t>
      </w:r>
      <w:r>
        <w:rPr>
          <w:rFonts w:ascii="Times New Roman" w:hAnsi="Times New Roman" w:cs="Times New Roman"/>
          <w:color w:val="auto"/>
        </w:rPr>
        <w:t xml:space="preserve"> «Об утверждении Положения о порядке заключения, изменения и расторжения трудовых договоров с руководителями подведомственных муниципальных учреждений и примерной формы трудового договора с руководителем подведомственного муниципального учреждения».</w:t>
      </w:r>
    </w:p>
    <w:p w:rsidR="00B55019" w:rsidRPr="005B77E1" w:rsidRDefault="00B55019" w:rsidP="00B55019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5B77E1">
        <w:rPr>
          <w:rFonts w:ascii="Times New Roman" w:hAnsi="Times New Roman"/>
        </w:rPr>
        <w:t xml:space="preserve">Настоящее постановление вступает в силу </w:t>
      </w:r>
      <w:proofErr w:type="gramStart"/>
      <w:r w:rsidRPr="005B77E1">
        <w:rPr>
          <w:rFonts w:ascii="Times New Roman" w:hAnsi="Times New Roman"/>
        </w:rPr>
        <w:t>с даты</w:t>
      </w:r>
      <w:proofErr w:type="gramEnd"/>
      <w:r w:rsidRPr="005B77E1">
        <w:rPr>
          <w:rFonts w:ascii="Times New Roman" w:hAnsi="Times New Roman"/>
        </w:rPr>
        <w:t xml:space="preserve"> официального опубликования.</w:t>
      </w:r>
    </w:p>
    <w:p w:rsidR="00B55019" w:rsidRPr="005B77E1" w:rsidRDefault="00B55019" w:rsidP="00B55019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5B77E1">
        <w:rPr>
          <w:rFonts w:ascii="Times New Roman" w:hAnsi="Times New Roman"/>
        </w:rPr>
        <w:t xml:space="preserve">Настоящее постановление </w:t>
      </w:r>
      <w:r>
        <w:rPr>
          <w:rFonts w:ascii="Times New Roman" w:hAnsi="Times New Roman"/>
        </w:rPr>
        <w:t xml:space="preserve">подлежит </w:t>
      </w:r>
      <w:r w:rsidRPr="005B77E1">
        <w:rPr>
          <w:rFonts w:ascii="Times New Roman" w:hAnsi="Times New Roman"/>
        </w:rPr>
        <w:t>официаль</w:t>
      </w:r>
      <w:r>
        <w:rPr>
          <w:rFonts w:ascii="Times New Roman" w:hAnsi="Times New Roman"/>
        </w:rPr>
        <w:t xml:space="preserve">ному опубликованию в средствах </w:t>
      </w:r>
      <w:r w:rsidRPr="005B77E1">
        <w:rPr>
          <w:rFonts w:ascii="Times New Roman" w:hAnsi="Times New Roman"/>
        </w:rPr>
        <w:t xml:space="preserve">массовой информации и размещению на официальном сайте муниципального </w:t>
      </w:r>
      <w:r>
        <w:rPr>
          <w:rFonts w:ascii="Times New Roman" w:hAnsi="Times New Roman"/>
        </w:rPr>
        <w:t>образования «</w:t>
      </w:r>
      <w:proofErr w:type="spellStart"/>
      <w:r>
        <w:rPr>
          <w:rFonts w:ascii="Times New Roman" w:hAnsi="Times New Roman"/>
        </w:rPr>
        <w:t>Асиновский</w:t>
      </w:r>
      <w:proofErr w:type="spellEnd"/>
      <w:r>
        <w:rPr>
          <w:rFonts w:ascii="Times New Roman" w:hAnsi="Times New Roman"/>
        </w:rPr>
        <w:t xml:space="preserve"> район» </w:t>
      </w:r>
      <w:r w:rsidRPr="005B77E1">
        <w:rPr>
          <w:rFonts w:ascii="Times New Roman" w:hAnsi="Times New Roman"/>
          <w:lang w:val="en-US"/>
        </w:rPr>
        <w:t>www</w:t>
      </w:r>
      <w:r w:rsidRPr="005B77E1">
        <w:rPr>
          <w:rFonts w:ascii="Times New Roman" w:hAnsi="Times New Roman"/>
        </w:rPr>
        <w:t>.</w:t>
      </w:r>
      <w:proofErr w:type="spellStart"/>
      <w:r w:rsidRPr="005B77E1">
        <w:rPr>
          <w:rFonts w:ascii="Times New Roman" w:hAnsi="Times New Roman"/>
          <w:lang w:val="en-US"/>
        </w:rPr>
        <w:t>asino</w:t>
      </w:r>
      <w:proofErr w:type="spellEnd"/>
      <w:r w:rsidRPr="005B77E1">
        <w:rPr>
          <w:rFonts w:ascii="Times New Roman" w:hAnsi="Times New Roman"/>
        </w:rPr>
        <w:t>.</w:t>
      </w:r>
      <w:proofErr w:type="spellStart"/>
      <w:r w:rsidRPr="005B77E1">
        <w:rPr>
          <w:rFonts w:ascii="Times New Roman" w:hAnsi="Times New Roman"/>
          <w:lang w:val="en-US"/>
        </w:rPr>
        <w:t>ru</w:t>
      </w:r>
      <w:proofErr w:type="spellEnd"/>
      <w:r w:rsidRPr="005B77E1">
        <w:rPr>
          <w:rFonts w:ascii="Times New Roman" w:hAnsi="Times New Roman"/>
        </w:rPr>
        <w:t>.</w:t>
      </w:r>
    </w:p>
    <w:p w:rsidR="00B55019" w:rsidRPr="005B77E1" w:rsidRDefault="00B55019" w:rsidP="00B55019">
      <w:pPr>
        <w:tabs>
          <w:tab w:val="left" w:pos="540"/>
        </w:tabs>
        <w:ind w:right="20" w:firstLine="543"/>
        <w:jc w:val="both"/>
        <w:rPr>
          <w:rFonts w:ascii="Times New Roman" w:hAnsi="Times New Roman" w:cs="Times New Roman"/>
          <w:color w:val="auto"/>
        </w:rPr>
      </w:pPr>
    </w:p>
    <w:p w:rsidR="00B55019" w:rsidRPr="005B77E1" w:rsidRDefault="00B55019" w:rsidP="00B55019">
      <w:pPr>
        <w:tabs>
          <w:tab w:val="left" w:pos="540"/>
        </w:tabs>
        <w:ind w:right="20" w:firstLine="543"/>
        <w:jc w:val="both"/>
        <w:rPr>
          <w:rFonts w:ascii="Times New Roman" w:hAnsi="Times New Roman" w:cs="Times New Roman"/>
          <w:color w:val="auto"/>
        </w:rPr>
      </w:pPr>
    </w:p>
    <w:p w:rsidR="00B55019" w:rsidRPr="005B77E1" w:rsidRDefault="00B55019" w:rsidP="00B55019">
      <w:pPr>
        <w:tabs>
          <w:tab w:val="left" w:pos="540"/>
        </w:tabs>
        <w:ind w:right="20" w:firstLine="543"/>
        <w:jc w:val="both"/>
        <w:rPr>
          <w:rFonts w:ascii="Times New Roman" w:hAnsi="Times New Roman" w:cs="Times New Roman"/>
          <w:color w:val="auto"/>
        </w:rPr>
      </w:pPr>
    </w:p>
    <w:p w:rsidR="00B55019" w:rsidRPr="005B77E1" w:rsidRDefault="00B55019" w:rsidP="00B55019">
      <w:pPr>
        <w:tabs>
          <w:tab w:val="left" w:pos="7903"/>
        </w:tabs>
        <w:ind w:left="60"/>
        <w:jc w:val="both"/>
        <w:rPr>
          <w:rFonts w:ascii="Times New Roman" w:hAnsi="Times New Roman" w:cs="Times New Roman"/>
          <w:color w:val="auto"/>
        </w:rPr>
      </w:pPr>
      <w:r w:rsidRPr="005B77E1">
        <w:rPr>
          <w:rFonts w:ascii="Times New Roman" w:hAnsi="Times New Roman" w:cs="Times New Roman"/>
          <w:color w:val="auto"/>
        </w:rPr>
        <w:t xml:space="preserve">Глава </w:t>
      </w:r>
      <w:proofErr w:type="spellStart"/>
      <w:r w:rsidRPr="005B77E1">
        <w:rPr>
          <w:rFonts w:ascii="Times New Roman" w:hAnsi="Times New Roman" w:cs="Times New Roman"/>
          <w:color w:val="auto"/>
        </w:rPr>
        <w:t>Асиновского</w:t>
      </w:r>
      <w:proofErr w:type="spellEnd"/>
      <w:r w:rsidRPr="005B77E1">
        <w:rPr>
          <w:rFonts w:ascii="Times New Roman" w:hAnsi="Times New Roman" w:cs="Times New Roman"/>
          <w:color w:val="auto"/>
        </w:rPr>
        <w:t xml:space="preserve"> района                                                                                </w:t>
      </w:r>
      <w:proofErr w:type="spellStart"/>
      <w:r w:rsidRPr="005B77E1">
        <w:rPr>
          <w:rFonts w:ascii="Times New Roman" w:hAnsi="Times New Roman" w:cs="Times New Roman"/>
          <w:color w:val="auto"/>
        </w:rPr>
        <w:t>Н.А.Данильчук</w:t>
      </w:r>
      <w:proofErr w:type="spellEnd"/>
    </w:p>
    <w:p w:rsidR="00B55019" w:rsidRPr="005B77E1" w:rsidRDefault="00B55019" w:rsidP="00B55019">
      <w:pPr>
        <w:tabs>
          <w:tab w:val="left" w:pos="7903"/>
        </w:tabs>
        <w:ind w:left="60"/>
        <w:jc w:val="both"/>
        <w:rPr>
          <w:rFonts w:ascii="Times New Roman" w:hAnsi="Times New Roman" w:cs="Times New Roman"/>
          <w:color w:val="auto"/>
        </w:rPr>
      </w:pPr>
    </w:p>
    <w:p w:rsidR="00B55019" w:rsidRPr="005B77E1" w:rsidRDefault="00B55019" w:rsidP="00B55019">
      <w:pPr>
        <w:tabs>
          <w:tab w:val="left" w:pos="7903"/>
        </w:tabs>
        <w:ind w:left="60"/>
        <w:jc w:val="both"/>
        <w:rPr>
          <w:rFonts w:ascii="Times New Roman" w:hAnsi="Times New Roman" w:cs="Times New Roman"/>
          <w:color w:val="auto"/>
        </w:rPr>
      </w:pPr>
    </w:p>
    <w:p w:rsidR="00B55019" w:rsidRPr="005B77E1" w:rsidRDefault="00B55019" w:rsidP="00B55019">
      <w:pPr>
        <w:jc w:val="center"/>
        <w:rPr>
          <w:rFonts w:ascii="Times New Roman" w:hAnsi="Times New Roman" w:cs="Times New Roman"/>
          <w:color w:val="auto"/>
        </w:rPr>
      </w:pPr>
    </w:p>
    <w:p w:rsidR="00B55019" w:rsidRDefault="00B55019" w:rsidP="00B55019">
      <w:pPr>
        <w:rPr>
          <w:rFonts w:ascii="Times New Roman" w:hAnsi="Times New Roman" w:cs="Times New Roman"/>
          <w:color w:val="auto"/>
        </w:rPr>
      </w:pPr>
    </w:p>
    <w:p w:rsidR="00B55019" w:rsidRDefault="00B55019" w:rsidP="00B55019">
      <w:pPr>
        <w:rPr>
          <w:rFonts w:ascii="Times New Roman" w:hAnsi="Times New Roman" w:cs="Times New Roman"/>
          <w:color w:val="auto"/>
        </w:rPr>
      </w:pPr>
    </w:p>
    <w:p w:rsidR="00B55019" w:rsidRPr="005B77E1" w:rsidRDefault="00B55019" w:rsidP="00B55019">
      <w:pPr>
        <w:rPr>
          <w:rFonts w:ascii="Times New Roman" w:hAnsi="Times New Roman" w:cs="Times New Roman"/>
          <w:color w:val="auto"/>
        </w:rPr>
      </w:pPr>
    </w:p>
    <w:p w:rsidR="00B55019" w:rsidRPr="0035311C" w:rsidRDefault="00B55019" w:rsidP="00B55019">
      <w:pPr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Е.В.Рязанова</w:t>
      </w:r>
      <w:bookmarkStart w:id="0" w:name="_GoBack"/>
      <w:bookmarkEnd w:id="0"/>
      <w:proofErr w:type="spellEnd"/>
    </w:p>
    <w:sectPr w:rsidR="00B55019" w:rsidRPr="0035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E38C3"/>
    <w:multiLevelType w:val="hybridMultilevel"/>
    <w:tmpl w:val="71A2E2E6"/>
    <w:lvl w:ilvl="0" w:tplc="19344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19"/>
    <w:rsid w:val="004A02F8"/>
    <w:rsid w:val="00611F35"/>
    <w:rsid w:val="00B5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0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01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0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01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Екатерина Викторовна</dc:creator>
  <cp:lastModifiedBy>Рязанова Екатерина Викторовна</cp:lastModifiedBy>
  <cp:revision>2</cp:revision>
  <cp:lastPrinted>2021-12-07T04:38:00Z</cp:lastPrinted>
  <dcterms:created xsi:type="dcterms:W3CDTF">2021-12-07T04:37:00Z</dcterms:created>
  <dcterms:modified xsi:type="dcterms:W3CDTF">2021-12-08T06:57:00Z</dcterms:modified>
</cp:coreProperties>
</file>