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B2" w:rsidRPr="00A355E4" w:rsidRDefault="00A66BB2" w:rsidP="00A66B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Pr="0088550A" w:rsidRDefault="003465ED" w:rsidP="003465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0EA18D" wp14:editId="0458518D">
            <wp:extent cx="807720" cy="1420495"/>
            <wp:effectExtent l="0" t="0" r="0" b="8255"/>
            <wp:docPr id="3" name="Рисунок 3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ED" w:rsidRPr="0088550A" w:rsidRDefault="003465ED" w:rsidP="0034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65ED" w:rsidRPr="0088550A" w:rsidRDefault="003465ED" w:rsidP="0034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5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АСИНОВСКОГО РАЙОНА</w:t>
      </w:r>
    </w:p>
    <w:p w:rsidR="003465ED" w:rsidRPr="0088550A" w:rsidRDefault="003465ED" w:rsidP="0034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5ED" w:rsidRPr="0088550A" w:rsidRDefault="003465ED" w:rsidP="0034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5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ПОСТАНОВЛЕНИЕ </w:t>
      </w:r>
    </w:p>
    <w:p w:rsidR="003465ED" w:rsidRPr="0088550A" w:rsidRDefault="003465ED" w:rsidP="00346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Pr="0088550A" w:rsidRDefault="003465ED" w:rsidP="00346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A026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10.12.2021</w:t>
      </w:r>
      <w:r w:rsidRPr="0088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88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D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1705</w:t>
      </w:r>
      <w:r w:rsidRPr="0088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65ED" w:rsidRPr="0088550A" w:rsidRDefault="003465ED" w:rsidP="003465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Асино </w:t>
      </w:r>
    </w:p>
    <w:p w:rsidR="003465ED" w:rsidRPr="0088550A" w:rsidRDefault="003465ED" w:rsidP="00346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Pr="0088550A" w:rsidRDefault="003465ED" w:rsidP="00346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x-none"/>
        </w:rPr>
        <w:t>Об утверждении  муниципальной программы</w:t>
      </w:r>
    </w:p>
    <w:p w:rsidR="003465ED" w:rsidRPr="0088550A" w:rsidRDefault="003465ED" w:rsidP="00346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«Обеспечение законности, правопорядка, общественной и антитеррористической безопасности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Аси</w:t>
      </w:r>
      <w:r w:rsidR="00B14C63"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</w:t>
      </w:r>
      <w:r w:rsidRPr="0088550A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</w:p>
    <w:p w:rsidR="003465ED" w:rsidRPr="0088550A" w:rsidRDefault="003465ED" w:rsidP="00346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3465ED" w:rsidRPr="0088550A" w:rsidRDefault="003465ED" w:rsidP="003465E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</w:t>
      </w:r>
      <w:proofErr w:type="gramStart"/>
      <w:r w:rsidRPr="008855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 основании </w:t>
      </w:r>
      <w:r w:rsidRPr="0088550A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6 октября 2003 года № 131–ФЗ «Об общих принципах организации местного самоуправления в Российской Федерации», в соответствии с </w:t>
      </w:r>
      <w:r w:rsidRPr="0088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Федеральным законом от 24 ноября 1995 года № 181–ФЗ </w:t>
      </w:r>
      <w:r w:rsidRPr="0088550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8855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</w:t>
      </w:r>
      <w:r w:rsidRPr="008855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 социальной защите инвалидов в Российской Федерации»</w:t>
      </w:r>
      <w:r w:rsidRPr="008855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, </w:t>
      </w:r>
      <w:r w:rsidRPr="0088550A">
        <w:rPr>
          <w:rFonts w:ascii="Times New Roman" w:eastAsia="Calibri" w:hAnsi="Times New Roman" w:cs="Times New Roman"/>
          <w:sz w:val="24"/>
          <w:szCs w:val="24"/>
        </w:rPr>
        <w:t>Федеральным законом от 21 ноября 2011 года № 323–ФЗ «Об основах охраны здоровья граждан в Российской Федерации», Указа Президента РФ от 09.10.2007 № 1351 «Об</w:t>
      </w:r>
      <w:proofErr w:type="gramEnd"/>
      <w:r w:rsidRPr="008855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8550A">
        <w:rPr>
          <w:rFonts w:ascii="Times New Roman" w:eastAsia="Calibri" w:hAnsi="Times New Roman" w:cs="Times New Roman"/>
          <w:sz w:val="24"/>
          <w:szCs w:val="24"/>
        </w:rPr>
        <w:t>утверждении</w:t>
      </w:r>
      <w:proofErr w:type="gramEnd"/>
      <w:r w:rsidRPr="0088550A">
        <w:rPr>
          <w:rFonts w:ascii="Times New Roman" w:eastAsia="Calibri" w:hAnsi="Times New Roman" w:cs="Times New Roman"/>
          <w:sz w:val="24"/>
          <w:szCs w:val="24"/>
        </w:rPr>
        <w:t xml:space="preserve"> Концепции демографической политики Российской Федерации на период до 2025 года», постановлением администрации </w:t>
      </w:r>
      <w:proofErr w:type="spellStart"/>
      <w:r w:rsidRPr="0088550A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88550A">
        <w:rPr>
          <w:rFonts w:ascii="Times New Roman" w:eastAsia="Calibri" w:hAnsi="Times New Roman" w:cs="Times New Roman"/>
          <w:sz w:val="24"/>
          <w:szCs w:val="24"/>
        </w:rPr>
        <w:t xml:space="preserve"> района от 24.06.2021 № 899 «Об утверждении порядка принятия решений о разработке муниципальных программ </w:t>
      </w:r>
      <w:proofErr w:type="spellStart"/>
      <w:r w:rsidRPr="0088550A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88550A">
        <w:rPr>
          <w:rFonts w:ascii="Times New Roman" w:eastAsia="Calibri" w:hAnsi="Times New Roman" w:cs="Times New Roman"/>
          <w:sz w:val="24"/>
          <w:szCs w:val="24"/>
        </w:rPr>
        <w:t xml:space="preserve"> района, их формирования и реализации»,</w:t>
      </w:r>
    </w:p>
    <w:p w:rsidR="003465ED" w:rsidRPr="0088550A" w:rsidRDefault="003465ED" w:rsidP="00346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Pr="0088550A" w:rsidRDefault="003465ED" w:rsidP="00346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3465ED" w:rsidRPr="0088550A" w:rsidRDefault="003465ED" w:rsidP="00346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Pr="0088550A" w:rsidRDefault="003465ED" w:rsidP="003465E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Утвердить муниципальную программу «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Обеспечение законности, правопорядка, общественной и антитеррористической безопасности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</w:t>
      </w: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» согласно приложению к настоящему постановлению.</w:t>
      </w:r>
    </w:p>
    <w:p w:rsidR="003465ED" w:rsidRPr="0088550A" w:rsidRDefault="003465ED" w:rsidP="003465E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Отменить:</w:t>
      </w:r>
    </w:p>
    <w:p w:rsidR="003465ED" w:rsidRPr="0088550A" w:rsidRDefault="003465ED" w:rsidP="003465ED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09.11.2015 № 1712 «Об утверждении муниципальной программы «Социально – демографическое развитие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Томской области на 2016 – 2021 годы»;</w:t>
      </w:r>
    </w:p>
    <w:p w:rsidR="003465ED" w:rsidRPr="0088550A" w:rsidRDefault="003465ED" w:rsidP="003465ED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25.03.2016 № 395 «О внесении изменений в 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 09.11.2015 № 1712 «Об утверждении муниципальной программы «Социально – демографическое развитие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Томской области на 2016 – 2021 годы»;</w:t>
      </w:r>
    </w:p>
    <w:p w:rsidR="003465ED" w:rsidRPr="0088550A" w:rsidRDefault="003465ED" w:rsidP="003465ED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 xml:space="preserve">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04.05.2016 № 574 «О внесении изменений в 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 09.11.2015 № 1712 «Об утверждении муниципальной программы «Социально – демографическое развитие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Томской области на 2016 – 2021 годы»;</w:t>
      </w:r>
    </w:p>
    <w:p w:rsidR="003465ED" w:rsidRPr="0088550A" w:rsidRDefault="003465ED" w:rsidP="003465ED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14.07.2016 № 971 «О внесении изменений в 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 09.11.2015 № 1712 «Об утверждении муниципальной программы «Социально – демографическое развитие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Томской области на 2016 – 2021 годы»;</w:t>
      </w:r>
    </w:p>
    <w:p w:rsidR="003465ED" w:rsidRPr="0088550A" w:rsidRDefault="003465ED" w:rsidP="003465ED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19.10.2016 № 1536 «О внесении изменений в 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 09.11.2015 № 1712 «Об утверждении муниципальной программы «Социально – демографическое развитие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Томской области на 2016 – 2021 годы»;</w:t>
      </w:r>
    </w:p>
    <w:p w:rsidR="003465ED" w:rsidRPr="0088550A" w:rsidRDefault="003465ED" w:rsidP="003465ED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01.11.2016 № 1602 «О внесении изменений в 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 09.11.2015 № 1712 «Об утверждении муниципальной программы «Социально – демографическое развитие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Томской области на 2016 – 2021 годы»;</w:t>
      </w:r>
    </w:p>
    <w:p w:rsidR="003465ED" w:rsidRPr="0088550A" w:rsidRDefault="003465ED" w:rsidP="003465ED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21.11.2016 № 1699 «О внесении изменений в 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 09.11.2015 № 1712 «Об утверждении муниципальной программы «Социально – демографическое развитие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Томской области на 2016 – 2021 годы»;</w:t>
      </w:r>
    </w:p>
    <w:p w:rsidR="003465ED" w:rsidRPr="0088550A" w:rsidRDefault="003465ED" w:rsidP="003465ED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28.12.2016 № 1921 «О внесении изменений в 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 09.11.2015 № 1712 «Об утверждении муниципальной программы «Социально – демографическое развитие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Томской области на 2016 – 2021 годы»;</w:t>
      </w:r>
    </w:p>
    <w:p w:rsidR="003465ED" w:rsidRPr="0088550A" w:rsidRDefault="003465ED" w:rsidP="003465ED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20.04.2017 № 566 «О внесении изменений в 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 09.11.2015 № 1712 «Об утверждении муниципальной программы «Социально – демографическое развитие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Томской области на 2016 – 2021 годы»;</w:t>
      </w:r>
    </w:p>
    <w:p w:rsidR="003465ED" w:rsidRPr="0088550A" w:rsidRDefault="003465ED" w:rsidP="003465ED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02.06.2017 № 769 «О внесении изменений в 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 09.11.2015 № 1712 «Об утверждении муниципальной программы «Социально – демографическое развитие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Томской области на 2016 – 2021 годы»;</w:t>
      </w:r>
    </w:p>
    <w:p w:rsidR="003465ED" w:rsidRPr="0088550A" w:rsidRDefault="003465ED" w:rsidP="003465ED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28.06.2017 № 901 «О внесении изменений в 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 09.11.2015 № 1712 «Об утверждении муниципальной программы «Социально – демографическое развитие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Томской области на 2016 – 2021 годы»;</w:t>
      </w:r>
    </w:p>
    <w:p w:rsidR="003465ED" w:rsidRPr="0088550A" w:rsidRDefault="003465ED" w:rsidP="003465ED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29.11.2017 № 1850 «О внесении изменений в 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 09.11.2015 № 1712 «Об утверждении муниципальной программы «Социально – демографическое развитие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Томской области на 2016 – 2021 годы»;</w:t>
      </w:r>
    </w:p>
    <w:p w:rsidR="003465ED" w:rsidRPr="0088550A" w:rsidRDefault="003465ED" w:rsidP="003465ED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01.04.2019 № 456 «О внесении изменений в постановление администрации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 </w:t>
      </w: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 xml:space="preserve">09.11.2015 № 1712 «Об утверждении муниципальной программы «Социально – демографическое развитие </w:t>
      </w:r>
      <w:proofErr w:type="spell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Томской области на 2016 – 2021 годы».</w:t>
      </w:r>
    </w:p>
    <w:p w:rsidR="003465ED" w:rsidRPr="0088550A" w:rsidRDefault="003465ED" w:rsidP="003465E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Настоящее постановление вступает в силу </w:t>
      </w:r>
      <w:proofErr w:type="gramStart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>с</w:t>
      </w:r>
      <w:proofErr w:type="gramEnd"/>
      <w:r w:rsidRPr="0088550A">
        <w:rPr>
          <w:rFonts w:ascii="Times New Roman" w:eastAsia="Times New Roman" w:hAnsi="Times New Roman"/>
          <w:sz w:val="24"/>
          <w:szCs w:val="24"/>
          <w:lang w:eastAsia="x-none"/>
        </w:rPr>
        <w:t xml:space="preserve"> даты его официального опубликования в средствах массовой информации, и </w:t>
      </w:r>
      <w:r w:rsidRPr="0088550A">
        <w:rPr>
          <w:rFonts w:ascii="Times New Roman" w:hAnsi="Times New Roman"/>
          <w:sz w:val="24"/>
          <w:szCs w:val="24"/>
        </w:rPr>
        <w:t>подлежит  размещению на официальном сайте муниципального образования «Асиновский район» в информационно – телекоммуникационной сети «Интернет».</w:t>
      </w:r>
    </w:p>
    <w:p w:rsidR="003465ED" w:rsidRPr="0088550A" w:rsidRDefault="003465ED" w:rsidP="003465E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proofErr w:type="gramStart"/>
      <w:r w:rsidRPr="008855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8550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88550A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88550A">
        <w:rPr>
          <w:rFonts w:ascii="Times New Roman" w:hAnsi="Times New Roman"/>
          <w:sz w:val="24"/>
          <w:szCs w:val="24"/>
        </w:rPr>
        <w:t xml:space="preserve"> района по социальным вопросам.</w:t>
      </w:r>
    </w:p>
    <w:p w:rsidR="003465ED" w:rsidRPr="0088550A" w:rsidRDefault="003465ED" w:rsidP="003465ED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Pr="0088550A" w:rsidRDefault="003465ED" w:rsidP="003465ED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88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</w:t>
      </w:r>
      <w:proofErr w:type="spellEnd"/>
      <w:r w:rsidRPr="0088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                                                                               Н.А. </w:t>
      </w:r>
      <w:proofErr w:type="spellStart"/>
      <w:r w:rsidRPr="0088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Данильчук</w:t>
      </w:r>
      <w:proofErr w:type="spellEnd"/>
    </w:p>
    <w:p w:rsidR="003465ED" w:rsidRPr="0088550A" w:rsidRDefault="003465ED" w:rsidP="003465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ED" w:rsidRDefault="003465ED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600" w:rsidRPr="00A355E4" w:rsidRDefault="00065600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C44AA6D" wp14:editId="014B066C">
            <wp:extent cx="809625" cy="1419225"/>
            <wp:effectExtent l="0" t="0" r="9525" b="9525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600" w:rsidRPr="00A355E4" w:rsidRDefault="00065600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5600" w:rsidRPr="00A355E4" w:rsidRDefault="00065600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АСИНОВСКОГО РАЙОНА</w:t>
      </w:r>
    </w:p>
    <w:p w:rsidR="00065600" w:rsidRPr="00A355E4" w:rsidRDefault="00065600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5600" w:rsidRPr="00A355E4" w:rsidRDefault="00065600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ПОСТАНОВЛЕНИЕ </w:t>
      </w:r>
    </w:p>
    <w:p w:rsidR="00065600" w:rsidRPr="00A355E4" w:rsidRDefault="00065600" w:rsidP="00065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600" w:rsidRPr="00A355E4" w:rsidRDefault="00065600" w:rsidP="00065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1F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15.02.2022                                                                                                              </w:t>
      </w:r>
      <w:r w:rsidRPr="00A3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162-ПС/22</w:t>
      </w:r>
    </w:p>
    <w:p w:rsidR="00065600" w:rsidRPr="00A355E4" w:rsidRDefault="00065600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Асино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5600" w:rsidRPr="00A355E4" w:rsidRDefault="00065600" w:rsidP="00065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600" w:rsidRDefault="00065600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внесении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</w:t>
      </w:r>
    </w:p>
    <w:p w:rsidR="00065600" w:rsidRDefault="00065600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 10.12.2021 № 1705 «</w:t>
      </w:r>
      <w:r w:rsidRPr="00A355E4">
        <w:rPr>
          <w:rFonts w:ascii="Times New Roman" w:eastAsia="Times New Roman" w:hAnsi="Times New Roman" w:cs="Times New Roman"/>
          <w:sz w:val="24"/>
          <w:szCs w:val="24"/>
          <w:lang w:eastAsia="x-none"/>
        </w:rPr>
        <w:t>Об утверждении  муниципальной программы</w:t>
      </w:r>
    </w:p>
    <w:p w:rsidR="00065600" w:rsidRPr="00A355E4" w:rsidRDefault="00065600" w:rsidP="00065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«Обеспечение законности, правопорядка, общественной и антитеррористической безопасности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</w:t>
      </w:r>
      <w:r w:rsidRPr="00A355E4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</w:p>
    <w:p w:rsidR="00065600" w:rsidRPr="00A355E4" w:rsidRDefault="00065600" w:rsidP="00065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65600" w:rsidRPr="006A29FF" w:rsidRDefault="00065600" w:rsidP="0006560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соответствии с 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6 октября 2003 года № 131 - ФЗ  «Об общих принципах организации местного самоуправления в Российской Федерации»,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Федеральным законом от 23 июня 2016 года</w:t>
      </w:r>
      <w:r w:rsidRPr="00FA66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182 - </w:t>
      </w:r>
      <w:r w:rsidRPr="00FA66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ФЗ </w:t>
      </w:r>
      <w:r w:rsidRPr="00E031E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E031E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 основах системы профилактики правонарушений</w:t>
      </w:r>
      <w:r w:rsidRPr="00E031E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Российской Федерации»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8 января 1998 года № 3 - ФЗ «О наркотических средствах и психотропных веществах»,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 от 6 марта 2006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FA66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35</w:t>
      </w:r>
      <w:r w:rsidRPr="00FA66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ФЗ </w:t>
      </w:r>
      <w:r w:rsidRPr="00E031E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E031E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 противодействии терроризму</w:t>
      </w:r>
      <w:r w:rsidRPr="00E031E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 от 25 июля 2002 года</w:t>
      </w:r>
      <w:r w:rsidRPr="00FA66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114 - </w:t>
      </w:r>
      <w:r w:rsidRPr="00FA66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ФЗ </w:t>
      </w:r>
      <w:r w:rsidRPr="00E031E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E031E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 противодействии экстремистской деятельности</w:t>
      </w:r>
      <w:r w:rsidRPr="00E031E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24.06.2021 № 899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их формирования и реализации»,</w:t>
      </w:r>
    </w:p>
    <w:p w:rsidR="00065600" w:rsidRPr="00A355E4" w:rsidRDefault="00065600" w:rsidP="00065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600" w:rsidRDefault="00065600" w:rsidP="00065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065600" w:rsidRDefault="00065600" w:rsidP="00065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600" w:rsidRPr="00661ADE" w:rsidRDefault="00065600" w:rsidP="000656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84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постановление администрации </w:t>
      </w:r>
      <w:proofErr w:type="spellStart"/>
      <w:r w:rsidRPr="00E84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</w:t>
      </w:r>
      <w:proofErr w:type="spellEnd"/>
      <w:r w:rsidRPr="00E84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</w:t>
      </w:r>
      <w:r w:rsidRPr="00E84B83">
        <w:rPr>
          <w:rFonts w:ascii="Times New Roman" w:eastAsia="Times New Roman" w:hAnsi="Times New Roman" w:cs="Times New Roman"/>
          <w:sz w:val="24"/>
          <w:szCs w:val="24"/>
          <w:lang w:eastAsia="x-none"/>
        </w:rPr>
        <w:t>10.12.2021 № 1705 «Об утверждении 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</w:t>
      </w:r>
      <w:r w:rsidRPr="00E84B8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Обеспечение законности, правопорядка, общественной и антитеррористической безопасности на территории </w:t>
      </w:r>
      <w:proofErr w:type="spellStart"/>
      <w:r w:rsidRPr="00E84B83">
        <w:rPr>
          <w:rFonts w:ascii="Times New Roman" w:eastAsia="Times New Roman" w:hAnsi="Times New Roman" w:cs="Times New Roman"/>
          <w:sz w:val="24"/>
          <w:szCs w:val="24"/>
          <w:lang w:eastAsia="x-none"/>
        </w:rPr>
        <w:t>Асиновского</w:t>
      </w:r>
      <w:proofErr w:type="spellEnd"/>
      <w:r w:rsidRPr="00E84B8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района»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 (далее - постановление), с</w:t>
      </w:r>
      <w:r w:rsidRPr="00661ADE">
        <w:rPr>
          <w:rFonts w:ascii="Times New Roman" w:eastAsia="Times New Roman" w:hAnsi="Times New Roman" w:cs="Times New Roman"/>
          <w:sz w:val="24"/>
          <w:szCs w:val="24"/>
          <w:lang w:eastAsia="x-none"/>
        </w:rPr>
        <w:t>ледующие изменения:</w:t>
      </w:r>
    </w:p>
    <w:p w:rsidR="00065600" w:rsidRDefault="00065600" w:rsidP="0006560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2 постановления исключить.</w:t>
      </w:r>
    </w:p>
    <w:p w:rsidR="00065600" w:rsidRPr="00661ADE" w:rsidRDefault="00065600" w:rsidP="000656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61A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Настоящее постановление вступает в силу </w:t>
      </w:r>
      <w:proofErr w:type="gramStart"/>
      <w:r w:rsidRPr="00661ADE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proofErr w:type="gramEnd"/>
      <w:r w:rsidRPr="00661A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даты его официального опубликования в средствах массовой информации, и </w:t>
      </w:r>
      <w:r w:rsidRPr="00661ADE">
        <w:rPr>
          <w:rFonts w:ascii="Times New Roman" w:hAnsi="Times New Roman" w:cs="Times New Roman"/>
          <w:sz w:val="24"/>
          <w:szCs w:val="24"/>
        </w:rPr>
        <w:t>подлежит  размещению на официальном сайте муниципального образования «Асиновский район» в информационно – телекоммуникационной сети «Интернет».</w:t>
      </w:r>
    </w:p>
    <w:p w:rsidR="00065600" w:rsidRPr="009A779D" w:rsidRDefault="00065600" w:rsidP="000656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9A77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779D">
        <w:rPr>
          <w:rFonts w:ascii="Times New Roman" w:hAnsi="Times New Roman" w:cs="Times New Roman"/>
          <w:sz w:val="24"/>
          <w:szCs w:val="24"/>
        </w:rPr>
        <w:t xml:space="preserve"> исполнением настоящего по</w:t>
      </w:r>
      <w:r>
        <w:rPr>
          <w:rFonts w:ascii="Times New Roman" w:hAnsi="Times New Roman" w:cs="Times New Roman"/>
          <w:sz w:val="24"/>
          <w:szCs w:val="24"/>
        </w:rPr>
        <w:t>становления возложить на</w:t>
      </w:r>
      <w:r w:rsidRPr="009A779D"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</w:t>
      </w:r>
      <w:proofErr w:type="spellStart"/>
      <w:r w:rsidRPr="009A779D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9A779D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Pr="009A779D">
        <w:rPr>
          <w:rFonts w:ascii="Times New Roman" w:hAnsi="Times New Roman" w:cs="Times New Roman"/>
          <w:sz w:val="24"/>
          <w:szCs w:val="24"/>
        </w:rPr>
        <w:t>.</w:t>
      </w:r>
    </w:p>
    <w:p w:rsidR="00065600" w:rsidRPr="00A355E4" w:rsidRDefault="00065600" w:rsidP="00065600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600" w:rsidRDefault="00065600" w:rsidP="00065600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600" w:rsidRPr="00A355E4" w:rsidRDefault="00065600" w:rsidP="00065600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о. Главы</w:t>
      </w:r>
      <w:r w:rsidRPr="00A3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</w:t>
      </w:r>
      <w:proofErr w:type="spellEnd"/>
      <w:r w:rsidRPr="00A3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Е. Н.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Самодуров</w:t>
      </w:r>
      <w:proofErr w:type="gramEnd"/>
    </w:p>
    <w:p w:rsidR="00065600" w:rsidRPr="00A355E4" w:rsidRDefault="00065600" w:rsidP="000656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5600" w:rsidRDefault="00065600" w:rsidP="00065600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00" w:rsidRDefault="00065600" w:rsidP="00065600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00" w:rsidRPr="0026090B" w:rsidRDefault="00065600" w:rsidP="00065600"/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B2" w:rsidRDefault="00A66BB2" w:rsidP="00DD4FD3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7FC" w:rsidRDefault="002C17FC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17FC" w:rsidSect="00A7098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C17FC" w:rsidRDefault="002C17FC" w:rsidP="002C17FC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D4FD3" w:rsidRPr="00C85A1D" w:rsidRDefault="00DD4FD3" w:rsidP="002C17FC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2C17FC" w:rsidRPr="00C85A1D" w:rsidRDefault="00DD4FD3" w:rsidP="00DD4FD3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  <w:r w:rsidR="002C17FC"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2C17FC" w:rsidRPr="00C85A1D" w:rsidRDefault="002C17FC" w:rsidP="002C17FC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C8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C17FC" w:rsidRPr="00F70E7C" w:rsidRDefault="002C17FC" w:rsidP="00F70E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№ ______</w:t>
      </w:r>
    </w:p>
    <w:p w:rsidR="002C17FC" w:rsidRDefault="00DD4FD3" w:rsidP="00DD4FD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</w:t>
      </w:r>
    </w:p>
    <w:p w:rsidR="00DD4FD3" w:rsidRDefault="00DD4FD3" w:rsidP="00DD4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70E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«Обеспечение законности, правопорядка, общественной и </w:t>
      </w:r>
    </w:p>
    <w:p w:rsidR="00DD4FD3" w:rsidRPr="00F70E7C" w:rsidRDefault="00DD4FD3" w:rsidP="00DD4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70E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антитеррористической безопасности на территории </w:t>
      </w:r>
      <w:proofErr w:type="spellStart"/>
      <w:r w:rsidRPr="00F70E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Асиновского</w:t>
      </w:r>
      <w:proofErr w:type="spellEnd"/>
      <w:r w:rsidRPr="00F70E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района»</w:t>
      </w:r>
    </w:p>
    <w:p w:rsidR="00DD4FD3" w:rsidRPr="00DD4FD3" w:rsidRDefault="00DD4FD3" w:rsidP="00DD4FD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E7C" w:rsidRPr="00227535" w:rsidRDefault="00F70E7C" w:rsidP="00227535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F70E7C" w:rsidRPr="00F70E7C" w:rsidRDefault="00F70E7C" w:rsidP="00F70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F70E7C" w:rsidRPr="00F70E7C" w:rsidRDefault="00F70E7C" w:rsidP="00F70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676"/>
        <w:gridCol w:w="167"/>
        <w:gridCol w:w="1134"/>
        <w:gridCol w:w="141"/>
        <w:gridCol w:w="1044"/>
        <w:gridCol w:w="232"/>
        <w:gridCol w:w="1186"/>
        <w:gridCol w:w="90"/>
        <w:gridCol w:w="1185"/>
        <w:gridCol w:w="91"/>
        <w:gridCol w:w="1275"/>
        <w:gridCol w:w="1186"/>
        <w:gridCol w:w="90"/>
        <w:gridCol w:w="1044"/>
        <w:gridCol w:w="232"/>
        <w:gridCol w:w="1044"/>
      </w:tblGrid>
      <w:tr w:rsidR="00F70E7C" w:rsidRPr="00F70E7C" w:rsidTr="00CE2DE4">
        <w:tc>
          <w:tcPr>
            <w:tcW w:w="2614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817" w:type="dxa"/>
            <w:gridSpan w:val="16"/>
          </w:tcPr>
          <w:p w:rsidR="00F70E7C" w:rsidRPr="00F70E7C" w:rsidRDefault="00F70E7C" w:rsidP="00F7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«Обеспечение законности, правопорядка, общественной и антитеррористической безопасности на территории </w:t>
            </w:r>
            <w:proofErr w:type="spellStart"/>
            <w:r w:rsidRPr="00F70E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70E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  <w:p w:rsidR="00F70E7C" w:rsidRPr="00F70E7C" w:rsidRDefault="00F70E7C" w:rsidP="00F7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E7C" w:rsidRPr="00F70E7C" w:rsidTr="00CE2DE4">
        <w:tc>
          <w:tcPr>
            <w:tcW w:w="2614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1817" w:type="dxa"/>
            <w:gridSpan w:val="16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70E7C" w:rsidRPr="00F70E7C" w:rsidTr="00CE2DE4">
        <w:tc>
          <w:tcPr>
            <w:tcW w:w="2614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1817" w:type="dxa"/>
            <w:gridSpan w:val="16"/>
          </w:tcPr>
          <w:p w:rsidR="00F70E7C" w:rsidRPr="00F70E7C" w:rsidRDefault="00427F16" w:rsidP="00F70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70E7C" w:rsidRPr="00F70E7C" w:rsidTr="00CE2DE4">
        <w:trPr>
          <w:trHeight w:val="952"/>
        </w:trPr>
        <w:tc>
          <w:tcPr>
            <w:tcW w:w="2614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11817" w:type="dxa"/>
            <w:gridSpan w:val="16"/>
          </w:tcPr>
          <w:p w:rsidR="00DD4FD3" w:rsidRPr="00F70E7C" w:rsidRDefault="00DD4FD3" w:rsidP="00DD4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Управление образования администрации </w:t>
            </w:r>
            <w:proofErr w:type="spellStart"/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DD4FD3" w:rsidRPr="00F70E7C" w:rsidRDefault="00DD4FD3" w:rsidP="00DD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Управление культуры, спорта и молодежи администрации </w:t>
            </w:r>
            <w:proofErr w:type="spellStart"/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Асиновсого</w:t>
            </w:r>
            <w:proofErr w:type="spellEnd"/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E7C" w:rsidRPr="00F70E7C" w:rsidTr="00CE2DE4">
        <w:tc>
          <w:tcPr>
            <w:tcW w:w="2614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Среднесрочная цель социально-экономического развития </w:t>
            </w:r>
            <w:proofErr w:type="spellStart"/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района, на реализацию которой направлена муниципальная программа</w:t>
            </w:r>
          </w:p>
        </w:tc>
        <w:tc>
          <w:tcPr>
            <w:tcW w:w="11817" w:type="dxa"/>
            <w:gridSpan w:val="16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качества жизни населения </w:t>
            </w:r>
            <w:proofErr w:type="spellStart"/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70E7C" w:rsidRPr="00F70E7C" w:rsidTr="00CE2DE4">
        <w:tc>
          <w:tcPr>
            <w:tcW w:w="2614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11817" w:type="dxa"/>
            <w:gridSpan w:val="16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многоуровневой системы профилактики правонарушений и наркомании, общественной и антитеррористической безопасности</w:t>
            </w:r>
          </w:p>
        </w:tc>
      </w:tr>
      <w:tr w:rsidR="00CE2DE4" w:rsidRPr="00F70E7C" w:rsidTr="00CE2DE4">
        <w:tc>
          <w:tcPr>
            <w:tcW w:w="2614" w:type="dxa"/>
            <w:vMerge w:val="restart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843" w:type="dxa"/>
            <w:gridSpan w:val="2"/>
            <w:vAlign w:val="center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134" w:type="dxa"/>
            <w:vAlign w:val="center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85" w:type="dxa"/>
            <w:gridSpan w:val="2"/>
            <w:vAlign w:val="center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418" w:type="dxa"/>
            <w:gridSpan w:val="2"/>
            <w:vAlign w:val="center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gridSpan w:val="2"/>
            <w:vAlign w:val="center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66" w:type="dxa"/>
            <w:gridSpan w:val="2"/>
            <w:vAlign w:val="center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86" w:type="dxa"/>
            <w:vAlign w:val="center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gridSpan w:val="2"/>
            <w:vAlign w:val="center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gridSpan w:val="2"/>
            <w:vAlign w:val="center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</w:tr>
      <w:tr w:rsidR="00CE2DE4" w:rsidRPr="00F70E7C" w:rsidTr="00CE2DE4">
        <w:trPr>
          <w:trHeight w:val="859"/>
        </w:trPr>
        <w:tc>
          <w:tcPr>
            <w:tcW w:w="2614" w:type="dxa"/>
            <w:vMerge/>
          </w:tcPr>
          <w:p w:rsidR="00F70E7C" w:rsidRPr="00F70E7C" w:rsidRDefault="00F70E7C" w:rsidP="00F7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E2DE4" w:rsidRPr="00CE2DE4" w:rsidRDefault="00F70E7C" w:rsidP="00CE2D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7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Уменьшение </w:t>
            </w:r>
            <w:r w:rsidR="00CE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преступлений</w:t>
            </w:r>
            <w:r w:rsidR="00D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 – во</w:t>
            </w:r>
            <w:r w:rsidR="0042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  <w:r w:rsidR="0097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70E7C" w:rsidRPr="00F70E7C" w:rsidRDefault="00200848" w:rsidP="00200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</w:tcPr>
          <w:p w:rsidR="00F70E7C" w:rsidRPr="00F70E7C" w:rsidRDefault="00200848" w:rsidP="00200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70E7C" w:rsidRPr="00F70E7C" w:rsidRDefault="00200848" w:rsidP="00200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F70E7C" w:rsidRPr="00F70E7C" w:rsidRDefault="00200848" w:rsidP="00200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2"/>
          </w:tcPr>
          <w:p w:rsidR="00F70E7C" w:rsidRPr="00F70E7C" w:rsidRDefault="00200848" w:rsidP="00200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F70E7C" w:rsidRPr="00F70E7C" w:rsidRDefault="00200848" w:rsidP="00200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70E7C" w:rsidRPr="00F70E7C" w:rsidRDefault="00200848" w:rsidP="00200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F70E7C" w:rsidRPr="00F70E7C" w:rsidRDefault="00200848" w:rsidP="00200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DE4" w:rsidRPr="00F70E7C" w:rsidTr="00CE2DE4">
        <w:tc>
          <w:tcPr>
            <w:tcW w:w="2614" w:type="dxa"/>
            <w:vMerge/>
          </w:tcPr>
          <w:p w:rsidR="00F70E7C" w:rsidRPr="00F70E7C" w:rsidRDefault="00F70E7C" w:rsidP="00F7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70E7C" w:rsidRPr="00F70E7C" w:rsidRDefault="00F70E7C" w:rsidP="00CE2D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</w:t>
            </w:r>
            <w:r w:rsidR="00CE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еличение количества  учреждений оборудованных </w:t>
            </w: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техническими средствами</w:t>
            </w:r>
            <w:r w:rsidR="00CE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АТЗ</w:t>
            </w:r>
            <w:r w:rsidR="00DD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D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="008D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8D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</w:t>
            </w:r>
          </w:p>
        </w:tc>
        <w:tc>
          <w:tcPr>
            <w:tcW w:w="1134" w:type="dxa"/>
          </w:tcPr>
          <w:p w:rsidR="00F70E7C" w:rsidRPr="00F70E7C" w:rsidRDefault="00200848" w:rsidP="00200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gridSpan w:val="2"/>
          </w:tcPr>
          <w:p w:rsidR="00F70E7C" w:rsidRPr="00F70E7C" w:rsidRDefault="00200848" w:rsidP="00200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</w:tcPr>
          <w:p w:rsidR="00F70E7C" w:rsidRPr="00F70E7C" w:rsidRDefault="00200848" w:rsidP="00200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</w:tcPr>
          <w:p w:rsidR="00F70E7C" w:rsidRPr="00F70E7C" w:rsidRDefault="00200848" w:rsidP="00200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dxa"/>
            <w:gridSpan w:val="2"/>
          </w:tcPr>
          <w:p w:rsidR="00F70E7C" w:rsidRPr="00F70E7C" w:rsidRDefault="00200848" w:rsidP="00200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6" w:type="dxa"/>
          </w:tcPr>
          <w:p w:rsidR="00F70E7C" w:rsidRPr="00F70E7C" w:rsidRDefault="00200848" w:rsidP="00200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F70E7C" w:rsidRPr="00F70E7C" w:rsidRDefault="00200848" w:rsidP="00200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F70E7C" w:rsidRPr="00F70E7C" w:rsidRDefault="00200848" w:rsidP="00200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DE4" w:rsidRPr="00F70E7C" w:rsidTr="00CE2DE4">
        <w:tc>
          <w:tcPr>
            <w:tcW w:w="2614" w:type="dxa"/>
            <w:vMerge/>
          </w:tcPr>
          <w:p w:rsidR="00F70E7C" w:rsidRPr="00F70E7C" w:rsidRDefault="00F70E7C" w:rsidP="00F7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70E7C" w:rsidRPr="00F70E7C" w:rsidRDefault="00F70E7C" w:rsidP="00CE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E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совершенных (попыток совершения) актов</w:t>
            </w:r>
          </w:p>
          <w:p w:rsidR="00F70E7C" w:rsidRPr="00F70E7C" w:rsidRDefault="00F70E7C" w:rsidP="00CE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экстремистской направленности</w:t>
            </w:r>
            <w:r w:rsidR="00970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70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 </w:t>
            </w:r>
            <w:r w:rsidR="0042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70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70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42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</w:t>
            </w:r>
          </w:p>
        </w:tc>
        <w:tc>
          <w:tcPr>
            <w:tcW w:w="1134" w:type="dxa"/>
          </w:tcPr>
          <w:p w:rsidR="00F70E7C" w:rsidRPr="00F70E7C" w:rsidRDefault="00200848" w:rsidP="00200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</w:tcPr>
          <w:p w:rsidR="00F70E7C" w:rsidRPr="00F70E7C" w:rsidRDefault="00200848" w:rsidP="00200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70E7C" w:rsidRPr="00F70E7C" w:rsidRDefault="00200848" w:rsidP="00200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F70E7C" w:rsidRPr="00F70E7C" w:rsidRDefault="00200848" w:rsidP="00200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2"/>
          </w:tcPr>
          <w:p w:rsidR="00200848" w:rsidRPr="00F70E7C" w:rsidRDefault="00200848" w:rsidP="00200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200848" w:rsidRPr="00F70E7C" w:rsidRDefault="00200848" w:rsidP="00200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200848" w:rsidRPr="00F70E7C" w:rsidRDefault="00200848" w:rsidP="00200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00848" w:rsidRPr="00F70E7C" w:rsidRDefault="00200848" w:rsidP="00200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E7C" w:rsidRPr="00F70E7C" w:rsidTr="00CE2DE4">
        <w:tc>
          <w:tcPr>
            <w:tcW w:w="2614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11817" w:type="dxa"/>
            <w:gridSpan w:val="16"/>
          </w:tcPr>
          <w:p w:rsidR="00F70E7C" w:rsidRPr="00F70E7C" w:rsidRDefault="00F70E7C" w:rsidP="00F7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Совершенствование работы по профилактике правонарушений, направленной на борьбу с алкоголизмом, наркоманией, </w:t>
            </w:r>
            <w:proofErr w:type="spellStart"/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табакокурением</w:t>
            </w:r>
            <w:proofErr w:type="spellEnd"/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</w:t>
            </w:r>
          </w:p>
          <w:p w:rsidR="00F70E7C" w:rsidRPr="00F70E7C" w:rsidRDefault="00F70E7C" w:rsidP="008D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</w:t>
            </w:r>
            <w:r w:rsidR="008D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0609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оддержание межнационального </w:t>
            </w:r>
            <w:r w:rsidR="008D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D0609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межконфессионального согласия, </w:t>
            </w:r>
            <w:r w:rsidR="008D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0609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рофилактика проявлений экстремистской и террористической</w:t>
            </w:r>
            <w:r w:rsidR="008D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</w:tr>
      <w:tr w:rsidR="00CE2DE4" w:rsidRPr="00F70E7C" w:rsidTr="00CE2DE4">
        <w:tc>
          <w:tcPr>
            <w:tcW w:w="2614" w:type="dxa"/>
            <w:vMerge w:val="restart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843" w:type="dxa"/>
            <w:gridSpan w:val="2"/>
            <w:vAlign w:val="center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275" w:type="dxa"/>
            <w:gridSpan w:val="2"/>
            <w:vAlign w:val="center"/>
          </w:tcPr>
          <w:p w:rsidR="00F70E7C" w:rsidRPr="00F70E7C" w:rsidRDefault="00F70E7C" w:rsidP="00CE2D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E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  <w:vAlign w:val="center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70E7C" w:rsidRPr="00F70E7C" w:rsidRDefault="00F70E7C" w:rsidP="00CE2D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CE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276" w:type="dxa"/>
            <w:gridSpan w:val="2"/>
            <w:vAlign w:val="center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F70E7C" w:rsidRPr="00F70E7C" w:rsidRDefault="00F70E7C" w:rsidP="00CE2D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CE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  <w:vAlign w:val="center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6" w:type="dxa"/>
            <w:gridSpan w:val="2"/>
            <w:vAlign w:val="center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44" w:type="dxa"/>
            <w:vAlign w:val="center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</w:tr>
      <w:tr w:rsidR="00CE2DE4" w:rsidRPr="00F70E7C" w:rsidTr="00CE2DE4">
        <w:tc>
          <w:tcPr>
            <w:tcW w:w="2614" w:type="dxa"/>
            <w:vMerge/>
          </w:tcPr>
          <w:p w:rsidR="00F70E7C" w:rsidRPr="00F70E7C" w:rsidRDefault="00F70E7C" w:rsidP="00F7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70E7C" w:rsidRPr="00F70E7C" w:rsidRDefault="00F70E7C" w:rsidP="00CE2D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Совершенствование работы по профилактике правонарушений, направленной на борьбу с алкоголизмом, наркоманией, </w:t>
            </w:r>
            <w:proofErr w:type="spellStart"/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табакокурением</w:t>
            </w:r>
            <w:proofErr w:type="spellEnd"/>
          </w:p>
        </w:tc>
        <w:tc>
          <w:tcPr>
            <w:tcW w:w="1275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DE4" w:rsidRPr="00F70E7C" w:rsidTr="00CE2DE4">
        <w:tc>
          <w:tcPr>
            <w:tcW w:w="2614" w:type="dxa"/>
            <w:vMerge/>
          </w:tcPr>
          <w:p w:rsidR="00F70E7C" w:rsidRPr="00F70E7C" w:rsidRDefault="00F70E7C" w:rsidP="00F7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70E7C" w:rsidRPr="00F70E7C" w:rsidRDefault="00F70E7C" w:rsidP="00CE2D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</w:t>
            </w:r>
            <w:r w:rsidR="00CE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Уменьшение числа преступлений</w:t>
            </w:r>
          </w:p>
          <w:p w:rsidR="00F70E7C" w:rsidRPr="00F70E7C" w:rsidRDefault="009705B4" w:rsidP="00CE2D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2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  <w:r w:rsidR="00F70E7C"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5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4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2DE4" w:rsidRPr="00F70E7C" w:rsidTr="00CE2DE4">
        <w:tc>
          <w:tcPr>
            <w:tcW w:w="2614" w:type="dxa"/>
            <w:vMerge/>
          </w:tcPr>
          <w:p w:rsidR="00F70E7C" w:rsidRPr="00F70E7C" w:rsidRDefault="00F70E7C" w:rsidP="00F7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70E7C" w:rsidRPr="00F70E7C" w:rsidRDefault="00F70E7C" w:rsidP="00CE2D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задачи 1 Повышение уровня </w:t>
            </w: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правовой осведомленности и правовой культуры населения</w:t>
            </w:r>
          </w:p>
          <w:p w:rsidR="00F70E7C" w:rsidRPr="00F70E7C" w:rsidRDefault="00F70E7C" w:rsidP="00E91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Кол</w:t>
            </w:r>
            <w:proofErr w:type="gramStart"/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опубликованных  информационных материалов</w:t>
            </w:r>
            <w:r w:rsidRPr="00F70E7C"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  <w:r w:rsidR="00427F16">
              <w:rPr>
                <w:rFonts w:ascii="Calibri" w:eastAsia="Times New Roman" w:hAnsi="Calibri" w:cs="Calibri"/>
                <w:szCs w:val="20"/>
                <w:lang w:eastAsia="ru-RU"/>
              </w:rPr>
              <w:t>, ед.</w:t>
            </w:r>
          </w:p>
        </w:tc>
        <w:tc>
          <w:tcPr>
            <w:tcW w:w="1275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10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4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E2DE4" w:rsidRPr="00F70E7C" w:rsidTr="00CE2DE4">
        <w:tc>
          <w:tcPr>
            <w:tcW w:w="2614" w:type="dxa"/>
            <w:vMerge/>
          </w:tcPr>
          <w:p w:rsidR="00F70E7C" w:rsidRPr="00F70E7C" w:rsidRDefault="00F70E7C" w:rsidP="00F7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70E7C" w:rsidRPr="00F70E7C" w:rsidRDefault="00F70E7C" w:rsidP="00E91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</w:t>
            </w:r>
          </w:p>
          <w:p w:rsidR="00F70E7C" w:rsidRPr="00F70E7C" w:rsidRDefault="00F70E7C" w:rsidP="00E91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площадей уничтожения дикорастущего </w:t>
            </w:r>
            <w:proofErr w:type="spellStart"/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наркосодержащего</w:t>
            </w:r>
            <w:proofErr w:type="spellEnd"/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 конопли</w:t>
            </w:r>
            <w:r w:rsidR="0042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9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4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E2DE4" w:rsidRPr="00F70E7C" w:rsidTr="00CE2DE4">
        <w:tc>
          <w:tcPr>
            <w:tcW w:w="2614" w:type="dxa"/>
            <w:vMerge/>
          </w:tcPr>
          <w:p w:rsidR="00F70E7C" w:rsidRPr="00F70E7C" w:rsidRDefault="00F70E7C" w:rsidP="00F7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70E7C" w:rsidRPr="00F70E7C" w:rsidRDefault="00F70E7C" w:rsidP="00E91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задачи 1 Увеличение количества рейдов проводимых членами народной дружин МО «Асиновский район» </w:t>
            </w:r>
          </w:p>
          <w:p w:rsidR="00F70E7C" w:rsidRPr="00F70E7C" w:rsidRDefault="00427F16" w:rsidP="00E912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(Кол</w:t>
            </w:r>
            <w:r w:rsidR="00F70E7C"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F70E7C"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F70E7C"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рейдов)</w:t>
            </w:r>
          </w:p>
        </w:tc>
        <w:tc>
          <w:tcPr>
            <w:tcW w:w="1275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4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2DE4" w:rsidRPr="00F70E7C" w:rsidTr="00CE2DE4">
        <w:tc>
          <w:tcPr>
            <w:tcW w:w="2614" w:type="dxa"/>
            <w:vMerge/>
          </w:tcPr>
          <w:p w:rsidR="00F70E7C" w:rsidRPr="00F70E7C" w:rsidRDefault="00F70E7C" w:rsidP="00F7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70E7C" w:rsidRPr="00F70E7C" w:rsidRDefault="00F70E7C" w:rsidP="008D060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</w:t>
            </w:r>
            <w:r w:rsidR="008D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0609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оддержание межнационального </w:t>
            </w:r>
            <w:r w:rsidR="008D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D0609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межконфессионального согласия, </w:t>
            </w:r>
            <w:r w:rsidR="008D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0609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рофилактика проявлений экстремистской и террористической</w:t>
            </w:r>
            <w:r w:rsidR="008D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275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DE4" w:rsidRPr="00F70E7C" w:rsidTr="00CE2DE4">
        <w:tc>
          <w:tcPr>
            <w:tcW w:w="2614" w:type="dxa"/>
            <w:vMerge/>
          </w:tcPr>
          <w:p w:rsidR="00F70E7C" w:rsidRPr="00F70E7C" w:rsidRDefault="00F70E7C" w:rsidP="00F7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70E7C" w:rsidRPr="00F70E7C" w:rsidRDefault="00F70E7C" w:rsidP="00E91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2</w:t>
            </w:r>
          </w:p>
          <w:p w:rsidR="00F70E7C" w:rsidRPr="00F70E7C" w:rsidRDefault="00427F16" w:rsidP="00E91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F70E7C"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F70E7C"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F70E7C"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проведенных мероприятий</w:t>
            </w:r>
            <w:r w:rsidR="00970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275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DE4" w:rsidRPr="00F70E7C" w:rsidTr="00CE2DE4">
        <w:tc>
          <w:tcPr>
            <w:tcW w:w="2614" w:type="dxa"/>
            <w:vMerge/>
          </w:tcPr>
          <w:p w:rsidR="00F70E7C" w:rsidRPr="00F70E7C" w:rsidRDefault="00F70E7C" w:rsidP="00F7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70E7C" w:rsidRPr="00F70E7C" w:rsidRDefault="00F70E7C" w:rsidP="00E9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2</w:t>
            </w:r>
          </w:p>
          <w:p w:rsidR="00F70E7C" w:rsidRPr="00F70E7C" w:rsidRDefault="00531321" w:rsidP="00E9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F70E7C"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F70E7C"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F70E7C"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размещённых в СМИ</w:t>
            </w:r>
            <w:r w:rsidR="00970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275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7C" w:rsidRPr="00F70E7C" w:rsidRDefault="00F70E7C" w:rsidP="00F70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E2DE4" w:rsidRPr="00F70E7C" w:rsidTr="00CE2DE4">
        <w:tc>
          <w:tcPr>
            <w:tcW w:w="2614" w:type="dxa"/>
            <w:vMerge/>
          </w:tcPr>
          <w:p w:rsidR="00F70E7C" w:rsidRPr="00F70E7C" w:rsidRDefault="00F70E7C" w:rsidP="00F7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70E7C" w:rsidRPr="00F70E7C" w:rsidRDefault="008D0609" w:rsidP="00E9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2</w:t>
            </w:r>
          </w:p>
          <w:p w:rsidR="00F70E7C" w:rsidRPr="00F70E7C" w:rsidRDefault="00531321" w:rsidP="00E9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</w:t>
            </w:r>
            <w:r w:rsidR="00F70E7C"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F70E7C"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F70E7C"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оснащённых в рамках АТЗ</w:t>
            </w:r>
            <w:r w:rsidR="008D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 – во объектов</w:t>
            </w:r>
          </w:p>
        </w:tc>
        <w:tc>
          <w:tcPr>
            <w:tcW w:w="1275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0E7C" w:rsidRPr="00F70E7C" w:rsidTr="00CE2DE4">
        <w:tc>
          <w:tcPr>
            <w:tcW w:w="2614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11817" w:type="dxa"/>
            <w:gridSpan w:val="16"/>
          </w:tcPr>
          <w:p w:rsidR="00F70E7C" w:rsidRPr="00F70E7C" w:rsidRDefault="00F70E7C" w:rsidP="00F7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1 «Профилактика правонарушений и наркомании на территории </w:t>
            </w:r>
            <w:proofErr w:type="spellStart"/>
            <w:r w:rsidRPr="00F70E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70E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района».</w:t>
            </w:r>
          </w:p>
          <w:p w:rsidR="00F70E7C" w:rsidRPr="00F70E7C" w:rsidRDefault="00F70E7C" w:rsidP="00F7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2 «Профилактика и противодействие экстремизму и терроризму на территории </w:t>
            </w:r>
            <w:proofErr w:type="spellStart"/>
            <w:r w:rsidRPr="00F70E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70E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района».</w:t>
            </w:r>
          </w:p>
        </w:tc>
      </w:tr>
      <w:tr w:rsidR="00F70E7C" w:rsidRPr="00F70E7C" w:rsidTr="00CE2DE4">
        <w:tc>
          <w:tcPr>
            <w:tcW w:w="2614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817" w:type="dxa"/>
            <w:gridSpan w:val="16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2026 г. г. с прогнозным периодом на 2027 г. и 2028 г.</w:t>
            </w:r>
          </w:p>
        </w:tc>
      </w:tr>
      <w:tr w:rsidR="00E91254" w:rsidRPr="00F70E7C" w:rsidTr="00E91254">
        <w:tc>
          <w:tcPr>
            <w:tcW w:w="2614" w:type="dxa"/>
            <w:vMerge w:val="restart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676" w:type="dxa"/>
            <w:vAlign w:val="center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42" w:type="dxa"/>
            <w:gridSpan w:val="3"/>
            <w:vAlign w:val="center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276" w:type="dxa"/>
            <w:gridSpan w:val="2"/>
            <w:vAlign w:val="center"/>
          </w:tcPr>
          <w:p w:rsidR="00F70E7C" w:rsidRPr="00F70E7C" w:rsidRDefault="00F70E7C" w:rsidP="00E912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9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276" w:type="dxa"/>
            <w:gridSpan w:val="2"/>
            <w:vAlign w:val="center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275" w:type="dxa"/>
            <w:vAlign w:val="center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6" w:type="dxa"/>
            <w:gridSpan w:val="2"/>
            <w:vAlign w:val="center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6" w:type="dxa"/>
            <w:gridSpan w:val="2"/>
            <w:vAlign w:val="center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44" w:type="dxa"/>
            <w:vAlign w:val="center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</w:tr>
      <w:tr w:rsidR="00E91254" w:rsidRPr="00F70E7C" w:rsidTr="00E91254">
        <w:tc>
          <w:tcPr>
            <w:tcW w:w="2614" w:type="dxa"/>
            <w:vMerge/>
          </w:tcPr>
          <w:p w:rsidR="00F70E7C" w:rsidRPr="00F70E7C" w:rsidRDefault="00F70E7C" w:rsidP="00F7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 (прогноз))</w:t>
            </w:r>
          </w:p>
        </w:tc>
        <w:tc>
          <w:tcPr>
            <w:tcW w:w="1442" w:type="dxa"/>
            <w:gridSpan w:val="3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1254" w:rsidRPr="00F70E7C" w:rsidTr="00E91254">
        <w:tc>
          <w:tcPr>
            <w:tcW w:w="2614" w:type="dxa"/>
            <w:vMerge/>
          </w:tcPr>
          <w:p w:rsidR="00F70E7C" w:rsidRPr="00F70E7C" w:rsidRDefault="00F70E7C" w:rsidP="00F7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 (прогноз))</w:t>
            </w:r>
          </w:p>
        </w:tc>
        <w:tc>
          <w:tcPr>
            <w:tcW w:w="1442" w:type="dxa"/>
            <w:gridSpan w:val="3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1254" w:rsidRPr="00F70E7C" w:rsidTr="00E91254">
        <w:tc>
          <w:tcPr>
            <w:tcW w:w="2614" w:type="dxa"/>
            <w:vMerge/>
          </w:tcPr>
          <w:p w:rsidR="00F70E7C" w:rsidRPr="00F70E7C" w:rsidRDefault="00F70E7C" w:rsidP="00F7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gridSpan w:val="3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5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1254" w:rsidRPr="00F70E7C" w:rsidTr="00E91254">
        <w:tc>
          <w:tcPr>
            <w:tcW w:w="2614" w:type="dxa"/>
            <w:vMerge/>
          </w:tcPr>
          <w:p w:rsidR="00F70E7C" w:rsidRPr="00F70E7C" w:rsidRDefault="00F70E7C" w:rsidP="00F7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 (прогноз))</w:t>
            </w:r>
          </w:p>
        </w:tc>
        <w:tc>
          <w:tcPr>
            <w:tcW w:w="1442" w:type="dxa"/>
            <w:gridSpan w:val="3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1254" w:rsidRPr="00F70E7C" w:rsidTr="00E91254">
        <w:tc>
          <w:tcPr>
            <w:tcW w:w="2614" w:type="dxa"/>
            <w:vMerge/>
          </w:tcPr>
          <w:p w:rsidR="00F70E7C" w:rsidRPr="00F70E7C" w:rsidRDefault="00F70E7C" w:rsidP="00F7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442" w:type="dxa"/>
            <w:gridSpan w:val="3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5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</w:tcPr>
          <w:p w:rsidR="00F70E7C" w:rsidRPr="00F70E7C" w:rsidRDefault="00F70E7C" w:rsidP="00F70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F70E7C" w:rsidRPr="00F70E7C" w:rsidRDefault="00F70E7C" w:rsidP="00F70E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E7C" w:rsidRPr="00F70E7C" w:rsidRDefault="00F70E7C" w:rsidP="00F70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E7C" w:rsidRPr="00F70E7C" w:rsidRDefault="00F70E7C" w:rsidP="00F70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7FC" w:rsidRDefault="002C17FC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C17FC" w:rsidRDefault="002C17FC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C17FC" w:rsidRDefault="002C17FC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C17FC" w:rsidRDefault="002C17FC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C17FC" w:rsidRDefault="002C17FC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C17FC" w:rsidRDefault="002C17FC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C17FC" w:rsidRDefault="002C17FC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C17FC" w:rsidRDefault="002C17FC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C17FC" w:rsidRDefault="002C17FC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A53B8" w:rsidRDefault="002A53B8" w:rsidP="002A53B8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2A53B8" w:rsidSect="002C17F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3735D" w:rsidRDefault="00F3735D" w:rsidP="002A53B8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3735D" w:rsidRDefault="00F3735D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3735D" w:rsidRDefault="00F3735D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3735D" w:rsidRPr="002A53B8" w:rsidRDefault="002A53B8" w:rsidP="002A53B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3735D" w:rsidRPr="00DD34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Характеристика текущего состояния сферы реализации муниципальной программы,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3735D" w:rsidRPr="002A53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основные проблемы и прогноз её развития</w:t>
      </w:r>
    </w:p>
    <w:p w:rsidR="002C17FC" w:rsidRDefault="002C17FC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E0309" w:rsidRDefault="003856C4" w:rsidP="0038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создания благоприятных условий проживания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необходимо обеспечивать общественную и антитеррористическую безопасность. </w:t>
      </w:r>
      <w:r>
        <w:rPr>
          <w:rFonts w:ascii="Times New Roman" w:hAnsi="Times New Roman" w:cs="Times New Roman"/>
          <w:color w:val="000000"/>
          <w:sz w:val="24"/>
          <w:szCs w:val="24"/>
        </w:rPr>
        <w:t>В с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 xml:space="preserve">овременных условиях для эффективной борьбы с преступностью требуются комплексный </w:t>
      </w:r>
      <w:proofErr w:type="gramStart"/>
      <w:r w:rsidRPr="00B50881">
        <w:rPr>
          <w:rFonts w:ascii="Times New Roman" w:hAnsi="Times New Roman" w:cs="Times New Roman"/>
          <w:color w:val="000000"/>
          <w:sz w:val="24"/>
          <w:szCs w:val="24"/>
        </w:rPr>
        <w:t>подход</w:t>
      </w:r>
      <w:proofErr w:type="gramEnd"/>
      <w:r w:rsidRPr="00B50881">
        <w:rPr>
          <w:rFonts w:ascii="Times New Roman" w:hAnsi="Times New Roman" w:cs="Times New Roman"/>
          <w:color w:val="000000"/>
          <w:sz w:val="24"/>
          <w:szCs w:val="24"/>
        </w:rPr>
        <w:t xml:space="preserve"> и принятие эффективных мер 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правонарушений, в том числе правонарушений связанных с употреблением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веществ, с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реализацией подобных мер через муниципальную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программу.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4FFE" w:rsidRDefault="00AE0309" w:rsidP="007D4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3856C4" w:rsidRPr="00B50881">
        <w:rPr>
          <w:rFonts w:ascii="Times New Roman" w:hAnsi="Times New Roman" w:cs="Times New Roman"/>
          <w:color w:val="000000"/>
          <w:sz w:val="24"/>
          <w:szCs w:val="24"/>
        </w:rPr>
        <w:t>Именно программный подход в решении профилактических задач имеет большое</w:t>
      </w:r>
      <w:r w:rsidR="00385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6C4" w:rsidRPr="00B50881">
        <w:rPr>
          <w:rFonts w:ascii="Times New Roman" w:hAnsi="Times New Roman" w:cs="Times New Roman"/>
          <w:color w:val="000000"/>
          <w:sz w:val="24"/>
          <w:szCs w:val="24"/>
        </w:rPr>
        <w:t>значение для устойчивого и динамичного развития района, так как основным</w:t>
      </w:r>
      <w:r w:rsidR="00385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6C4" w:rsidRPr="00B50881">
        <w:rPr>
          <w:rFonts w:ascii="Times New Roman" w:hAnsi="Times New Roman" w:cs="Times New Roman"/>
          <w:color w:val="000000"/>
          <w:sz w:val="24"/>
          <w:szCs w:val="24"/>
        </w:rPr>
        <w:t>приоритетом при ее реализации являются обеспечение безопасности жителей</w:t>
      </w:r>
      <w:r w:rsidR="00385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6C4" w:rsidRPr="00B50881">
        <w:rPr>
          <w:rFonts w:ascii="Times New Roman" w:hAnsi="Times New Roman" w:cs="Times New Roman"/>
          <w:color w:val="000000"/>
          <w:sz w:val="24"/>
          <w:szCs w:val="24"/>
        </w:rPr>
        <w:t>района, повышение уровня защищенности общества от внутренних угроз,</w:t>
      </w:r>
      <w:r w:rsidR="00385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6C4" w:rsidRPr="00B50881">
        <w:rPr>
          <w:rFonts w:ascii="Times New Roman" w:hAnsi="Times New Roman" w:cs="Times New Roman"/>
          <w:color w:val="000000"/>
          <w:sz w:val="24"/>
          <w:szCs w:val="24"/>
        </w:rPr>
        <w:t>сокращение правонарушений в целом, снижение уровня наркотизации населения</w:t>
      </w:r>
      <w:r w:rsidR="00385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6C4" w:rsidRPr="00B50881">
        <w:rPr>
          <w:rFonts w:ascii="Times New Roman" w:hAnsi="Times New Roman" w:cs="Times New Roman"/>
          <w:color w:val="000000"/>
          <w:sz w:val="24"/>
          <w:szCs w:val="24"/>
        </w:rPr>
        <w:t>района и совершенствование системы профилактики правонарушений</w:t>
      </w:r>
      <w:r w:rsidR="00385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6C4" w:rsidRPr="00B50881">
        <w:rPr>
          <w:rFonts w:ascii="Times New Roman" w:hAnsi="Times New Roman" w:cs="Times New Roman"/>
          <w:color w:val="000000"/>
          <w:sz w:val="24"/>
          <w:szCs w:val="24"/>
        </w:rPr>
        <w:t>несовершеннолетних, что является составляющей частью критериев оценки</w:t>
      </w:r>
      <w:r w:rsidR="00385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6C4" w:rsidRPr="00B50881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социально-экономического развития района.</w:t>
      </w:r>
      <w:proofErr w:type="gramEnd"/>
      <w:r w:rsidR="00385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6C4" w:rsidRPr="00B50881">
        <w:rPr>
          <w:rFonts w:ascii="Times New Roman" w:hAnsi="Times New Roman" w:cs="Times New Roman"/>
          <w:color w:val="000000"/>
          <w:sz w:val="24"/>
          <w:szCs w:val="24"/>
        </w:rPr>
        <w:t>Реализаци</w:t>
      </w:r>
      <w:r w:rsidR="002A53B8">
        <w:rPr>
          <w:rFonts w:ascii="Times New Roman" w:hAnsi="Times New Roman" w:cs="Times New Roman"/>
          <w:color w:val="000000"/>
          <w:sz w:val="24"/>
          <w:szCs w:val="24"/>
        </w:rPr>
        <w:t>я мероприятий программы позволила</w:t>
      </w:r>
      <w:r w:rsidR="003856C4" w:rsidRPr="00B50881">
        <w:rPr>
          <w:rFonts w:ascii="Times New Roman" w:hAnsi="Times New Roman" w:cs="Times New Roman"/>
          <w:color w:val="000000"/>
          <w:sz w:val="24"/>
          <w:szCs w:val="24"/>
        </w:rPr>
        <w:t xml:space="preserve"> усовершенствовать механизм</w:t>
      </w:r>
      <w:r w:rsidR="00385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6C4" w:rsidRPr="00B50881">
        <w:rPr>
          <w:rFonts w:ascii="Times New Roman" w:hAnsi="Times New Roman" w:cs="Times New Roman"/>
          <w:color w:val="000000"/>
          <w:sz w:val="24"/>
          <w:szCs w:val="24"/>
        </w:rPr>
        <w:t>взаимодействия органов местного самоу</w:t>
      </w:r>
      <w:r w:rsidR="003856C4">
        <w:rPr>
          <w:rFonts w:ascii="Times New Roman" w:hAnsi="Times New Roman" w:cs="Times New Roman"/>
          <w:color w:val="000000"/>
          <w:sz w:val="24"/>
          <w:szCs w:val="24"/>
        </w:rPr>
        <w:t xml:space="preserve">правления поселений </w:t>
      </w:r>
      <w:proofErr w:type="spellStart"/>
      <w:r w:rsidR="003856C4">
        <w:rPr>
          <w:rFonts w:ascii="Times New Roman" w:hAnsi="Times New Roman" w:cs="Times New Roman"/>
          <w:color w:val="000000"/>
          <w:sz w:val="24"/>
          <w:szCs w:val="24"/>
        </w:rPr>
        <w:t>Асиновского</w:t>
      </w:r>
      <w:proofErr w:type="spellEnd"/>
      <w:r w:rsidR="00385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6C4" w:rsidRPr="00B50881">
        <w:rPr>
          <w:rFonts w:ascii="Times New Roman" w:hAnsi="Times New Roman" w:cs="Times New Roman"/>
          <w:color w:val="000000"/>
          <w:sz w:val="24"/>
          <w:szCs w:val="24"/>
        </w:rPr>
        <w:t>района, общественных объединений и населения по вопросам</w:t>
      </w:r>
      <w:r w:rsidR="00385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6C4" w:rsidRPr="00B50881">
        <w:rPr>
          <w:rFonts w:ascii="Times New Roman" w:hAnsi="Times New Roman" w:cs="Times New Roman"/>
          <w:color w:val="000000"/>
          <w:sz w:val="24"/>
          <w:szCs w:val="24"/>
        </w:rPr>
        <w:t>профилактики правонарушений, антинаркотической политики, усиления борьбы с</w:t>
      </w:r>
      <w:r w:rsidR="007D4FFE">
        <w:rPr>
          <w:rFonts w:ascii="Times New Roman" w:hAnsi="Times New Roman" w:cs="Times New Roman"/>
          <w:color w:val="000000"/>
          <w:sz w:val="24"/>
          <w:szCs w:val="24"/>
        </w:rPr>
        <w:t xml:space="preserve"> преступностью.</w:t>
      </w:r>
    </w:p>
    <w:p w:rsidR="007D4FFE" w:rsidRDefault="007C407B" w:rsidP="007D4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период с 2016 по 2020 год были реализованы следующие мероприятия:</w:t>
      </w:r>
    </w:p>
    <w:p w:rsidR="007C4D1F" w:rsidRDefault="002541D9" w:rsidP="007C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4FFE">
        <w:rPr>
          <w:rFonts w:ascii="Times New Roman" w:hAnsi="Times New Roman" w:cs="Times New Roman"/>
          <w:color w:val="000000"/>
          <w:sz w:val="24"/>
          <w:szCs w:val="24"/>
        </w:rPr>
        <w:t xml:space="preserve">отремонтированы </w:t>
      </w:r>
      <w:r w:rsidRPr="007D4FFE">
        <w:rPr>
          <w:rFonts w:ascii="Times New Roman" w:hAnsi="Times New Roman" w:cs="Times New Roman"/>
          <w:sz w:val="24"/>
          <w:szCs w:val="24"/>
        </w:rPr>
        <w:t xml:space="preserve">пункты участковых уполномоченных </w:t>
      </w:r>
      <w:r w:rsidR="007D4FFE" w:rsidRPr="007D4FFE">
        <w:rPr>
          <w:rFonts w:ascii="Times New Roman" w:hAnsi="Times New Roman" w:cs="Times New Roman"/>
          <w:sz w:val="24"/>
          <w:szCs w:val="24"/>
        </w:rPr>
        <w:t xml:space="preserve"> полиции </w:t>
      </w:r>
      <w:r w:rsidRPr="007D4FFE">
        <w:rPr>
          <w:rFonts w:ascii="Times New Roman" w:hAnsi="Times New Roman" w:cs="Times New Roman"/>
          <w:sz w:val="24"/>
          <w:szCs w:val="24"/>
        </w:rPr>
        <w:t>по адресам:</w:t>
      </w:r>
      <w:r w:rsidR="007D4FFE" w:rsidRPr="007D4FFE">
        <w:rPr>
          <w:rFonts w:ascii="Times New Roman" w:hAnsi="Times New Roman" w:cs="Times New Roman"/>
          <w:sz w:val="24"/>
          <w:szCs w:val="24"/>
        </w:rPr>
        <w:t xml:space="preserve"> г. Асино, ул. имени Ленина, 47, </w:t>
      </w:r>
      <w:r w:rsidR="007D4FFE">
        <w:rPr>
          <w:rFonts w:ascii="Times New Roman" w:hAnsi="Times New Roman" w:cs="Times New Roman"/>
          <w:sz w:val="24"/>
          <w:szCs w:val="24"/>
        </w:rPr>
        <w:t xml:space="preserve"> </w:t>
      </w:r>
      <w:r w:rsidR="007D4FFE" w:rsidRPr="007D4FFE">
        <w:rPr>
          <w:rFonts w:ascii="Times New Roman" w:hAnsi="Times New Roman" w:cs="Times New Roman"/>
          <w:sz w:val="24"/>
          <w:szCs w:val="24"/>
        </w:rPr>
        <w:t xml:space="preserve">с. Ново – Кусково, ул. Школьная, 55, </w:t>
      </w:r>
      <w:proofErr w:type="spellStart"/>
      <w:r w:rsidR="007D4FFE" w:rsidRPr="007D4FF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D4FFE" w:rsidRPr="007D4FFE">
        <w:rPr>
          <w:rFonts w:ascii="Times New Roman" w:hAnsi="Times New Roman" w:cs="Times New Roman"/>
          <w:sz w:val="24"/>
          <w:szCs w:val="24"/>
        </w:rPr>
        <w:t>. № 6</w:t>
      </w:r>
      <w:r w:rsidR="007D4FFE">
        <w:rPr>
          <w:rFonts w:ascii="Times New Roman" w:hAnsi="Times New Roman" w:cs="Times New Roman"/>
          <w:sz w:val="24"/>
          <w:szCs w:val="24"/>
        </w:rPr>
        <w:t>,  с. Ягодное, ул. Школьна</w:t>
      </w:r>
      <w:r w:rsidR="007C4D1F">
        <w:rPr>
          <w:rFonts w:ascii="Times New Roman" w:hAnsi="Times New Roman" w:cs="Times New Roman"/>
          <w:sz w:val="24"/>
          <w:szCs w:val="24"/>
        </w:rPr>
        <w:t xml:space="preserve">я, 1г, </w:t>
      </w:r>
      <w:proofErr w:type="spellStart"/>
      <w:r w:rsidR="007C4D1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C4D1F">
        <w:rPr>
          <w:rFonts w:ascii="Times New Roman" w:hAnsi="Times New Roman" w:cs="Times New Roman"/>
          <w:sz w:val="24"/>
          <w:szCs w:val="24"/>
        </w:rPr>
        <w:t>. № 8.</w:t>
      </w:r>
      <w:proofErr w:type="gramEnd"/>
    </w:p>
    <w:p w:rsidR="002541D9" w:rsidRDefault="002541D9" w:rsidP="007C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FFE">
        <w:rPr>
          <w:rFonts w:ascii="Times New Roman" w:hAnsi="Times New Roman" w:cs="Times New Roman"/>
          <w:sz w:val="24"/>
          <w:szCs w:val="24"/>
        </w:rPr>
        <w:t xml:space="preserve"> </w:t>
      </w:r>
      <w:r w:rsidR="007C4D1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C4D1F">
        <w:rPr>
          <w:rFonts w:ascii="Times New Roman" w:hAnsi="Times New Roman" w:cs="Times New Roman"/>
          <w:sz w:val="24"/>
          <w:szCs w:val="24"/>
        </w:rPr>
        <w:t>Приобретены и установлены</w:t>
      </w:r>
      <w:r w:rsidRPr="007D4FFE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7C4D1F">
        <w:rPr>
          <w:rFonts w:ascii="Times New Roman" w:hAnsi="Times New Roman" w:cs="Times New Roman"/>
          <w:sz w:val="24"/>
          <w:szCs w:val="24"/>
        </w:rPr>
        <w:t xml:space="preserve">ы видеонаблюдения: г. Асино ул. </w:t>
      </w:r>
      <w:r w:rsidRPr="007D4FFE">
        <w:rPr>
          <w:rFonts w:ascii="Times New Roman" w:hAnsi="Times New Roman" w:cs="Times New Roman"/>
          <w:sz w:val="24"/>
          <w:szCs w:val="24"/>
        </w:rPr>
        <w:t xml:space="preserve"> АВПУ около кафе «Тр</w:t>
      </w:r>
      <w:r w:rsidR="007C4D1F">
        <w:rPr>
          <w:rFonts w:ascii="Times New Roman" w:hAnsi="Times New Roman" w:cs="Times New Roman"/>
          <w:sz w:val="24"/>
          <w:szCs w:val="24"/>
        </w:rPr>
        <w:t xml:space="preserve">анзит» - 2 камеры, г. Асино  </w:t>
      </w:r>
      <w:r w:rsidR="007C4D1F" w:rsidRPr="007D4FFE">
        <w:rPr>
          <w:rFonts w:ascii="Times New Roman" w:hAnsi="Times New Roman" w:cs="Times New Roman"/>
          <w:sz w:val="24"/>
          <w:szCs w:val="24"/>
        </w:rPr>
        <w:t>площадь Привокзальная – 2 камеры</w:t>
      </w:r>
      <w:r w:rsidR="007C4D1F">
        <w:rPr>
          <w:rFonts w:ascii="Times New Roman" w:hAnsi="Times New Roman" w:cs="Times New Roman"/>
          <w:sz w:val="24"/>
          <w:szCs w:val="24"/>
        </w:rPr>
        <w:t xml:space="preserve">,  г. Асино ул. </w:t>
      </w:r>
      <w:r w:rsidR="007C4D1F" w:rsidRPr="00DE35E0">
        <w:rPr>
          <w:rFonts w:ascii="Times New Roman" w:hAnsi="Times New Roman" w:cs="Times New Roman"/>
          <w:sz w:val="24"/>
          <w:szCs w:val="24"/>
        </w:rPr>
        <w:t xml:space="preserve"> имени Ленина площадь «Праздников» - 1 поворотная камера</w:t>
      </w:r>
      <w:r w:rsidR="007C4D1F">
        <w:rPr>
          <w:rFonts w:ascii="Times New Roman" w:hAnsi="Times New Roman" w:cs="Times New Roman"/>
          <w:sz w:val="24"/>
          <w:szCs w:val="24"/>
        </w:rPr>
        <w:t>, г. Асино  ул. имени Ленина, 130 – 1 камера, на перекрёстке улиц Мичурина и улицы Хвойной,  улиц 370 Стрелковой дивизии и улицы Хвойной</w:t>
      </w:r>
      <w:r w:rsidR="007C4D1F" w:rsidRPr="00DE35E0">
        <w:rPr>
          <w:rFonts w:ascii="Times New Roman" w:hAnsi="Times New Roman" w:cs="Times New Roman"/>
          <w:sz w:val="24"/>
          <w:szCs w:val="24"/>
        </w:rPr>
        <w:t xml:space="preserve"> </w:t>
      </w:r>
      <w:r w:rsidR="007C4D1F">
        <w:rPr>
          <w:rFonts w:ascii="Times New Roman" w:hAnsi="Times New Roman" w:cs="Times New Roman"/>
          <w:sz w:val="24"/>
          <w:szCs w:val="24"/>
        </w:rPr>
        <w:t xml:space="preserve"> - 6 камер.</w:t>
      </w:r>
      <w:proofErr w:type="gramEnd"/>
      <w:r w:rsidR="007C4D1F">
        <w:rPr>
          <w:rFonts w:ascii="Times New Roman" w:hAnsi="Times New Roman" w:cs="Times New Roman"/>
          <w:sz w:val="24"/>
          <w:szCs w:val="24"/>
        </w:rPr>
        <w:t xml:space="preserve"> Денежные средства на содержание, ремонт, обслуживание систем видеонаблюдения, а также приобретение услуг связи осуществляется за счёт средств местного бюджета в рамках реализации муниципальной программы.</w:t>
      </w:r>
      <w:r w:rsidR="00725A4A">
        <w:rPr>
          <w:rFonts w:ascii="Times New Roman" w:hAnsi="Times New Roman" w:cs="Times New Roman"/>
          <w:sz w:val="24"/>
          <w:szCs w:val="24"/>
        </w:rPr>
        <w:t xml:space="preserve"> Готовятся и распространяются печатные материалы по профилактике правонарушений и мошенничеств.</w:t>
      </w:r>
    </w:p>
    <w:p w:rsidR="002541D9" w:rsidRPr="007C4D1F" w:rsidRDefault="00FC0E21" w:rsidP="00FC0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B50881">
        <w:rPr>
          <w:rFonts w:ascii="Times New Roman" w:hAnsi="Times New Roman" w:cs="Times New Roman"/>
          <w:color w:val="000000"/>
          <w:sz w:val="24"/>
          <w:szCs w:val="24"/>
        </w:rPr>
        <w:t>В рамках реализации Федерального закона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апреля 2014 № 44 - ФЗ «Об участии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граждан в охра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общественного порядка» в четырёх поселениях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Асиновского</w:t>
      </w:r>
      <w:proofErr w:type="spellEnd"/>
      <w:r w:rsidRPr="00B50881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созданы и действу</w:t>
      </w:r>
      <w:r>
        <w:rPr>
          <w:rFonts w:ascii="Times New Roman" w:hAnsi="Times New Roman" w:cs="Times New Roman"/>
          <w:color w:val="000000"/>
          <w:sz w:val="24"/>
          <w:szCs w:val="24"/>
        </w:rPr>
        <w:t>ют народные дружины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являющиеся добровольными общественными объединениями граждан, основной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задачей которых является содействие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органам внутренних дел в охране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общественного порядка, участие в пресечении и предупреждении преступлений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административных правонарушений,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аспространение правовых знаний,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разъяснение норм п</w:t>
      </w:r>
      <w:r>
        <w:rPr>
          <w:rFonts w:ascii="Times New Roman" w:hAnsi="Times New Roman" w:cs="Times New Roman"/>
          <w:color w:val="000000"/>
          <w:sz w:val="24"/>
          <w:szCs w:val="24"/>
        </w:rPr>
        <w:t>оведения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общественных местах. </w:t>
      </w:r>
      <w:r w:rsidR="007C4D1F" w:rsidRPr="007C4D1F">
        <w:rPr>
          <w:rFonts w:ascii="Times New Roman" w:hAnsi="Times New Roman" w:cs="Times New Roman"/>
          <w:sz w:val="24"/>
          <w:szCs w:val="24"/>
        </w:rPr>
        <w:t xml:space="preserve"> Ежегодно проводится </w:t>
      </w:r>
      <w:r w:rsidR="002541D9" w:rsidRPr="007C4D1F">
        <w:rPr>
          <w:rFonts w:ascii="Times New Roman" w:hAnsi="Times New Roman" w:cs="Times New Roman"/>
          <w:sz w:val="24"/>
          <w:szCs w:val="24"/>
        </w:rPr>
        <w:t xml:space="preserve"> награждение членов местной общественной организации «Народная дружина МО «Асиновский райо</w:t>
      </w:r>
      <w:r w:rsidR="007C4D1F" w:rsidRPr="007C4D1F">
        <w:rPr>
          <w:rFonts w:ascii="Times New Roman" w:hAnsi="Times New Roman" w:cs="Times New Roman"/>
          <w:sz w:val="24"/>
          <w:szCs w:val="24"/>
        </w:rPr>
        <w:t>н»</w:t>
      </w:r>
      <w:r>
        <w:rPr>
          <w:rFonts w:ascii="Times New Roman" w:hAnsi="Times New Roman" w:cs="Times New Roman"/>
          <w:sz w:val="24"/>
          <w:szCs w:val="24"/>
        </w:rPr>
        <w:t>, регулярно участвующих в совместных оперативно профилактических мероприятиях с сотрудниками МВ МВД России «Асиновский» УМВД России по Томской области.</w:t>
      </w:r>
    </w:p>
    <w:p w:rsidR="00AE0309" w:rsidRPr="00FC0E21" w:rsidRDefault="002541D9" w:rsidP="00FC0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D1F">
        <w:rPr>
          <w:rFonts w:ascii="Times New Roman" w:hAnsi="Times New Roman" w:cs="Times New Roman"/>
          <w:sz w:val="24"/>
          <w:szCs w:val="24"/>
        </w:rPr>
        <w:t xml:space="preserve"> </w:t>
      </w:r>
      <w:r w:rsidR="00FC0E21">
        <w:rPr>
          <w:rFonts w:ascii="Times New Roman" w:hAnsi="Times New Roman" w:cs="Times New Roman"/>
          <w:sz w:val="24"/>
          <w:szCs w:val="24"/>
        </w:rPr>
        <w:t xml:space="preserve">    </w:t>
      </w:r>
      <w:r w:rsidR="003856C4">
        <w:rPr>
          <w:rFonts w:ascii="Times New Roman" w:hAnsi="Times New Roman" w:cs="Times New Roman"/>
          <w:color w:val="000000"/>
          <w:sz w:val="24"/>
          <w:szCs w:val="24"/>
        </w:rPr>
        <w:t>В последние годы</w:t>
      </w:r>
      <w:r w:rsidR="003856C4" w:rsidRPr="00B50881">
        <w:rPr>
          <w:rFonts w:ascii="Times New Roman" w:hAnsi="Times New Roman" w:cs="Times New Roman"/>
          <w:color w:val="000000"/>
          <w:sz w:val="24"/>
          <w:szCs w:val="24"/>
        </w:rPr>
        <w:t xml:space="preserve"> отмечается тенденция роста количества детей, имеющих</w:t>
      </w:r>
      <w:r w:rsidR="00385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6C4" w:rsidRPr="00B50881">
        <w:rPr>
          <w:rFonts w:ascii="Times New Roman" w:hAnsi="Times New Roman" w:cs="Times New Roman"/>
          <w:color w:val="000000"/>
          <w:sz w:val="24"/>
          <w:szCs w:val="24"/>
        </w:rPr>
        <w:t>значительные отклонения в социальном поведении, отклонения от нравственно</w:t>
      </w:r>
      <w:r w:rsidR="00385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6C4" w:rsidRPr="00B50881">
        <w:rPr>
          <w:rFonts w:ascii="Times New Roman" w:hAnsi="Times New Roman" w:cs="Times New Roman"/>
          <w:color w:val="000000"/>
          <w:sz w:val="24"/>
          <w:szCs w:val="24"/>
        </w:rPr>
        <w:t>правовых норм общества, которые яв</w:t>
      </w:r>
      <w:r w:rsidR="002A53B8">
        <w:rPr>
          <w:rFonts w:ascii="Times New Roman" w:hAnsi="Times New Roman" w:cs="Times New Roman"/>
          <w:color w:val="000000"/>
          <w:sz w:val="24"/>
          <w:szCs w:val="24"/>
        </w:rPr>
        <w:t xml:space="preserve">ляются проявлением подростковой </w:t>
      </w:r>
      <w:proofErr w:type="spellStart"/>
      <w:r w:rsidR="003856C4" w:rsidRPr="00B50881">
        <w:rPr>
          <w:rFonts w:ascii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="003856C4" w:rsidRPr="00B50881">
        <w:rPr>
          <w:rFonts w:ascii="Times New Roman" w:hAnsi="Times New Roman" w:cs="Times New Roman"/>
          <w:color w:val="000000"/>
          <w:sz w:val="24"/>
          <w:szCs w:val="24"/>
        </w:rPr>
        <w:t xml:space="preserve"> и результатом асоциального развит</w:t>
      </w:r>
      <w:r w:rsidR="003856C4">
        <w:rPr>
          <w:rFonts w:ascii="Times New Roman" w:hAnsi="Times New Roman" w:cs="Times New Roman"/>
          <w:color w:val="000000"/>
          <w:sz w:val="24"/>
          <w:szCs w:val="24"/>
        </w:rPr>
        <w:t xml:space="preserve">ия личности, воздействия на нее </w:t>
      </w:r>
      <w:r w:rsidR="003856C4" w:rsidRPr="00B50881">
        <w:rPr>
          <w:rFonts w:ascii="Times New Roman" w:hAnsi="Times New Roman" w:cs="Times New Roman"/>
          <w:color w:val="000000"/>
          <w:sz w:val="24"/>
          <w:szCs w:val="24"/>
        </w:rPr>
        <w:t>неблагоприятных социальных факторов.</w:t>
      </w:r>
      <w:r w:rsidR="00385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6C4" w:rsidRPr="00B50881">
        <w:rPr>
          <w:rFonts w:ascii="Times New Roman" w:hAnsi="Times New Roman" w:cs="Times New Roman"/>
          <w:color w:val="000000"/>
          <w:sz w:val="24"/>
          <w:szCs w:val="24"/>
        </w:rPr>
        <w:t>Особого внимания требует продолжающееся распространение злоупотребления</w:t>
      </w:r>
      <w:r w:rsidR="00385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6C4" w:rsidRPr="00B508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алкоголем, наркотическими средствами, психотропными и сильно</w:t>
      </w:r>
      <w:r w:rsidR="00385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6C4" w:rsidRPr="00B50881">
        <w:rPr>
          <w:rFonts w:ascii="Times New Roman" w:hAnsi="Times New Roman" w:cs="Times New Roman"/>
          <w:color w:val="000000"/>
          <w:sz w:val="24"/>
          <w:szCs w:val="24"/>
        </w:rPr>
        <w:t>действующими</w:t>
      </w:r>
      <w:r w:rsidR="00385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6C4" w:rsidRPr="00B50881">
        <w:rPr>
          <w:rFonts w:ascii="Times New Roman" w:hAnsi="Times New Roman" w:cs="Times New Roman"/>
          <w:color w:val="000000"/>
          <w:sz w:val="24"/>
          <w:szCs w:val="24"/>
        </w:rPr>
        <w:t xml:space="preserve">веществами в детской и подростковой среде. </w:t>
      </w:r>
    </w:p>
    <w:p w:rsidR="002A53B8" w:rsidRPr="00FC0E21" w:rsidRDefault="00AE0309" w:rsidP="002A5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856C4" w:rsidRPr="00B5088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мероприятий </w:t>
      </w:r>
      <w:r w:rsidR="0053132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</w:t>
      </w:r>
      <w:r w:rsidR="003856C4" w:rsidRPr="00B50881">
        <w:rPr>
          <w:rFonts w:ascii="Times New Roman" w:hAnsi="Times New Roman" w:cs="Times New Roman"/>
          <w:color w:val="000000"/>
          <w:sz w:val="24"/>
          <w:szCs w:val="24"/>
        </w:rPr>
        <w:t>программы позволит усовершенствовать механизм</w:t>
      </w:r>
      <w:r w:rsidR="00385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6C4" w:rsidRPr="00B50881">
        <w:rPr>
          <w:rFonts w:ascii="Times New Roman" w:hAnsi="Times New Roman" w:cs="Times New Roman"/>
          <w:color w:val="000000"/>
          <w:sz w:val="24"/>
          <w:szCs w:val="24"/>
        </w:rPr>
        <w:t xml:space="preserve">межведомственного взаимодействия </w:t>
      </w:r>
      <w:r w:rsidR="002A53B8" w:rsidRPr="00B50881">
        <w:rPr>
          <w:rFonts w:ascii="Times New Roman" w:hAnsi="Times New Roman" w:cs="Times New Roman"/>
          <w:color w:val="000000"/>
          <w:sz w:val="24"/>
          <w:szCs w:val="24"/>
        </w:rPr>
        <w:t>всех субъектов системы профилактики по</w:t>
      </w:r>
      <w:r w:rsidR="002A5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3B8" w:rsidRPr="00B50881">
        <w:rPr>
          <w:rFonts w:ascii="Times New Roman" w:hAnsi="Times New Roman" w:cs="Times New Roman"/>
          <w:color w:val="000000"/>
          <w:sz w:val="24"/>
          <w:szCs w:val="24"/>
        </w:rPr>
        <w:t>предупреждению правонарушений и</w:t>
      </w:r>
      <w:r w:rsidR="002A5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3B8" w:rsidRPr="00B50881">
        <w:rPr>
          <w:rFonts w:ascii="Times New Roman" w:hAnsi="Times New Roman" w:cs="Times New Roman"/>
          <w:color w:val="000000"/>
          <w:sz w:val="24"/>
          <w:szCs w:val="24"/>
        </w:rPr>
        <w:t>антиобщественных действий</w:t>
      </w:r>
      <w:r w:rsidR="002A53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53B8" w:rsidRPr="00B50881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 программно-целевого подхода в решении задач, направленных на</w:t>
      </w:r>
      <w:r w:rsidR="002A5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3B8" w:rsidRPr="00B50881">
        <w:rPr>
          <w:rFonts w:ascii="Times New Roman" w:hAnsi="Times New Roman" w:cs="Times New Roman"/>
          <w:color w:val="000000"/>
          <w:sz w:val="24"/>
          <w:szCs w:val="24"/>
        </w:rPr>
        <w:t>достижение качественных результатов правоохранительной деятельности,</w:t>
      </w:r>
      <w:r w:rsidR="002A5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3B8" w:rsidRPr="00B50881">
        <w:rPr>
          <w:rFonts w:ascii="Times New Roman" w:hAnsi="Times New Roman" w:cs="Times New Roman"/>
          <w:color w:val="000000"/>
          <w:sz w:val="24"/>
          <w:szCs w:val="24"/>
        </w:rPr>
        <w:t>обусловлено необходимостью продол</w:t>
      </w:r>
      <w:r w:rsidR="002A53B8">
        <w:rPr>
          <w:rFonts w:ascii="Times New Roman" w:hAnsi="Times New Roman" w:cs="Times New Roman"/>
          <w:color w:val="000000"/>
          <w:sz w:val="24"/>
          <w:szCs w:val="24"/>
        </w:rPr>
        <w:t xml:space="preserve">жения работы во взаимодействии </w:t>
      </w:r>
      <w:r w:rsidR="002A53B8" w:rsidRPr="00B50881">
        <w:rPr>
          <w:rFonts w:ascii="Times New Roman" w:hAnsi="Times New Roman" w:cs="Times New Roman"/>
          <w:color w:val="000000"/>
          <w:sz w:val="24"/>
          <w:szCs w:val="24"/>
        </w:rPr>
        <w:t>объ</w:t>
      </w:r>
      <w:r w:rsidR="002A53B8">
        <w:rPr>
          <w:rFonts w:ascii="Times New Roman" w:hAnsi="Times New Roman" w:cs="Times New Roman"/>
          <w:color w:val="000000"/>
          <w:sz w:val="24"/>
          <w:szCs w:val="24"/>
        </w:rPr>
        <w:t xml:space="preserve">единении усилий администрации </w:t>
      </w:r>
      <w:proofErr w:type="spellStart"/>
      <w:r w:rsidR="002A53B8">
        <w:rPr>
          <w:rFonts w:ascii="Times New Roman" w:hAnsi="Times New Roman" w:cs="Times New Roman"/>
          <w:color w:val="000000"/>
          <w:sz w:val="24"/>
          <w:szCs w:val="24"/>
        </w:rPr>
        <w:t>Асиновского</w:t>
      </w:r>
      <w:proofErr w:type="spellEnd"/>
      <w:r w:rsidR="002A53B8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2A53B8" w:rsidRPr="00B508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A53B8">
        <w:rPr>
          <w:rFonts w:ascii="Times New Roman" w:hAnsi="Times New Roman" w:cs="Times New Roman"/>
          <w:color w:val="000000"/>
          <w:sz w:val="24"/>
          <w:szCs w:val="24"/>
        </w:rPr>
        <w:t xml:space="preserve"> МО МВД России «Асиновский» УМВД России по Томской области</w:t>
      </w:r>
      <w:r w:rsidR="002A53B8" w:rsidRPr="00B50881">
        <w:rPr>
          <w:rFonts w:ascii="Times New Roman" w:hAnsi="Times New Roman" w:cs="Times New Roman"/>
          <w:color w:val="000000"/>
          <w:sz w:val="24"/>
          <w:szCs w:val="24"/>
        </w:rPr>
        <w:t>, всех</w:t>
      </w:r>
      <w:r w:rsidR="002A53B8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 профилактики района, </w:t>
      </w:r>
      <w:r w:rsidR="002A53B8" w:rsidRPr="00B50881">
        <w:rPr>
          <w:rFonts w:ascii="Times New Roman" w:hAnsi="Times New Roman" w:cs="Times New Roman"/>
          <w:color w:val="000000"/>
          <w:sz w:val="24"/>
          <w:szCs w:val="24"/>
        </w:rPr>
        <w:t>общественных объединений и граждан, ком</w:t>
      </w:r>
      <w:r w:rsidR="002A53B8">
        <w:rPr>
          <w:rFonts w:ascii="Times New Roman" w:hAnsi="Times New Roman" w:cs="Times New Roman"/>
          <w:color w:val="000000"/>
          <w:sz w:val="24"/>
          <w:szCs w:val="24"/>
        </w:rPr>
        <w:t xml:space="preserve">плексного подхода и координации </w:t>
      </w:r>
      <w:r w:rsidR="002A53B8" w:rsidRPr="00B50881">
        <w:rPr>
          <w:rFonts w:ascii="Times New Roman" w:hAnsi="Times New Roman" w:cs="Times New Roman"/>
          <w:color w:val="000000"/>
          <w:sz w:val="24"/>
          <w:szCs w:val="24"/>
        </w:rPr>
        <w:t>совместных действий.</w:t>
      </w:r>
      <w:r w:rsidR="002A5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3B8" w:rsidRPr="00B50881">
        <w:rPr>
          <w:rFonts w:ascii="Times New Roman" w:hAnsi="Times New Roman" w:cs="Times New Roman"/>
          <w:color w:val="000000"/>
          <w:sz w:val="24"/>
          <w:szCs w:val="24"/>
        </w:rPr>
        <w:t>Инструментом в достижении повышения уровня общественной безопасности,</w:t>
      </w:r>
      <w:r w:rsidR="002A5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3B8" w:rsidRPr="00B50881">
        <w:rPr>
          <w:rFonts w:ascii="Times New Roman" w:hAnsi="Times New Roman" w:cs="Times New Roman"/>
          <w:color w:val="000000"/>
          <w:sz w:val="24"/>
          <w:szCs w:val="24"/>
        </w:rPr>
        <w:t>повышения доверия населения</w:t>
      </w:r>
      <w:r w:rsidR="002A53B8">
        <w:rPr>
          <w:rFonts w:ascii="Times New Roman" w:hAnsi="Times New Roman" w:cs="Times New Roman"/>
          <w:color w:val="000000"/>
          <w:sz w:val="24"/>
          <w:szCs w:val="24"/>
        </w:rPr>
        <w:t xml:space="preserve"> к органам власти и управления, </w:t>
      </w:r>
      <w:r w:rsidR="002A53B8" w:rsidRPr="00B50881">
        <w:rPr>
          <w:rFonts w:ascii="Times New Roman" w:hAnsi="Times New Roman" w:cs="Times New Roman"/>
          <w:color w:val="000000"/>
          <w:sz w:val="24"/>
          <w:szCs w:val="24"/>
        </w:rPr>
        <w:t xml:space="preserve">правоохранительным органам, обеспечения прав и законных интересов </w:t>
      </w:r>
      <w:r w:rsidR="002A53B8">
        <w:rPr>
          <w:rFonts w:ascii="Times New Roman" w:hAnsi="Times New Roman" w:cs="Times New Roman"/>
          <w:color w:val="000000"/>
          <w:sz w:val="24"/>
          <w:szCs w:val="24"/>
        </w:rPr>
        <w:t xml:space="preserve">граждан </w:t>
      </w:r>
      <w:r w:rsidR="002A53B8" w:rsidRPr="00B50881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2A53B8">
        <w:rPr>
          <w:rFonts w:ascii="Times New Roman" w:hAnsi="Times New Roman" w:cs="Times New Roman"/>
          <w:color w:val="000000"/>
          <w:sz w:val="24"/>
          <w:szCs w:val="24"/>
        </w:rPr>
        <w:t xml:space="preserve">данная </w:t>
      </w:r>
      <w:r w:rsidR="002A53B8" w:rsidRPr="00B50881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</w:t>
      </w:r>
      <w:r w:rsidR="002A53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53B8" w:rsidRPr="00B5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53B8" w:rsidRDefault="002A53B8" w:rsidP="002A5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Выполняемые мероприятия, безусловно, повысили уровень 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населения в районе, однако для поддержания достигнутых результатов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улучшения их показателей требуется значительно больше средств.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0881">
        <w:rPr>
          <w:rFonts w:ascii="Times New Roman" w:hAnsi="Times New Roman" w:cs="Times New Roman"/>
          <w:color w:val="000000"/>
          <w:sz w:val="24"/>
          <w:szCs w:val="24"/>
        </w:rPr>
        <w:t xml:space="preserve">Для оказания содействия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 МВД России «Асиновский» УМВД России по Томской области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в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проведения мероп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риятий необходимо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обеспечить изготовление и размещение в общественных местах информации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вопросам противодействия распространению алкоголизма, незаконному обороту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средств и психотропных веществ, обустройство системами видеонаблюдения, поощрение членов народных дружин, уничтожение дикорастущего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наркосодержащего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растения конопли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  <w:proofErr w:type="gramEnd"/>
    </w:p>
    <w:p w:rsidR="00FC0E21" w:rsidRPr="00FC0E21" w:rsidRDefault="00FC0E21" w:rsidP="00FC0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0E2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C0E21">
        <w:rPr>
          <w:rFonts w:ascii="Times New Roman" w:hAnsi="Times New Roman" w:cs="Times New Roman"/>
          <w:sz w:val="24"/>
          <w:szCs w:val="24"/>
        </w:rPr>
        <w:t xml:space="preserve">В период с 2016 по 2020 год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C0E21">
        <w:rPr>
          <w:rFonts w:ascii="Times New Roman" w:hAnsi="Times New Roman" w:cs="Times New Roman"/>
          <w:sz w:val="24"/>
          <w:szCs w:val="24"/>
        </w:rPr>
        <w:t xml:space="preserve">ыполнены работы по уничтожению дикорастущего </w:t>
      </w:r>
      <w:proofErr w:type="spellStart"/>
      <w:r w:rsidRPr="00FC0E21">
        <w:rPr>
          <w:rFonts w:ascii="Times New Roman" w:hAnsi="Times New Roman" w:cs="Times New Roman"/>
          <w:sz w:val="24"/>
          <w:szCs w:val="24"/>
        </w:rPr>
        <w:t>наркосодержащего</w:t>
      </w:r>
      <w:proofErr w:type="spellEnd"/>
      <w:r w:rsidRPr="00FC0E2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астения конопли  </w:t>
      </w:r>
      <w:r w:rsidRPr="00FC0E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0E21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Pr="00FC0E2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C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- 5 га. (с. </w:t>
      </w:r>
      <w:proofErr w:type="spellStart"/>
      <w:r w:rsidRPr="00FC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Большедорохово</w:t>
      </w:r>
      <w:proofErr w:type="spellEnd"/>
      <w:r w:rsidRPr="00FC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2 га., д. Воронино – </w:t>
      </w:r>
      <w:proofErr w:type="spellStart"/>
      <w:r w:rsidRPr="00FC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Яя</w:t>
      </w:r>
      <w:proofErr w:type="spellEnd"/>
      <w:r w:rsidRPr="00FC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 га.,  д. </w:t>
      </w:r>
      <w:proofErr w:type="spellStart"/>
      <w:r w:rsidRPr="00FC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Феоктистовка</w:t>
      </w:r>
      <w:proofErr w:type="spellEnd"/>
      <w:r w:rsidRPr="00FC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1,5 га.,  д. </w:t>
      </w:r>
      <w:proofErr w:type="spellStart"/>
      <w:r w:rsidRPr="00FC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Тихомировка</w:t>
      </w:r>
      <w:proofErr w:type="spellEnd"/>
      <w:r w:rsidRPr="00FC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 га.)</w:t>
      </w:r>
      <w:r w:rsidRPr="00FC0E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E21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Pr="00FC0E21">
        <w:rPr>
          <w:rFonts w:ascii="Times New Roman" w:hAnsi="Times New Roman" w:cs="Times New Roman"/>
          <w:sz w:val="24"/>
          <w:szCs w:val="24"/>
        </w:rPr>
        <w:t xml:space="preserve"> сельское поселение – с. Ново – Кусково (9,4 га).</w:t>
      </w:r>
      <w:proofErr w:type="gramEnd"/>
    </w:p>
    <w:p w:rsidR="002A53B8" w:rsidRPr="00A37DCD" w:rsidRDefault="002A53B8" w:rsidP="00A37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</w:t>
      </w:r>
      <w:r w:rsidRPr="00A37DCD">
        <w:rPr>
          <w:rStyle w:val="fontstyle01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поселения, но и страны в целом. Эти</w:t>
      </w:r>
      <w:r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DCD">
        <w:rPr>
          <w:rStyle w:val="fontstyle01"/>
        </w:rPr>
        <w:t xml:space="preserve">явления в крайних формах своего проявления находят выражение в терроризме, который в свою очередь усиливает деструктивные процессы в обществе. </w:t>
      </w:r>
    </w:p>
    <w:p w:rsidR="002A53B8" w:rsidRPr="00A37DCD" w:rsidRDefault="002A53B8" w:rsidP="00A37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01"/>
        </w:rPr>
      </w:pPr>
      <w:r w:rsidRPr="00A37DCD">
        <w:rPr>
          <w:rStyle w:val="fontstyle01"/>
        </w:rPr>
        <w:t xml:space="preserve">     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конституционного строя, межнационального (межэтнического) и межконфессионального согласия и, как следствие, ложится в одну из основ терроризма.</w:t>
      </w:r>
    </w:p>
    <w:p w:rsidR="002A53B8" w:rsidRPr="00A37DCD" w:rsidRDefault="002A53B8" w:rsidP="00A37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DCD">
        <w:rPr>
          <w:rStyle w:val="fontstyle01"/>
        </w:rPr>
        <w:t xml:space="preserve">    </w:t>
      </w:r>
      <w:r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37DCD">
        <w:rPr>
          <w:rStyle w:val="fontstyle01"/>
        </w:rPr>
        <w:t>Наиболее опасные виды экстремизма - националистический, религиозный и политический проявляются в возбуждении ненависти либо вражды по признакам пола, расовой, национальной,</w:t>
      </w:r>
      <w:r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DCD">
        <w:rPr>
          <w:rStyle w:val="fontstyle01"/>
        </w:rPr>
        <w:t>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действиям, прежде всего через информационно-телекоммуникационные сети, включая сеть "Интернет", в вовлечении отдельных</w:t>
      </w:r>
      <w:r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DCD">
        <w:rPr>
          <w:rStyle w:val="fontstyle01"/>
        </w:rPr>
        <w:t>лиц в деятельность экстремистских организаций или групп, в проведении несогласованных</w:t>
      </w:r>
      <w:r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DCD">
        <w:rPr>
          <w:rStyle w:val="fontstyle01"/>
        </w:rPr>
        <w:t>акций, организации</w:t>
      </w:r>
      <w:proofErr w:type="gramEnd"/>
      <w:r w:rsidRPr="00A37DCD">
        <w:rPr>
          <w:rStyle w:val="fontstyle01"/>
        </w:rPr>
        <w:t xml:space="preserve"> массовых беспорядков и </w:t>
      </w:r>
      <w:proofErr w:type="gramStart"/>
      <w:r w:rsidRPr="00A37DCD">
        <w:rPr>
          <w:rStyle w:val="fontstyle01"/>
        </w:rPr>
        <w:t>совершении</w:t>
      </w:r>
      <w:proofErr w:type="gramEnd"/>
      <w:r w:rsidRPr="00A37DCD">
        <w:rPr>
          <w:rStyle w:val="fontstyle01"/>
        </w:rPr>
        <w:t xml:space="preserve"> террористических актов.</w:t>
      </w:r>
      <w:r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7DCD" w:rsidRPr="00A37DCD" w:rsidRDefault="002A53B8" w:rsidP="00A37DCD">
      <w:pPr>
        <w:pStyle w:val="a7"/>
        <w:jc w:val="both"/>
        <w:rPr>
          <w:rStyle w:val="fontstyle01"/>
        </w:rPr>
      </w:pPr>
      <w:r w:rsidRPr="00A37DCD">
        <w:rPr>
          <w:rStyle w:val="fontstyle01"/>
        </w:rPr>
        <w:t xml:space="preserve">      В сложившихся </w:t>
      </w:r>
      <w:proofErr w:type="gramStart"/>
      <w:r w:rsidRPr="00A37DCD">
        <w:rPr>
          <w:rStyle w:val="fontstyle01"/>
        </w:rPr>
        <w:t>обстоятельствах</w:t>
      </w:r>
      <w:proofErr w:type="gramEnd"/>
      <w:r w:rsidRPr="00A37DCD">
        <w:rPr>
          <w:rStyle w:val="fontstyle01"/>
        </w:rPr>
        <w:t xml:space="preserve"> необходима реализация комплекса мероприятий в области противодействия терроризму и разрушения его основ. Повышенного внимания требует обеспечение безопасности граждан, защиты объектов вероятных террористических посягательств, а также мест массового пребывания людей.</w:t>
      </w:r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Pr="00A37DCD">
        <w:rPr>
          <w:rStyle w:val="fontstyle01"/>
        </w:rPr>
        <w:t xml:space="preserve">В связи с </w:t>
      </w:r>
      <w:r w:rsidRPr="00A37DCD">
        <w:rPr>
          <w:rStyle w:val="fontstyle01"/>
        </w:rPr>
        <w:lastRenderedPageBreak/>
        <w:t xml:space="preserve">этим приоритетной задачей администрации </w:t>
      </w:r>
      <w:proofErr w:type="spellStart"/>
      <w:r w:rsidRPr="00A37DCD">
        <w:rPr>
          <w:rStyle w:val="fontstyle01"/>
        </w:rPr>
        <w:t>Асиновского</w:t>
      </w:r>
      <w:proofErr w:type="spellEnd"/>
      <w:r w:rsidRPr="00A37DCD">
        <w:rPr>
          <w:rStyle w:val="fontstyle01"/>
        </w:rPr>
        <w:t xml:space="preserve"> района является защита жизни, здоровья, конституционных прав и свобод граждан, в том числе обеспечение общественной</w:t>
      </w:r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Pr="00A37DCD">
        <w:rPr>
          <w:rStyle w:val="fontstyle01"/>
        </w:rPr>
        <w:t>безопасности:</w:t>
      </w:r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Pr="00A37DCD">
        <w:rPr>
          <w:rStyle w:val="fontstyle01"/>
        </w:rPr>
        <w:t>выявление и нейтрализация источников угроз общественной безопасности;</w:t>
      </w:r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Pr="00A37DCD">
        <w:rPr>
          <w:rStyle w:val="fontstyle01"/>
        </w:rPr>
        <w:t>оценка состояния общественной безопасности, прогнозирование ее развития,</w:t>
      </w:r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Pr="00A37DCD">
        <w:rPr>
          <w:rStyle w:val="fontstyle01"/>
        </w:rPr>
        <w:t>информирование общественности и населения о положении дел в данной области;</w:t>
      </w:r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DCD">
        <w:rPr>
          <w:rStyle w:val="fontstyle01"/>
        </w:rPr>
        <w:t>принятие и сопровождение комплексных целевых программ, направленных на обеспечение общественной безопасности, недопущение социальных и межнациональных</w:t>
      </w:r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Pr="00A37DCD">
        <w:rPr>
          <w:rStyle w:val="fontstyle01"/>
        </w:rPr>
        <w:t>конфликтов, перерастания их в террористическую плоскость, предупреждение, ликвидацию и</w:t>
      </w:r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Pr="00A37DCD">
        <w:rPr>
          <w:rStyle w:val="fontstyle01"/>
        </w:rPr>
        <w:t>(или) минимизацию последствий чрезвычайных ситуаций террористического характера;</w:t>
      </w:r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Pr="00A37DCD">
        <w:rPr>
          <w:rStyle w:val="fontstyle01"/>
        </w:rPr>
        <w:t>укрепление режима безопасного функционирования организаций, являющихся объектами</w:t>
      </w:r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Pr="00A37DCD">
        <w:rPr>
          <w:rStyle w:val="fontstyle01"/>
        </w:rPr>
        <w:t>потенциальной террористической угрозы, постоянное совершенствование и поддержание в</w:t>
      </w:r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Pr="00A37DCD">
        <w:rPr>
          <w:rStyle w:val="fontstyle01"/>
        </w:rPr>
        <w:t>достаточной степени готовности сил и средств обеспечения общественной безопасности;</w:t>
      </w:r>
      <w:proofErr w:type="gramEnd"/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Pr="00A37DCD">
        <w:rPr>
          <w:rStyle w:val="fontstyle01"/>
        </w:rPr>
        <w:t>совершенствование профилактических мер по снижению риска террористических актов; пресечение социальных и межнациональных конфликтов, как следствия незаконной</w:t>
      </w:r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Pr="00A37DCD">
        <w:rPr>
          <w:rStyle w:val="fontstyle01"/>
        </w:rPr>
        <w:t>миграции и деятельности, направленной на разжигание расовой, национальной и религиозной розни, ненависти или вражды.</w:t>
      </w:r>
      <w:r w:rsidR="00A37DCD" w:rsidRPr="00A37DCD">
        <w:rPr>
          <w:rStyle w:val="fontstyle01"/>
        </w:rPr>
        <w:t xml:space="preserve"> Следует отметить, что на территории </w:t>
      </w:r>
      <w:proofErr w:type="spellStart"/>
      <w:r w:rsidR="00A37DCD" w:rsidRPr="00A37DCD">
        <w:rPr>
          <w:rStyle w:val="fontstyle01"/>
        </w:rPr>
        <w:t>Асиновского</w:t>
      </w:r>
      <w:proofErr w:type="spellEnd"/>
      <w:r w:rsidR="00A37DCD" w:rsidRPr="00A37DCD">
        <w:rPr>
          <w:rStyle w:val="fontstyle01"/>
        </w:rPr>
        <w:t xml:space="preserve"> района открытых противоречий,</w:t>
      </w:r>
      <w:r w:rsidR="00A37DCD"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="00A37DCD" w:rsidRPr="00A37DCD">
        <w:rPr>
          <w:rStyle w:val="fontstyle01"/>
        </w:rPr>
        <w:t>основанных на ущемлении прав и законных интересов отдельных социальных групп по</w:t>
      </w:r>
      <w:r w:rsidR="00A37DCD"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="00A37DCD" w:rsidRPr="00A37DCD">
        <w:rPr>
          <w:rStyle w:val="fontstyle01"/>
        </w:rPr>
        <w:t>национальному или религиозному признаку, не выявлено.</w:t>
      </w:r>
      <w:r w:rsidR="00A37DCD" w:rsidRPr="00A37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A4A" w:rsidRPr="00A37DCD" w:rsidRDefault="00531321" w:rsidP="00A37D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5A4A" w:rsidRPr="00A37DC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725A4A" w:rsidRPr="00A37DCD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725A4A" w:rsidRPr="00A37DCD">
        <w:rPr>
          <w:rFonts w:ascii="Times New Roman" w:hAnsi="Times New Roman" w:cs="Times New Roman"/>
          <w:sz w:val="24"/>
          <w:szCs w:val="24"/>
        </w:rPr>
        <w:t xml:space="preserve"> АТЗ муниципальных объектов здание администрации </w:t>
      </w:r>
      <w:proofErr w:type="spellStart"/>
      <w:r w:rsidR="00725A4A" w:rsidRPr="00A37DCD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725A4A" w:rsidRPr="00A37DC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725A4A" w:rsidRPr="00A3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оснащено системой «Автономный контролёр»  и обустроено пропускной системой, </w:t>
      </w:r>
      <w:r w:rsidR="00725A4A" w:rsidRPr="00A37DCD">
        <w:rPr>
          <w:rFonts w:ascii="Times New Roman" w:hAnsi="Times New Roman" w:cs="Times New Roman"/>
          <w:sz w:val="24"/>
          <w:szCs w:val="24"/>
        </w:rPr>
        <w:t>установлены дополнительные камеры видеонаблюдения.</w:t>
      </w:r>
      <w:r w:rsidR="00A37DCD" w:rsidRPr="00A3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A4A" w:rsidRPr="00A37DCD">
        <w:rPr>
          <w:rFonts w:ascii="Times New Roman" w:hAnsi="Times New Roman" w:cs="Times New Roman"/>
          <w:sz w:val="24"/>
          <w:szCs w:val="24"/>
        </w:rPr>
        <w:t>Приобретено  и установлено оборудования в рамках АТЗ му</w:t>
      </w:r>
      <w:r w:rsidR="00A37DCD" w:rsidRPr="00A37DCD">
        <w:rPr>
          <w:rFonts w:ascii="Times New Roman" w:hAnsi="Times New Roman" w:cs="Times New Roman"/>
          <w:sz w:val="24"/>
          <w:szCs w:val="24"/>
        </w:rPr>
        <w:t xml:space="preserve">ниципальных объектов, для учреждения </w:t>
      </w:r>
      <w:r w:rsidR="00725A4A" w:rsidRPr="00A37DCD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="00725A4A" w:rsidRPr="00A37DCD">
        <w:rPr>
          <w:rFonts w:ascii="Times New Roman" w:hAnsi="Times New Roman" w:cs="Times New Roman"/>
          <w:sz w:val="24"/>
          <w:szCs w:val="24"/>
        </w:rPr>
        <w:t>МЦНТиКСД</w:t>
      </w:r>
      <w:proofErr w:type="spellEnd"/>
      <w:r w:rsidR="00725A4A" w:rsidRPr="00A37DCD">
        <w:rPr>
          <w:rFonts w:ascii="Times New Roman" w:hAnsi="Times New Roman" w:cs="Times New Roman"/>
          <w:sz w:val="24"/>
          <w:szCs w:val="24"/>
        </w:rPr>
        <w:t>» здание</w:t>
      </w:r>
      <w:proofErr w:type="gramStart"/>
      <w:r w:rsidR="00725A4A" w:rsidRPr="00A37DC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725A4A" w:rsidRPr="00A37DC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К «Восток» </w:t>
      </w:r>
      <w:r w:rsidR="00725A4A" w:rsidRPr="00A37DCD">
        <w:rPr>
          <w:rFonts w:ascii="Times New Roman" w:hAnsi="Times New Roman" w:cs="Times New Roman"/>
          <w:sz w:val="24"/>
          <w:szCs w:val="24"/>
        </w:rPr>
        <w:t xml:space="preserve">– пропускная система на вход, </w:t>
      </w:r>
      <w:r w:rsidR="00A37DCD" w:rsidRPr="00A37DCD">
        <w:rPr>
          <w:rFonts w:ascii="Times New Roman" w:hAnsi="Times New Roman" w:cs="Times New Roman"/>
          <w:sz w:val="24"/>
          <w:szCs w:val="24"/>
        </w:rPr>
        <w:t xml:space="preserve">камеры </w:t>
      </w:r>
      <w:r w:rsidR="00725A4A" w:rsidRPr="00A37DCD">
        <w:rPr>
          <w:rFonts w:ascii="Times New Roman" w:hAnsi="Times New Roman" w:cs="Times New Roman"/>
          <w:sz w:val="24"/>
          <w:szCs w:val="24"/>
        </w:rPr>
        <w:t>видеонаблюдение по периметру здания и на улице – 14 камер</w:t>
      </w:r>
      <w:r w:rsidR="00A37DCD" w:rsidRPr="00A37DC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A53B8" w:rsidRPr="00A37DCD" w:rsidRDefault="00A37DCD" w:rsidP="00A37DCD">
      <w:pPr>
        <w:jc w:val="both"/>
        <w:rPr>
          <w:rStyle w:val="fontstyle01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53B8" w:rsidRPr="00A37DCD">
        <w:rPr>
          <w:rStyle w:val="fontstyle01"/>
        </w:rPr>
        <w:t xml:space="preserve"> </w:t>
      </w:r>
      <w:proofErr w:type="gramStart"/>
      <w:r w:rsidR="002A53B8" w:rsidRPr="00A37DCD">
        <w:rPr>
          <w:rStyle w:val="fontstyle01"/>
        </w:rPr>
        <w:t xml:space="preserve">В целом в </w:t>
      </w:r>
      <w:proofErr w:type="spellStart"/>
      <w:r w:rsidR="002A53B8" w:rsidRPr="00A37DCD">
        <w:rPr>
          <w:rStyle w:val="fontstyle01"/>
        </w:rPr>
        <w:t>Асиновском</w:t>
      </w:r>
      <w:proofErr w:type="spellEnd"/>
      <w:r w:rsidR="002A53B8" w:rsidRPr="00A37DCD">
        <w:rPr>
          <w:rStyle w:val="fontstyle01"/>
        </w:rPr>
        <w:t xml:space="preserve"> районе сложилась система формирования духовно-нравственной атмосферы</w:t>
      </w:r>
      <w:r w:rsidR="002A53B8"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="002A53B8" w:rsidRPr="00A37DCD">
        <w:rPr>
          <w:rStyle w:val="fontstyle01"/>
        </w:rPr>
        <w:t>этнокультурного взаимоуважения, основанная на принципах уважения прав и свобод человека и согласованность действий в этом направлении различных социальных</w:t>
      </w:r>
      <w:r w:rsidR="002A53B8"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="002A53B8" w:rsidRPr="00A37DCD">
        <w:rPr>
          <w:rStyle w:val="fontstyle01"/>
        </w:rPr>
        <w:t>институтов: семьи, образовательных организаций, государс</w:t>
      </w:r>
      <w:r w:rsidR="00FC0E21" w:rsidRPr="00A37DCD">
        <w:rPr>
          <w:rStyle w:val="fontstyle01"/>
        </w:rPr>
        <w:t>т</w:t>
      </w:r>
      <w:r w:rsidR="00B20D6C">
        <w:rPr>
          <w:rStyle w:val="fontstyle01"/>
        </w:rPr>
        <w:t>венных и общественных структур.</w:t>
      </w:r>
      <w:proofErr w:type="gramEnd"/>
      <w:r w:rsidR="00B20D6C">
        <w:rPr>
          <w:rStyle w:val="fontstyle01"/>
        </w:rPr>
        <w:t xml:space="preserve"> </w:t>
      </w:r>
      <w:r w:rsidR="00FC0E21" w:rsidRPr="00A37DCD">
        <w:rPr>
          <w:rStyle w:val="fontstyle01"/>
        </w:rPr>
        <w:t xml:space="preserve">Ежегодно с 2016 по 2020 год изготавливаются </w:t>
      </w:r>
      <w:r w:rsidR="00FC0E21" w:rsidRPr="00A37DCD">
        <w:rPr>
          <w:rFonts w:ascii="Times New Roman" w:eastAsia="Calibri" w:hAnsi="Times New Roman" w:cs="Times New Roman"/>
          <w:sz w:val="24"/>
          <w:szCs w:val="24"/>
        </w:rPr>
        <w:t>ролики</w:t>
      </w:r>
      <w:r w:rsidR="00725A4A" w:rsidRPr="00A37DCD">
        <w:rPr>
          <w:rFonts w:ascii="Times New Roman" w:eastAsia="Calibri" w:hAnsi="Times New Roman" w:cs="Times New Roman"/>
          <w:sz w:val="24"/>
          <w:szCs w:val="24"/>
        </w:rPr>
        <w:t xml:space="preserve">, баннеры </w:t>
      </w:r>
      <w:r w:rsidR="00FC0E21" w:rsidRPr="00A37DCD">
        <w:rPr>
          <w:rFonts w:ascii="Times New Roman" w:eastAsia="Calibri" w:hAnsi="Times New Roman" w:cs="Times New Roman"/>
          <w:sz w:val="24"/>
          <w:szCs w:val="24"/>
        </w:rPr>
        <w:t xml:space="preserve"> антитеррористической направленности,</w:t>
      </w:r>
      <w:r w:rsidR="00FC0E21"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="00FC0E21" w:rsidRPr="00A37DCD">
        <w:rPr>
          <w:rFonts w:ascii="Times New Roman" w:eastAsia="Calibri" w:hAnsi="Times New Roman" w:cs="Times New Roman"/>
          <w:sz w:val="24"/>
          <w:szCs w:val="24"/>
        </w:rPr>
        <w:t xml:space="preserve"> в рамках Дня народного единства разработаны положения о проведении следующих мероприятий: - ежегодный районный конкурс детских рисунков «Мы соседи – мы друзья», ежегодный районный конкурс творческих коллективов (агитбригад) «Дружим народами</w:t>
      </w:r>
      <w:r w:rsidR="00725A4A" w:rsidRPr="00A37DCD">
        <w:rPr>
          <w:rFonts w:ascii="Times New Roman" w:eastAsia="Calibri" w:hAnsi="Times New Roman" w:cs="Times New Roman"/>
          <w:sz w:val="24"/>
          <w:szCs w:val="24"/>
        </w:rPr>
        <w:t xml:space="preserve">. Ежегодно осуществляется </w:t>
      </w:r>
      <w:r w:rsidR="00FC0E21" w:rsidRPr="00A3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</w:t>
      </w:r>
      <w:r w:rsidR="00FC0E21"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="00FC0E21" w:rsidRPr="00A3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сотрудников, занимающихся противодействием распространения идеологии экстремизма и тер</w:t>
      </w:r>
      <w:r w:rsidR="00725A4A" w:rsidRPr="00A3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роризма.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3B8" w:rsidRPr="00A37DCD">
        <w:rPr>
          <w:rStyle w:val="fontstyle01"/>
        </w:rPr>
        <w:t>Только путем комплексного подхода, подкрепленного соответствующими финансовыми и</w:t>
      </w:r>
      <w:r w:rsidR="002A53B8"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3B8" w:rsidRPr="00A37DCD">
        <w:rPr>
          <w:rStyle w:val="fontstyle01"/>
        </w:rPr>
        <w:t>материально-техническими средствами, объединив усилия правоохранительных органов, органов</w:t>
      </w:r>
      <w:r w:rsidR="002A53B8"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3B8" w:rsidRPr="00A37DCD">
        <w:rPr>
          <w:rStyle w:val="fontstyle01"/>
        </w:rPr>
        <w:t>государственной власти и органов местного самоуправления, институтов гражданского общества,</w:t>
      </w:r>
      <w:r w:rsidR="002A53B8"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3B8" w:rsidRPr="00A37DCD">
        <w:rPr>
          <w:rStyle w:val="fontstyle01"/>
        </w:rPr>
        <w:t>средств массовой информации, учреждений образования, культуры, спорта, молодежи, можно</w:t>
      </w:r>
      <w:r w:rsidR="002A53B8"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3B8" w:rsidRPr="00A37DCD">
        <w:rPr>
          <w:rStyle w:val="fontstyle01"/>
        </w:rPr>
        <w:t xml:space="preserve">добиться повышения уровня антитеррористической и </w:t>
      </w:r>
      <w:proofErr w:type="spellStart"/>
      <w:r w:rsidR="002A53B8" w:rsidRPr="00A37DCD">
        <w:rPr>
          <w:rStyle w:val="fontstyle01"/>
        </w:rPr>
        <w:t>антиэкстремистской</w:t>
      </w:r>
      <w:proofErr w:type="spellEnd"/>
      <w:r w:rsidR="002A53B8" w:rsidRPr="00A37DCD">
        <w:rPr>
          <w:rStyle w:val="fontstyle01"/>
        </w:rPr>
        <w:t xml:space="preserve"> защищенности</w:t>
      </w:r>
      <w:r w:rsidR="002A53B8"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3B8" w:rsidRPr="00A37DCD">
        <w:rPr>
          <w:rStyle w:val="fontstyle01"/>
        </w:rPr>
        <w:t>жителей района и эффективности управления процессами межнациональных отношений.</w:t>
      </w:r>
      <w:r w:rsidR="002A53B8"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3B8" w:rsidRPr="00A37DCD">
        <w:rPr>
          <w:rStyle w:val="fontstyle01"/>
        </w:rPr>
        <w:t>Профилактика терроризма, обеспечение безопасности населения являются</w:t>
      </w:r>
      <w:r w:rsidR="002A53B8"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3B8" w:rsidRPr="00A37DCD">
        <w:rPr>
          <w:rStyle w:val="fontstyle01"/>
        </w:rPr>
        <w:t>конституционным условием стабильного существования и развития общества, создания</w:t>
      </w:r>
      <w:r w:rsidR="002A53B8"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="002A53B8" w:rsidRPr="00A37DCD">
        <w:rPr>
          <w:rStyle w:val="fontstyle01"/>
        </w:rPr>
        <w:t>достойных условий жизни граждан.</w:t>
      </w:r>
      <w:r w:rsidR="002A53B8"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3B8" w:rsidRPr="00A37DCD">
        <w:rPr>
          <w:rStyle w:val="fontstyle01"/>
        </w:rPr>
        <w:t>Реализация Муниципальной программы призвана усилить действие уже предпринятых мер</w:t>
      </w:r>
      <w:r w:rsidR="002A53B8"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3B8" w:rsidRPr="00A37DCD">
        <w:rPr>
          <w:rStyle w:val="fontstyle01"/>
        </w:rPr>
        <w:t>по профилактике терроризма и экстремизма, устранению причин и условий, способствующих их</w:t>
      </w:r>
      <w:r w:rsidR="002A53B8"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3B8" w:rsidRPr="00A37DCD">
        <w:rPr>
          <w:rStyle w:val="fontstyle01"/>
        </w:rPr>
        <w:t xml:space="preserve">проявлению, а также </w:t>
      </w:r>
      <w:r w:rsidR="002A53B8" w:rsidRPr="00A37DCD">
        <w:rPr>
          <w:rStyle w:val="fontstyle01"/>
        </w:rPr>
        <w:lastRenderedPageBreak/>
        <w:t>систематизировать методы процесса формирования толерантного сознания</w:t>
      </w:r>
      <w:r w:rsidR="002A53B8"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3B8" w:rsidRPr="00A37DCD">
        <w:rPr>
          <w:rStyle w:val="fontstyle01"/>
        </w:rPr>
        <w:t xml:space="preserve">и поведения жителей </w:t>
      </w:r>
      <w:proofErr w:type="spellStart"/>
      <w:r w:rsidR="002A53B8" w:rsidRPr="00A37DCD">
        <w:rPr>
          <w:rStyle w:val="fontstyle01"/>
        </w:rPr>
        <w:t>Асиновского</w:t>
      </w:r>
      <w:proofErr w:type="spellEnd"/>
      <w:r w:rsidR="002A53B8" w:rsidRPr="00A37DCD">
        <w:rPr>
          <w:rStyle w:val="fontstyle01"/>
        </w:rPr>
        <w:t xml:space="preserve"> района.</w:t>
      </w:r>
      <w:r w:rsidR="002A53B8"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53B8" w:rsidRPr="00A37DCD" w:rsidRDefault="002A53B8" w:rsidP="00A37DCD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A53B8" w:rsidRPr="00A37DCD" w:rsidRDefault="002A53B8" w:rsidP="00A37DCD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A53B8" w:rsidRPr="00A37DCD" w:rsidRDefault="002A53B8" w:rsidP="00A37DCD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A53B8" w:rsidRPr="00A37DCD" w:rsidRDefault="002A53B8" w:rsidP="00A37DCD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A53B8" w:rsidRPr="00A37DCD" w:rsidRDefault="002A53B8" w:rsidP="00A37DCD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A53B8" w:rsidRPr="00A37DCD" w:rsidRDefault="002A53B8" w:rsidP="00A37DCD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A53B8" w:rsidRPr="00A37DCD" w:rsidRDefault="002A53B8" w:rsidP="00A37DCD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A53B8" w:rsidRDefault="002A53B8" w:rsidP="002A53B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A53B8" w:rsidRDefault="002A53B8" w:rsidP="002A53B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A53B8" w:rsidRDefault="002A53B8" w:rsidP="002A53B8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A53B8" w:rsidRDefault="002A53B8" w:rsidP="002A53B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A53B8" w:rsidRDefault="002A53B8" w:rsidP="002A53B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A53B8" w:rsidRDefault="002A53B8" w:rsidP="002A53B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A53B8" w:rsidRDefault="002A53B8" w:rsidP="002A53B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A53B8" w:rsidRPr="00A37DCD" w:rsidRDefault="002A53B8" w:rsidP="00A37DC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2A53B8" w:rsidRPr="00A37DCD" w:rsidSect="002A53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4924" w:rsidRDefault="00C54924" w:rsidP="002A53B8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54924" w:rsidRDefault="00C54924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C17FC" w:rsidRDefault="002C17FC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4683" w:rsidRPr="00C17CCB" w:rsidRDefault="00541C68" w:rsidP="00D94683">
      <w:pPr>
        <w:pStyle w:val="a3"/>
        <w:numPr>
          <w:ilvl w:val="1"/>
          <w:numId w:val="3"/>
        </w:numPr>
        <w:spacing w:after="0"/>
        <w:jc w:val="center"/>
        <w:rPr>
          <w:rFonts w:ascii="PT Astra Serif" w:eastAsia="ヒラギノ角ゴ Pro W3" w:hAnsi="PT Astra Serif" w:cs="Times New Roman"/>
          <w:b/>
          <w:sz w:val="24"/>
          <w:szCs w:val="24"/>
        </w:rPr>
      </w:pPr>
      <w:r>
        <w:rPr>
          <w:rFonts w:ascii="PT Astra Serif" w:eastAsia="ヒラギノ角ゴ Pro W3" w:hAnsi="PT Astra Serif" w:cs="Times New Roman"/>
          <w:b/>
          <w:sz w:val="24"/>
          <w:szCs w:val="24"/>
        </w:rPr>
        <w:t xml:space="preserve"> </w:t>
      </w:r>
      <w:r w:rsidR="00D94683" w:rsidRPr="00C17CCB">
        <w:rPr>
          <w:rFonts w:ascii="PT Astra Serif" w:eastAsia="ヒラギノ角ゴ Pro W3" w:hAnsi="PT Astra Serif" w:cs="Times New Roman"/>
          <w:b/>
          <w:sz w:val="24"/>
          <w:szCs w:val="24"/>
        </w:rPr>
        <w:t>Перечень</w:t>
      </w:r>
    </w:p>
    <w:p w:rsidR="00D94683" w:rsidRPr="00C17CCB" w:rsidRDefault="00D94683" w:rsidP="00D94683">
      <w:pPr>
        <w:spacing w:after="0"/>
        <w:jc w:val="center"/>
        <w:rPr>
          <w:rFonts w:ascii="PT Astra Serif" w:eastAsia="ヒラギノ角ゴ Pro W3" w:hAnsi="PT Astra Serif" w:cs="Times New Roman"/>
          <w:b/>
          <w:sz w:val="24"/>
          <w:szCs w:val="24"/>
        </w:rPr>
      </w:pPr>
      <w:r w:rsidRPr="00C17CCB">
        <w:rPr>
          <w:rFonts w:ascii="PT Astra Serif" w:eastAsia="ヒラギノ角ゴ Pro W3" w:hAnsi="PT Astra Serif" w:cs="Times New Roman"/>
          <w:b/>
          <w:sz w:val="24"/>
          <w:szCs w:val="24"/>
        </w:rPr>
        <w:t xml:space="preserve">показателей цели и задач муниципальной программы </w:t>
      </w:r>
    </w:p>
    <w:p w:rsidR="00D94683" w:rsidRPr="00C17CCB" w:rsidRDefault="00D94683" w:rsidP="00D94683">
      <w:pPr>
        <w:spacing w:after="0"/>
        <w:jc w:val="center"/>
        <w:rPr>
          <w:rFonts w:ascii="PT Astra Serif" w:eastAsia="ヒラギノ角ゴ Pro W3" w:hAnsi="PT Astra Serif" w:cs="Times New Roman"/>
          <w:b/>
          <w:sz w:val="24"/>
          <w:szCs w:val="24"/>
        </w:rPr>
      </w:pPr>
      <w:r w:rsidRPr="00C17CCB">
        <w:rPr>
          <w:rFonts w:ascii="PT Astra Serif" w:eastAsia="ヒラギノ角ゴ Pro W3" w:hAnsi="PT Astra Serif" w:cs="Times New Roman"/>
          <w:b/>
          <w:sz w:val="24"/>
          <w:szCs w:val="24"/>
        </w:rPr>
        <w:t xml:space="preserve">и сведения о порядке сбора информации по показателям и методике их расчёта </w:t>
      </w:r>
    </w:p>
    <w:p w:rsidR="002C17FC" w:rsidRDefault="002C17FC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62"/>
        <w:gridCol w:w="1559"/>
        <w:gridCol w:w="1843"/>
        <w:gridCol w:w="1985"/>
        <w:gridCol w:w="2126"/>
        <w:gridCol w:w="2126"/>
        <w:gridCol w:w="2693"/>
      </w:tblGrid>
      <w:tr w:rsidR="00AA262A" w:rsidRPr="006F757E" w:rsidTr="009430E2">
        <w:tc>
          <w:tcPr>
            <w:tcW w:w="510" w:type="dxa"/>
            <w:vAlign w:val="center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2" w:type="dxa"/>
            <w:vAlign w:val="center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6F757E" w:rsidRPr="006F757E" w:rsidRDefault="006F757E" w:rsidP="00AA2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985" w:type="dxa"/>
            <w:vAlign w:val="center"/>
          </w:tcPr>
          <w:p w:rsidR="006F757E" w:rsidRPr="006F757E" w:rsidRDefault="006F757E" w:rsidP="00AA2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126" w:type="dxa"/>
            <w:vAlign w:val="center"/>
          </w:tcPr>
          <w:p w:rsidR="006F757E" w:rsidRPr="006F757E" w:rsidRDefault="006F757E" w:rsidP="00AA2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</w:t>
            </w:r>
            <w:r w:rsidR="00AA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(формула) расчета показателя</w:t>
            </w:r>
          </w:p>
        </w:tc>
        <w:tc>
          <w:tcPr>
            <w:tcW w:w="2126" w:type="dxa"/>
            <w:vAlign w:val="center"/>
          </w:tcPr>
          <w:p w:rsidR="006F757E" w:rsidRPr="006F757E" w:rsidRDefault="006F757E" w:rsidP="00AA2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сбора информации </w:t>
            </w:r>
          </w:p>
        </w:tc>
        <w:tc>
          <w:tcPr>
            <w:tcW w:w="2693" w:type="dxa"/>
            <w:vAlign w:val="center"/>
          </w:tcPr>
          <w:p w:rsidR="006F757E" w:rsidRPr="006F757E" w:rsidRDefault="006F757E" w:rsidP="00AA2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</w:tr>
      <w:tr w:rsidR="00AA262A" w:rsidRPr="006F757E" w:rsidTr="009430E2">
        <w:tc>
          <w:tcPr>
            <w:tcW w:w="510" w:type="dxa"/>
            <w:vAlign w:val="center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2" w:type="dxa"/>
            <w:vAlign w:val="center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F757E" w:rsidRPr="006F757E" w:rsidTr="009430E2">
        <w:tc>
          <w:tcPr>
            <w:tcW w:w="14804" w:type="dxa"/>
            <w:gridSpan w:val="8"/>
          </w:tcPr>
          <w:p w:rsidR="006F757E" w:rsidRPr="006F757E" w:rsidRDefault="006F757E" w:rsidP="006F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цели муниципальной программы </w:t>
            </w:r>
            <w:r w:rsidRPr="006F7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«Обеспечение законности, правопорядка, общественной и антитеррористической безопасности на территории </w:t>
            </w:r>
            <w:proofErr w:type="spellStart"/>
            <w:r w:rsidRPr="006F7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6F7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AA262A" w:rsidRPr="006F757E" w:rsidTr="009430E2">
        <w:tc>
          <w:tcPr>
            <w:tcW w:w="510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6F757E" w:rsidRPr="006F757E" w:rsidRDefault="006F757E" w:rsidP="00AA2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  <w:r w:rsidRPr="006F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</w:t>
            </w:r>
            <w:r w:rsidR="00AA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преступлений</w:t>
            </w:r>
          </w:p>
        </w:tc>
        <w:tc>
          <w:tcPr>
            <w:tcW w:w="1559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D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преступлений</w:t>
            </w:r>
            <w:r w:rsidR="0053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843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57E" w:rsidRPr="006F757E" w:rsidRDefault="00531321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года следующего</w:t>
            </w:r>
          </w:p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отчетным</w:t>
            </w:r>
          </w:p>
        </w:tc>
        <w:tc>
          <w:tcPr>
            <w:tcW w:w="2126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2693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социальным вопросам администрации </w:t>
            </w:r>
            <w:proofErr w:type="spell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A262A" w:rsidRPr="006F757E" w:rsidTr="009430E2">
        <w:tc>
          <w:tcPr>
            <w:tcW w:w="510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6F757E" w:rsidRPr="006F757E" w:rsidRDefault="006F757E" w:rsidP="00AA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Увел</w:t>
            </w:r>
            <w:r w:rsidR="00AA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ичение количества учреждений оборудованных </w:t>
            </w:r>
            <w:r w:rsidR="00AA262A"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техническими средствами</w:t>
            </w:r>
            <w:r w:rsidR="00AA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АТЗ </w:t>
            </w:r>
          </w:p>
        </w:tc>
        <w:tc>
          <w:tcPr>
            <w:tcW w:w="1559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57E" w:rsidRPr="006F757E" w:rsidRDefault="00531321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объектов, шт.</w:t>
            </w:r>
          </w:p>
        </w:tc>
        <w:tc>
          <w:tcPr>
            <w:tcW w:w="1843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57E" w:rsidRPr="006F757E" w:rsidRDefault="00531321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года следующего</w:t>
            </w:r>
          </w:p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отчетным</w:t>
            </w:r>
          </w:p>
        </w:tc>
        <w:tc>
          <w:tcPr>
            <w:tcW w:w="2126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2693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социальным вопросам администрации </w:t>
            </w:r>
            <w:proofErr w:type="spell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A262A" w:rsidRPr="006F757E" w:rsidTr="009430E2">
        <w:tc>
          <w:tcPr>
            <w:tcW w:w="510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6F757E" w:rsidRPr="006F757E" w:rsidRDefault="006F757E" w:rsidP="00AA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3 Отсутствие совершенных </w:t>
            </w: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(попыток совершения) актов</w:t>
            </w:r>
          </w:p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экстремистской направленности </w:t>
            </w:r>
          </w:p>
        </w:tc>
        <w:tc>
          <w:tcPr>
            <w:tcW w:w="1559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57E" w:rsidRPr="006F757E" w:rsidRDefault="008D0609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</w:t>
            </w:r>
            <w:r w:rsidR="0053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843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57E" w:rsidRPr="006F757E" w:rsidRDefault="00531321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года следующего</w:t>
            </w:r>
          </w:p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отчетным</w:t>
            </w:r>
          </w:p>
        </w:tc>
        <w:tc>
          <w:tcPr>
            <w:tcW w:w="2126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2693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социальным вопросам администрации </w:t>
            </w:r>
            <w:proofErr w:type="spell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Асиновского</w:t>
            </w:r>
            <w:proofErr w:type="spell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F757E" w:rsidRPr="006F757E" w:rsidTr="009430E2">
        <w:tc>
          <w:tcPr>
            <w:tcW w:w="14804" w:type="dxa"/>
            <w:gridSpan w:val="8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задачи 1 муниципальной программы (цели подпрограммы)</w:t>
            </w:r>
          </w:p>
        </w:tc>
      </w:tr>
      <w:tr w:rsidR="00AA262A" w:rsidRPr="006F757E" w:rsidTr="009430E2">
        <w:tc>
          <w:tcPr>
            <w:tcW w:w="510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6F757E" w:rsidRPr="006F757E" w:rsidRDefault="006F757E" w:rsidP="00AA2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  <w:p w:rsidR="006F757E" w:rsidRPr="006F757E" w:rsidRDefault="006F757E" w:rsidP="00AA2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преступлений, </w:t>
            </w:r>
          </w:p>
          <w:p w:rsidR="006F757E" w:rsidRPr="006F757E" w:rsidRDefault="006F757E" w:rsidP="00AA2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</w:t>
            </w:r>
            <w:proofErr w:type="gram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преступлений) </w:t>
            </w:r>
          </w:p>
          <w:p w:rsidR="006F757E" w:rsidRPr="006F757E" w:rsidRDefault="006F757E" w:rsidP="00AA2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</w:p>
        </w:tc>
        <w:tc>
          <w:tcPr>
            <w:tcW w:w="1559" w:type="dxa"/>
          </w:tcPr>
          <w:p w:rsid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D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преступлений</w:t>
            </w:r>
          </w:p>
          <w:p w:rsidR="00531321" w:rsidRPr="006F757E" w:rsidRDefault="00531321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6F757E" w:rsidRPr="006F757E" w:rsidRDefault="00531321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года следующего</w:t>
            </w:r>
          </w:p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отчетным</w:t>
            </w:r>
          </w:p>
        </w:tc>
        <w:tc>
          <w:tcPr>
            <w:tcW w:w="2126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2693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социальным вопросам администрации </w:t>
            </w:r>
            <w:proofErr w:type="spell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A262A" w:rsidRPr="006F757E" w:rsidTr="009430E2">
        <w:tc>
          <w:tcPr>
            <w:tcW w:w="510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6F757E" w:rsidRPr="006F757E" w:rsidRDefault="006F757E" w:rsidP="00AA2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Повышение уровня правовой осведомленности и правовой культуры населения</w:t>
            </w:r>
          </w:p>
          <w:p w:rsidR="006F757E" w:rsidRPr="006F757E" w:rsidRDefault="006F757E" w:rsidP="00AA2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Кол</w:t>
            </w:r>
            <w:proofErr w:type="gram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опубликованных  информационных материалов</w:t>
            </w:r>
            <w:r w:rsidRPr="006F757E"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  <w:r w:rsidR="0053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843" w:type="dxa"/>
          </w:tcPr>
          <w:p w:rsidR="006F757E" w:rsidRPr="006F757E" w:rsidRDefault="00531321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года следующего</w:t>
            </w:r>
          </w:p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отчетным</w:t>
            </w:r>
          </w:p>
        </w:tc>
        <w:tc>
          <w:tcPr>
            <w:tcW w:w="2126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2693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социальным вопросам администрации </w:t>
            </w:r>
            <w:proofErr w:type="spell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A262A" w:rsidRPr="006F757E" w:rsidTr="009430E2">
        <w:tc>
          <w:tcPr>
            <w:tcW w:w="510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6F757E" w:rsidRPr="006F757E" w:rsidRDefault="006F757E" w:rsidP="00AA2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3 Увеличение площадей уничтожения дикорастущего </w:t>
            </w:r>
            <w:proofErr w:type="spell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наркосодержащег</w:t>
            </w: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proofErr w:type="spell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 конопли</w:t>
            </w:r>
            <w:r w:rsidR="00AA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</w:t>
            </w:r>
            <w:proofErr w:type="gram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F757E" w:rsidRPr="006F757E" w:rsidRDefault="00531321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года следующего</w:t>
            </w:r>
          </w:p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отчетным</w:t>
            </w:r>
          </w:p>
        </w:tc>
        <w:tc>
          <w:tcPr>
            <w:tcW w:w="2126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2693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социальным вопросам администрации </w:t>
            </w:r>
            <w:proofErr w:type="spell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A262A" w:rsidRPr="006F757E" w:rsidTr="009430E2">
        <w:tc>
          <w:tcPr>
            <w:tcW w:w="510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6F757E" w:rsidRPr="006F757E" w:rsidRDefault="006F757E" w:rsidP="00AA2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4 Увеличение количества рейдов проводимых членами народной дружин МО «Асиновский район» </w:t>
            </w:r>
            <w:r w:rsidR="00AA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</w:t>
            </w:r>
            <w:proofErr w:type="gram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рейдов)</w:t>
            </w:r>
          </w:p>
        </w:tc>
        <w:tc>
          <w:tcPr>
            <w:tcW w:w="1559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рейдов</w:t>
            </w:r>
          </w:p>
        </w:tc>
        <w:tc>
          <w:tcPr>
            <w:tcW w:w="1843" w:type="dxa"/>
          </w:tcPr>
          <w:p w:rsidR="006F757E" w:rsidRPr="006F757E" w:rsidRDefault="00531321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года следующего</w:t>
            </w:r>
          </w:p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отчетным</w:t>
            </w:r>
          </w:p>
        </w:tc>
        <w:tc>
          <w:tcPr>
            <w:tcW w:w="2126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2693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социальным вопросам администрации </w:t>
            </w:r>
            <w:proofErr w:type="spell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F757E" w:rsidRPr="006F757E" w:rsidTr="009430E2">
        <w:tc>
          <w:tcPr>
            <w:tcW w:w="14804" w:type="dxa"/>
            <w:gridSpan w:val="8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2 муниципальной программы (цели подпрограммы)</w:t>
            </w:r>
          </w:p>
        </w:tc>
      </w:tr>
      <w:tr w:rsidR="00AA262A" w:rsidRPr="006F757E" w:rsidTr="009430E2">
        <w:tc>
          <w:tcPr>
            <w:tcW w:w="510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6F757E" w:rsidRPr="006F757E" w:rsidRDefault="006F757E" w:rsidP="00AA2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  <w:p w:rsidR="006F757E" w:rsidRPr="006F757E" w:rsidRDefault="006F757E" w:rsidP="00AA2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проведенных мероприятий</w:t>
            </w:r>
          </w:p>
        </w:tc>
        <w:tc>
          <w:tcPr>
            <w:tcW w:w="1559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843" w:type="dxa"/>
          </w:tcPr>
          <w:p w:rsidR="006F757E" w:rsidRPr="006F757E" w:rsidRDefault="00531321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года следующего</w:t>
            </w:r>
          </w:p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отчетным</w:t>
            </w:r>
          </w:p>
        </w:tc>
        <w:tc>
          <w:tcPr>
            <w:tcW w:w="2126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статистика </w:t>
            </w:r>
          </w:p>
        </w:tc>
        <w:tc>
          <w:tcPr>
            <w:tcW w:w="2693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социальным вопросам администрации </w:t>
            </w:r>
            <w:proofErr w:type="spell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A262A" w:rsidRPr="006F757E" w:rsidTr="009430E2">
        <w:tc>
          <w:tcPr>
            <w:tcW w:w="510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6F757E" w:rsidRPr="006F757E" w:rsidRDefault="006F757E" w:rsidP="00AA2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  <w:r w:rsidRPr="006F757E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материалов размещённых в СМИ</w:t>
            </w:r>
          </w:p>
        </w:tc>
        <w:tc>
          <w:tcPr>
            <w:tcW w:w="1559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843" w:type="dxa"/>
          </w:tcPr>
          <w:p w:rsidR="006F757E" w:rsidRPr="006F757E" w:rsidRDefault="00531321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года следующего</w:t>
            </w:r>
          </w:p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отчетным</w:t>
            </w:r>
          </w:p>
        </w:tc>
        <w:tc>
          <w:tcPr>
            <w:tcW w:w="2126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2693" w:type="dxa"/>
          </w:tcPr>
          <w:p w:rsidR="006F757E" w:rsidRPr="006F757E" w:rsidRDefault="006F757E" w:rsidP="006F7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социальным вопросам администрации </w:t>
            </w:r>
            <w:proofErr w:type="spellStart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6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0C3AC4" w:rsidRDefault="000C3AC4" w:rsidP="009430E2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0C3AC4" w:rsidSect="002C17F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956D8" w:rsidRPr="003856C4" w:rsidRDefault="00F3735D" w:rsidP="003856C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2.3. </w:t>
      </w:r>
      <w:r w:rsidR="009430E2" w:rsidRPr="00385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муниципальной программы</w:t>
      </w:r>
    </w:p>
    <w:p w:rsidR="00C956D8" w:rsidRDefault="00C956D8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774"/>
        <w:gridCol w:w="1774"/>
        <w:gridCol w:w="1477"/>
        <w:gridCol w:w="142"/>
        <w:gridCol w:w="1701"/>
        <w:gridCol w:w="1417"/>
        <w:gridCol w:w="142"/>
        <w:gridCol w:w="1417"/>
        <w:gridCol w:w="79"/>
        <w:gridCol w:w="2048"/>
        <w:gridCol w:w="2409"/>
      </w:tblGrid>
      <w:tr w:rsidR="009430E2" w:rsidRPr="009430E2" w:rsidTr="003856C4">
        <w:tc>
          <w:tcPr>
            <w:tcW w:w="424" w:type="dxa"/>
            <w:vMerge w:val="restart"/>
            <w:vAlign w:val="center"/>
          </w:tcPr>
          <w:p w:rsidR="009430E2" w:rsidRPr="009430E2" w:rsidRDefault="009430E2" w:rsidP="009430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94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4" w:type="dxa"/>
            <w:vMerge w:val="restart"/>
            <w:vAlign w:val="center"/>
          </w:tcPr>
          <w:p w:rsidR="009430E2" w:rsidRPr="009430E2" w:rsidRDefault="009430E2" w:rsidP="009430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774" w:type="dxa"/>
            <w:vMerge w:val="restart"/>
            <w:vAlign w:val="center"/>
          </w:tcPr>
          <w:p w:rsidR="009430E2" w:rsidRPr="009430E2" w:rsidRDefault="009430E2" w:rsidP="009430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77" w:type="dxa"/>
            <w:vMerge w:val="restart"/>
            <w:vAlign w:val="center"/>
          </w:tcPr>
          <w:p w:rsidR="009430E2" w:rsidRPr="009430E2" w:rsidRDefault="009430E2" w:rsidP="009430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6946" w:type="dxa"/>
            <w:gridSpan w:val="7"/>
            <w:vAlign w:val="center"/>
          </w:tcPr>
          <w:p w:rsidR="009430E2" w:rsidRPr="009430E2" w:rsidRDefault="009430E2" w:rsidP="009430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409" w:type="dxa"/>
            <w:vMerge w:val="restart"/>
            <w:vAlign w:val="center"/>
          </w:tcPr>
          <w:p w:rsidR="009430E2" w:rsidRPr="009430E2" w:rsidRDefault="009430E2" w:rsidP="009430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</w:tr>
      <w:tr w:rsidR="009430E2" w:rsidRPr="009430E2" w:rsidTr="003856C4">
        <w:tc>
          <w:tcPr>
            <w:tcW w:w="424" w:type="dxa"/>
            <w:vMerge/>
          </w:tcPr>
          <w:p w:rsidR="009430E2" w:rsidRPr="009430E2" w:rsidRDefault="009430E2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430E2" w:rsidRPr="009430E2" w:rsidRDefault="009430E2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430E2" w:rsidRPr="009430E2" w:rsidRDefault="009430E2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:rsidR="009430E2" w:rsidRPr="009430E2" w:rsidRDefault="009430E2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430E2" w:rsidRPr="009430E2" w:rsidRDefault="009430E2" w:rsidP="009430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 (прогноз))</w:t>
            </w:r>
          </w:p>
        </w:tc>
        <w:tc>
          <w:tcPr>
            <w:tcW w:w="1417" w:type="dxa"/>
            <w:vAlign w:val="center"/>
          </w:tcPr>
          <w:p w:rsidR="009430E2" w:rsidRPr="009430E2" w:rsidRDefault="009430E2" w:rsidP="009430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 (по согласованию (прогноз))</w:t>
            </w:r>
          </w:p>
        </w:tc>
        <w:tc>
          <w:tcPr>
            <w:tcW w:w="1559" w:type="dxa"/>
            <w:gridSpan w:val="2"/>
            <w:vAlign w:val="center"/>
          </w:tcPr>
          <w:p w:rsidR="009430E2" w:rsidRPr="009430E2" w:rsidRDefault="009430E2" w:rsidP="009430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9430E2" w:rsidRPr="009430E2" w:rsidRDefault="009430E2" w:rsidP="009430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430E2" w:rsidRPr="009430E2" w:rsidRDefault="009430E2" w:rsidP="009430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 (прогноз))</w:t>
            </w:r>
          </w:p>
        </w:tc>
        <w:tc>
          <w:tcPr>
            <w:tcW w:w="2409" w:type="dxa"/>
            <w:vMerge/>
          </w:tcPr>
          <w:p w:rsidR="009430E2" w:rsidRPr="009430E2" w:rsidRDefault="009430E2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0E2" w:rsidRPr="009430E2" w:rsidTr="003856C4">
        <w:tc>
          <w:tcPr>
            <w:tcW w:w="424" w:type="dxa"/>
            <w:vAlign w:val="center"/>
          </w:tcPr>
          <w:p w:rsidR="009430E2" w:rsidRPr="009430E2" w:rsidRDefault="009430E2" w:rsidP="009430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4" w:type="dxa"/>
            <w:vAlign w:val="center"/>
          </w:tcPr>
          <w:p w:rsidR="009430E2" w:rsidRPr="009430E2" w:rsidRDefault="009430E2" w:rsidP="009430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4" w:type="dxa"/>
            <w:vAlign w:val="center"/>
          </w:tcPr>
          <w:p w:rsidR="009430E2" w:rsidRPr="009430E2" w:rsidRDefault="009430E2" w:rsidP="009430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vAlign w:val="center"/>
          </w:tcPr>
          <w:p w:rsidR="009430E2" w:rsidRPr="009430E2" w:rsidRDefault="009430E2" w:rsidP="009430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9430E2" w:rsidRPr="009430E2" w:rsidRDefault="009430E2" w:rsidP="009430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9430E2" w:rsidRPr="009430E2" w:rsidRDefault="009430E2" w:rsidP="009430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9430E2" w:rsidRPr="009430E2" w:rsidRDefault="009430E2" w:rsidP="009430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gridSpan w:val="2"/>
            <w:vAlign w:val="center"/>
          </w:tcPr>
          <w:p w:rsidR="009430E2" w:rsidRPr="009430E2" w:rsidRDefault="009430E2" w:rsidP="009430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vAlign w:val="center"/>
          </w:tcPr>
          <w:p w:rsidR="009430E2" w:rsidRPr="009430E2" w:rsidRDefault="009430E2" w:rsidP="009430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430E2" w:rsidRPr="009430E2" w:rsidTr="009430E2">
        <w:tc>
          <w:tcPr>
            <w:tcW w:w="424" w:type="dxa"/>
          </w:tcPr>
          <w:p w:rsidR="009430E2" w:rsidRPr="009430E2" w:rsidRDefault="009430E2" w:rsidP="009430E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0" w:type="dxa"/>
            <w:gridSpan w:val="11"/>
          </w:tcPr>
          <w:p w:rsidR="009430E2" w:rsidRPr="009430E2" w:rsidRDefault="003A31B6" w:rsidP="003A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</w:t>
            </w: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работы по профилактике правонарушений, направленной на борьбу с алкоголизмом, наркоманией, </w:t>
            </w:r>
            <w:proofErr w:type="spellStart"/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табакокурением</w:t>
            </w:r>
            <w:proofErr w:type="spellEnd"/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970A3A" w:rsidRPr="009430E2" w:rsidTr="00B1062B">
        <w:tc>
          <w:tcPr>
            <w:tcW w:w="424" w:type="dxa"/>
            <w:vMerge w:val="restart"/>
          </w:tcPr>
          <w:p w:rsidR="00970A3A" w:rsidRPr="009430E2" w:rsidRDefault="00970A3A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74" w:type="dxa"/>
            <w:vMerge w:val="restart"/>
          </w:tcPr>
          <w:p w:rsidR="00970A3A" w:rsidRPr="00F70E7C" w:rsidRDefault="00970A3A" w:rsidP="00970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Pr="00F70E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«Профилактика правонарушений и наркомании на территории </w:t>
            </w:r>
            <w:proofErr w:type="spellStart"/>
            <w:r w:rsidRPr="00F70E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70E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района».</w:t>
            </w:r>
          </w:p>
          <w:p w:rsidR="00970A3A" w:rsidRPr="009430E2" w:rsidRDefault="00970A3A" w:rsidP="00970A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970A3A" w:rsidRPr="009430E2" w:rsidRDefault="00970A3A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7" w:type="dxa"/>
          </w:tcPr>
          <w:p w:rsidR="00970A3A" w:rsidRPr="009430E2" w:rsidRDefault="003C2130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843" w:type="dxa"/>
            <w:gridSpan w:val="2"/>
          </w:tcPr>
          <w:p w:rsidR="00970A3A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970A3A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8" w:type="dxa"/>
            <w:gridSpan w:val="3"/>
          </w:tcPr>
          <w:p w:rsidR="00970A3A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2048" w:type="dxa"/>
          </w:tcPr>
          <w:p w:rsidR="00970A3A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3C2130" w:rsidRPr="009430E2" w:rsidRDefault="003C2130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3A" w:rsidRPr="009430E2" w:rsidTr="00B1062B">
        <w:tc>
          <w:tcPr>
            <w:tcW w:w="424" w:type="dxa"/>
            <w:vMerge/>
          </w:tcPr>
          <w:p w:rsidR="00970A3A" w:rsidRPr="009430E2" w:rsidRDefault="00970A3A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70A3A" w:rsidRPr="009430E2" w:rsidRDefault="00970A3A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970A3A" w:rsidRPr="009430E2" w:rsidRDefault="00970A3A" w:rsidP="00970A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77" w:type="dxa"/>
          </w:tcPr>
          <w:p w:rsidR="00970A3A" w:rsidRPr="009430E2" w:rsidRDefault="003C2130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843" w:type="dxa"/>
            <w:gridSpan w:val="2"/>
          </w:tcPr>
          <w:p w:rsidR="00970A3A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970A3A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8" w:type="dxa"/>
            <w:gridSpan w:val="3"/>
          </w:tcPr>
          <w:p w:rsidR="00970A3A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048" w:type="dxa"/>
          </w:tcPr>
          <w:p w:rsidR="00970A3A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970A3A" w:rsidRPr="009430E2" w:rsidRDefault="00970A3A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3A" w:rsidRPr="009430E2" w:rsidTr="00B1062B">
        <w:tc>
          <w:tcPr>
            <w:tcW w:w="424" w:type="dxa"/>
            <w:vMerge/>
          </w:tcPr>
          <w:p w:rsidR="00970A3A" w:rsidRPr="009430E2" w:rsidRDefault="00970A3A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70A3A" w:rsidRPr="009430E2" w:rsidRDefault="00970A3A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970A3A" w:rsidRPr="009430E2" w:rsidRDefault="00970A3A" w:rsidP="00970A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77" w:type="dxa"/>
          </w:tcPr>
          <w:p w:rsidR="00970A3A" w:rsidRPr="009430E2" w:rsidRDefault="003C2130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843" w:type="dxa"/>
            <w:gridSpan w:val="2"/>
          </w:tcPr>
          <w:p w:rsidR="00970A3A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970A3A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8" w:type="dxa"/>
            <w:gridSpan w:val="3"/>
          </w:tcPr>
          <w:p w:rsidR="00970A3A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048" w:type="dxa"/>
          </w:tcPr>
          <w:p w:rsidR="00970A3A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970A3A" w:rsidRPr="009430E2" w:rsidRDefault="00970A3A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3A" w:rsidRPr="009430E2" w:rsidTr="00B1062B">
        <w:tc>
          <w:tcPr>
            <w:tcW w:w="424" w:type="dxa"/>
            <w:vMerge/>
          </w:tcPr>
          <w:p w:rsidR="00970A3A" w:rsidRPr="009430E2" w:rsidRDefault="00970A3A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70A3A" w:rsidRPr="009430E2" w:rsidRDefault="00970A3A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970A3A" w:rsidRPr="009430E2" w:rsidRDefault="00970A3A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77" w:type="dxa"/>
          </w:tcPr>
          <w:p w:rsidR="00970A3A" w:rsidRPr="009430E2" w:rsidRDefault="003C2130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843" w:type="dxa"/>
            <w:gridSpan w:val="2"/>
          </w:tcPr>
          <w:p w:rsidR="00970A3A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970A3A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8" w:type="dxa"/>
            <w:gridSpan w:val="3"/>
          </w:tcPr>
          <w:p w:rsidR="00970A3A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048" w:type="dxa"/>
          </w:tcPr>
          <w:p w:rsidR="00970A3A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970A3A" w:rsidRPr="009430E2" w:rsidRDefault="00970A3A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3A" w:rsidRPr="009430E2" w:rsidTr="00B1062B">
        <w:tc>
          <w:tcPr>
            <w:tcW w:w="424" w:type="dxa"/>
            <w:vMerge/>
          </w:tcPr>
          <w:p w:rsidR="00970A3A" w:rsidRPr="009430E2" w:rsidRDefault="00970A3A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70A3A" w:rsidRPr="009430E2" w:rsidRDefault="00970A3A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970A3A" w:rsidRPr="009430E2" w:rsidRDefault="00970A3A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77" w:type="dxa"/>
          </w:tcPr>
          <w:p w:rsidR="00970A3A" w:rsidRPr="009430E2" w:rsidRDefault="003C2130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843" w:type="dxa"/>
            <w:gridSpan w:val="2"/>
          </w:tcPr>
          <w:p w:rsidR="00970A3A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970A3A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8" w:type="dxa"/>
            <w:gridSpan w:val="3"/>
          </w:tcPr>
          <w:p w:rsidR="00970A3A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048" w:type="dxa"/>
          </w:tcPr>
          <w:p w:rsidR="00970A3A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970A3A" w:rsidRPr="009430E2" w:rsidRDefault="00970A3A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3A" w:rsidRPr="009430E2" w:rsidTr="00970A3A">
        <w:trPr>
          <w:trHeight w:val="225"/>
        </w:trPr>
        <w:tc>
          <w:tcPr>
            <w:tcW w:w="424" w:type="dxa"/>
            <w:vMerge/>
          </w:tcPr>
          <w:p w:rsidR="00970A3A" w:rsidRPr="009430E2" w:rsidRDefault="00970A3A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70A3A" w:rsidRPr="009430E2" w:rsidRDefault="00970A3A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970A3A" w:rsidRPr="009430E2" w:rsidRDefault="00970A3A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77" w:type="dxa"/>
          </w:tcPr>
          <w:p w:rsidR="00970A3A" w:rsidRPr="009430E2" w:rsidRDefault="003C2130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843" w:type="dxa"/>
            <w:gridSpan w:val="2"/>
          </w:tcPr>
          <w:p w:rsidR="00970A3A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970A3A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8" w:type="dxa"/>
            <w:gridSpan w:val="3"/>
          </w:tcPr>
          <w:p w:rsidR="00970A3A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048" w:type="dxa"/>
          </w:tcPr>
          <w:p w:rsidR="00970A3A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970A3A" w:rsidRPr="009430E2" w:rsidRDefault="00970A3A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3A" w:rsidRPr="009430E2" w:rsidTr="00970A3A">
        <w:trPr>
          <w:trHeight w:val="240"/>
        </w:trPr>
        <w:tc>
          <w:tcPr>
            <w:tcW w:w="424" w:type="dxa"/>
            <w:vMerge/>
          </w:tcPr>
          <w:p w:rsidR="00970A3A" w:rsidRPr="009430E2" w:rsidRDefault="00970A3A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70A3A" w:rsidRPr="009430E2" w:rsidRDefault="00970A3A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970A3A" w:rsidRPr="009430E2" w:rsidRDefault="00970A3A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77" w:type="dxa"/>
          </w:tcPr>
          <w:p w:rsidR="00970A3A" w:rsidRPr="009430E2" w:rsidRDefault="003C2130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</w:tcPr>
          <w:p w:rsidR="00970A3A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970A3A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8" w:type="dxa"/>
            <w:gridSpan w:val="3"/>
          </w:tcPr>
          <w:p w:rsidR="00970A3A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8" w:type="dxa"/>
          </w:tcPr>
          <w:p w:rsidR="00970A3A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970A3A" w:rsidRPr="009430E2" w:rsidRDefault="00970A3A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3A" w:rsidRPr="009430E2" w:rsidTr="00B1062B">
        <w:trPr>
          <w:trHeight w:val="15"/>
        </w:trPr>
        <w:tc>
          <w:tcPr>
            <w:tcW w:w="424" w:type="dxa"/>
            <w:vMerge/>
          </w:tcPr>
          <w:p w:rsidR="00970A3A" w:rsidRPr="009430E2" w:rsidRDefault="00970A3A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70A3A" w:rsidRPr="009430E2" w:rsidRDefault="00970A3A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970A3A" w:rsidRPr="009430E2" w:rsidRDefault="00970A3A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477" w:type="dxa"/>
          </w:tcPr>
          <w:p w:rsidR="00970A3A" w:rsidRPr="009430E2" w:rsidRDefault="003C2130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</w:tcPr>
          <w:p w:rsidR="00970A3A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970A3A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8" w:type="dxa"/>
            <w:gridSpan w:val="3"/>
          </w:tcPr>
          <w:p w:rsidR="00970A3A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8" w:type="dxa"/>
          </w:tcPr>
          <w:p w:rsidR="00970A3A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970A3A" w:rsidRPr="009430E2" w:rsidRDefault="00970A3A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0E2" w:rsidRPr="009430E2" w:rsidTr="009430E2">
        <w:tc>
          <w:tcPr>
            <w:tcW w:w="424" w:type="dxa"/>
          </w:tcPr>
          <w:p w:rsidR="009430E2" w:rsidRPr="009430E2" w:rsidRDefault="003A31B6" w:rsidP="009430E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80" w:type="dxa"/>
            <w:gridSpan w:val="11"/>
          </w:tcPr>
          <w:p w:rsidR="009430E2" w:rsidRPr="009430E2" w:rsidRDefault="003A31B6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оддержание межнационального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межконфессионального согласия,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рофилактика проявлений экстремистской и террористической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</w:tr>
      <w:tr w:rsidR="003C2130" w:rsidRPr="009430E2" w:rsidTr="003856C4">
        <w:tc>
          <w:tcPr>
            <w:tcW w:w="424" w:type="dxa"/>
            <w:vMerge w:val="restart"/>
          </w:tcPr>
          <w:p w:rsidR="003C2130" w:rsidRPr="009430E2" w:rsidRDefault="003C2130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74" w:type="dxa"/>
            <w:vMerge w:val="restart"/>
          </w:tcPr>
          <w:p w:rsidR="003C2130" w:rsidRPr="009430E2" w:rsidRDefault="003C2130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r w:rsidRPr="00F70E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«Профилактика и противодействие экстремизму и терроризму на территории </w:t>
            </w:r>
            <w:proofErr w:type="spellStart"/>
            <w:r w:rsidRPr="00F70E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70E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района».</w:t>
            </w:r>
          </w:p>
        </w:tc>
        <w:tc>
          <w:tcPr>
            <w:tcW w:w="1774" w:type="dxa"/>
          </w:tcPr>
          <w:p w:rsidR="003C2130" w:rsidRPr="009430E2" w:rsidRDefault="003C2130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619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701" w:type="dxa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6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048" w:type="dxa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3C2130" w:rsidRDefault="003C2130" w:rsidP="003C21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130" w:rsidRPr="009430E2" w:rsidRDefault="003C2130" w:rsidP="003C21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130" w:rsidRPr="009430E2" w:rsidTr="003856C4">
        <w:tc>
          <w:tcPr>
            <w:tcW w:w="424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3C2130" w:rsidRPr="009430E2" w:rsidRDefault="003C2130" w:rsidP="003C21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19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6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048" w:type="dxa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130" w:rsidRPr="009430E2" w:rsidTr="003856C4">
        <w:tc>
          <w:tcPr>
            <w:tcW w:w="424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3C2130" w:rsidRPr="009430E2" w:rsidRDefault="003C2130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19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6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048" w:type="dxa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130" w:rsidRPr="009430E2" w:rsidTr="003856C4">
        <w:tc>
          <w:tcPr>
            <w:tcW w:w="424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3C2130" w:rsidRPr="009430E2" w:rsidRDefault="003C2130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19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6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048" w:type="dxa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130" w:rsidRPr="009430E2" w:rsidTr="003856C4">
        <w:tc>
          <w:tcPr>
            <w:tcW w:w="424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3C2130" w:rsidRPr="009430E2" w:rsidRDefault="003C2130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619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6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048" w:type="dxa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130" w:rsidRPr="009430E2" w:rsidTr="003C2130">
        <w:trPr>
          <w:trHeight w:val="300"/>
        </w:trPr>
        <w:tc>
          <w:tcPr>
            <w:tcW w:w="424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3C2130" w:rsidRPr="009430E2" w:rsidRDefault="003C2130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19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6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048" w:type="dxa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130" w:rsidRPr="009430E2" w:rsidTr="003C2130">
        <w:trPr>
          <w:trHeight w:val="270"/>
        </w:trPr>
        <w:tc>
          <w:tcPr>
            <w:tcW w:w="424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3C2130" w:rsidRPr="009430E2" w:rsidRDefault="003C2130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9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6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8" w:type="dxa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130" w:rsidRPr="009430E2" w:rsidTr="003856C4">
        <w:trPr>
          <w:trHeight w:val="180"/>
        </w:trPr>
        <w:tc>
          <w:tcPr>
            <w:tcW w:w="424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3C2130" w:rsidRPr="009430E2" w:rsidRDefault="003C2130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619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6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8" w:type="dxa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130" w:rsidRPr="009430E2" w:rsidTr="003856C4">
        <w:tc>
          <w:tcPr>
            <w:tcW w:w="424" w:type="dxa"/>
            <w:vMerge w:val="restart"/>
          </w:tcPr>
          <w:p w:rsidR="003C2130" w:rsidRPr="009430E2" w:rsidRDefault="003C2130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</w:tcPr>
          <w:p w:rsidR="003C2130" w:rsidRPr="009430E2" w:rsidRDefault="003C2130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774" w:type="dxa"/>
          </w:tcPr>
          <w:p w:rsidR="003C2130" w:rsidRPr="009430E2" w:rsidRDefault="003C2130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9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701" w:type="dxa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6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2048" w:type="dxa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3C2130" w:rsidRPr="009430E2" w:rsidRDefault="003C2130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130" w:rsidRPr="009430E2" w:rsidTr="003C2130">
        <w:trPr>
          <w:trHeight w:val="225"/>
        </w:trPr>
        <w:tc>
          <w:tcPr>
            <w:tcW w:w="424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3C2130" w:rsidRPr="009430E2" w:rsidRDefault="003C2130" w:rsidP="003C21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19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1" w:type="dxa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6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48" w:type="dxa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130" w:rsidRPr="009430E2" w:rsidTr="003856C4">
        <w:trPr>
          <w:trHeight w:val="45"/>
        </w:trPr>
        <w:tc>
          <w:tcPr>
            <w:tcW w:w="424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3C2130" w:rsidRPr="009430E2" w:rsidRDefault="003C2130" w:rsidP="003C21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19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1" w:type="dxa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6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48" w:type="dxa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130" w:rsidRPr="009430E2" w:rsidTr="003856C4">
        <w:tc>
          <w:tcPr>
            <w:tcW w:w="424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3C2130" w:rsidRPr="009430E2" w:rsidRDefault="003C2130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19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1" w:type="dxa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6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48" w:type="dxa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130" w:rsidRPr="009430E2" w:rsidTr="003C2130">
        <w:trPr>
          <w:trHeight w:val="225"/>
        </w:trPr>
        <w:tc>
          <w:tcPr>
            <w:tcW w:w="424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3C2130" w:rsidRPr="009430E2" w:rsidRDefault="003C2130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619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1" w:type="dxa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6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48" w:type="dxa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130" w:rsidRPr="009430E2" w:rsidTr="003856C4">
        <w:trPr>
          <w:trHeight w:val="45"/>
        </w:trPr>
        <w:tc>
          <w:tcPr>
            <w:tcW w:w="424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3C2130" w:rsidRPr="009430E2" w:rsidRDefault="003C2130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19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1" w:type="dxa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6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48" w:type="dxa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130" w:rsidRPr="009430E2" w:rsidTr="003C2130">
        <w:tc>
          <w:tcPr>
            <w:tcW w:w="424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3C2130" w:rsidRPr="009430E2" w:rsidRDefault="003C2130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9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6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8" w:type="dxa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3C2130" w:rsidRPr="009430E2" w:rsidRDefault="003C2130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130" w:rsidRPr="009430E2" w:rsidTr="003856C4">
        <w:tc>
          <w:tcPr>
            <w:tcW w:w="424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3C2130" w:rsidRPr="009430E2" w:rsidRDefault="003C2130" w:rsidP="0094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3C2130" w:rsidRPr="009430E2" w:rsidRDefault="003C2130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619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6" w:type="dxa"/>
            <w:gridSpan w:val="2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8" w:type="dxa"/>
          </w:tcPr>
          <w:p w:rsidR="003C2130" w:rsidRPr="009430E2" w:rsidRDefault="00F55A5C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3C2130" w:rsidRPr="009430E2" w:rsidRDefault="003C2130" w:rsidP="00943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56D8" w:rsidRDefault="00C956D8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956D8" w:rsidRDefault="00C956D8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956D8" w:rsidRDefault="00C956D8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956D8" w:rsidRDefault="00C956D8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5A5C" w:rsidRDefault="00F55A5C" w:rsidP="003C45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C45F6" w:rsidRDefault="003C45F6" w:rsidP="003C45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D5" w:rsidRPr="00C17CCB" w:rsidRDefault="00AA4CD5" w:rsidP="00531321">
      <w:pPr>
        <w:spacing w:after="0"/>
        <w:jc w:val="center"/>
        <w:rPr>
          <w:rFonts w:ascii="PT Astra Serif" w:eastAsia="ヒラギノ角ゴ Pro W3" w:hAnsi="PT Astra Serif" w:cs="Times New Roman"/>
          <w:b/>
          <w:sz w:val="26"/>
          <w:szCs w:val="26"/>
        </w:rPr>
      </w:pPr>
      <w:r w:rsidRPr="00C17CCB">
        <w:rPr>
          <w:rFonts w:ascii="PT Astra Serif" w:eastAsia="ヒラギノ角ゴ Pro W3" w:hAnsi="PT Astra Serif" w:cs="Times New Roman"/>
          <w:b/>
          <w:sz w:val="26"/>
          <w:szCs w:val="26"/>
        </w:rPr>
        <w:lastRenderedPageBreak/>
        <w:t>2.4.</w:t>
      </w:r>
      <w:r>
        <w:rPr>
          <w:rFonts w:ascii="PT Astra Serif" w:eastAsia="ヒラギノ角ゴ Pro W3" w:hAnsi="PT Astra Serif" w:cs="Times New Roman"/>
          <w:b/>
          <w:sz w:val="26"/>
          <w:szCs w:val="26"/>
        </w:rPr>
        <w:t xml:space="preserve"> </w:t>
      </w:r>
      <w:r w:rsidRPr="00C17CCB">
        <w:rPr>
          <w:rFonts w:ascii="PT Astra Serif" w:eastAsia="ヒラギノ角ゴ Pro W3" w:hAnsi="PT Astra Serif" w:cs="Times New Roman"/>
          <w:b/>
          <w:sz w:val="26"/>
          <w:szCs w:val="26"/>
        </w:rPr>
        <w:t xml:space="preserve">Управление и </w:t>
      </w:r>
      <w:proofErr w:type="gramStart"/>
      <w:r w:rsidRPr="00C17CCB">
        <w:rPr>
          <w:rFonts w:ascii="PT Astra Serif" w:eastAsia="ヒラギノ角ゴ Pro W3" w:hAnsi="PT Astra Serif" w:cs="Times New Roman"/>
          <w:b/>
          <w:sz w:val="26"/>
          <w:szCs w:val="26"/>
        </w:rPr>
        <w:t>контроль за</w:t>
      </w:r>
      <w:proofErr w:type="gramEnd"/>
      <w:r w:rsidRPr="00C17CCB">
        <w:rPr>
          <w:rFonts w:ascii="PT Astra Serif" w:eastAsia="ヒラギノ角ゴ Pro W3" w:hAnsi="PT Astra Serif" w:cs="Times New Roman"/>
          <w:b/>
          <w:sz w:val="26"/>
          <w:szCs w:val="26"/>
        </w:rPr>
        <w:t xml:space="preserve"> реализацией муниципальной программы,</w:t>
      </w:r>
    </w:p>
    <w:p w:rsidR="00AA4CD5" w:rsidRPr="00C17CCB" w:rsidRDefault="00AA4CD5" w:rsidP="00531321">
      <w:pPr>
        <w:spacing w:after="0"/>
        <w:jc w:val="center"/>
        <w:rPr>
          <w:rFonts w:ascii="PT Astra Serif" w:eastAsia="ヒラギノ角ゴ Pro W3" w:hAnsi="PT Astra Serif" w:cs="Times New Roman"/>
          <w:b/>
          <w:sz w:val="26"/>
          <w:szCs w:val="26"/>
        </w:rPr>
      </w:pPr>
      <w:r w:rsidRPr="00C17CCB">
        <w:rPr>
          <w:rFonts w:ascii="PT Astra Serif" w:eastAsia="ヒラギノ角ゴ Pro W3" w:hAnsi="PT Astra Serif" w:cs="Times New Roman"/>
          <w:b/>
          <w:sz w:val="26"/>
          <w:szCs w:val="26"/>
        </w:rPr>
        <w:t>в том числе анализ рисков реализации муниципальной программы</w:t>
      </w:r>
    </w:p>
    <w:p w:rsidR="00AA4CD5" w:rsidRPr="00C17CCB" w:rsidRDefault="00AA4CD5" w:rsidP="00531321">
      <w:pPr>
        <w:spacing w:after="0"/>
        <w:jc w:val="center"/>
        <w:rPr>
          <w:rFonts w:ascii="PT Astra Serif" w:eastAsia="ヒラギノ角ゴ Pro W3" w:hAnsi="PT Astra Serif" w:cs="Times New Roman"/>
          <w:b/>
          <w:sz w:val="26"/>
          <w:szCs w:val="26"/>
        </w:rPr>
      </w:pPr>
    </w:p>
    <w:p w:rsidR="00AA4CD5" w:rsidRDefault="00AA4CD5" w:rsidP="00AA4CD5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  <w:r>
        <w:rPr>
          <w:rFonts w:ascii="PT Astra Serif" w:eastAsia="ヒラギノ角ゴ Pro W3" w:hAnsi="PT Astra Serif" w:cs="Times New Roman"/>
          <w:sz w:val="26"/>
          <w:szCs w:val="26"/>
        </w:rPr>
        <w:t xml:space="preserve">     Управление реализацией муниципальной программы и </w:t>
      </w:r>
      <w:proofErr w:type="gramStart"/>
      <w:r>
        <w:rPr>
          <w:rFonts w:ascii="PT Astra Serif" w:eastAsia="ヒラギノ角ゴ Pro W3" w:hAnsi="PT Astra Serif" w:cs="Times New Roman"/>
          <w:sz w:val="26"/>
          <w:szCs w:val="26"/>
        </w:rPr>
        <w:t>контроль за</w:t>
      </w:r>
      <w:proofErr w:type="gramEnd"/>
      <w:r>
        <w:rPr>
          <w:rFonts w:ascii="PT Astra Serif" w:eastAsia="ヒラギノ角ゴ Pro W3" w:hAnsi="PT Astra Serif" w:cs="Times New Roman"/>
          <w:sz w:val="26"/>
          <w:szCs w:val="26"/>
        </w:rPr>
        <w:t xml:space="preserve"> её исполнением осуществляет администрация </w:t>
      </w:r>
      <w:proofErr w:type="spellStart"/>
      <w:r>
        <w:rPr>
          <w:rFonts w:ascii="PT Astra Serif" w:eastAsia="ヒラギノ角ゴ Pro W3" w:hAnsi="PT Astra Serif" w:cs="Times New Roman"/>
          <w:sz w:val="26"/>
          <w:szCs w:val="26"/>
        </w:rPr>
        <w:t>Асиновского</w:t>
      </w:r>
      <w:proofErr w:type="spellEnd"/>
      <w:r>
        <w:rPr>
          <w:rFonts w:ascii="PT Astra Serif" w:eastAsia="ヒラギノ角ゴ Pro W3" w:hAnsi="PT Astra Serif" w:cs="Times New Roman"/>
          <w:sz w:val="26"/>
          <w:szCs w:val="26"/>
        </w:rPr>
        <w:t xml:space="preserve"> района.</w:t>
      </w:r>
    </w:p>
    <w:p w:rsidR="00AA4CD5" w:rsidRDefault="00AA4CD5" w:rsidP="00AA4CD5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  <w:r>
        <w:rPr>
          <w:rFonts w:ascii="PT Astra Serif" w:eastAsia="ヒラギノ角ゴ Pro W3" w:hAnsi="PT Astra Serif" w:cs="Times New Roman"/>
          <w:sz w:val="26"/>
          <w:szCs w:val="26"/>
        </w:rPr>
        <w:t xml:space="preserve">     К основным рискам реализации муниципальной программы относятся:</w:t>
      </w:r>
    </w:p>
    <w:p w:rsidR="00AA4CD5" w:rsidRDefault="00AA4CD5" w:rsidP="00AA4CD5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  <w:r>
        <w:rPr>
          <w:rFonts w:ascii="PT Astra Serif" w:eastAsia="ヒラギノ角ゴ Pro W3" w:hAnsi="PT Astra Serif" w:cs="Times New Roman"/>
          <w:sz w:val="26"/>
          <w:szCs w:val="26"/>
        </w:rPr>
        <w:t>* финансово - экономические риски – ухудшение экономической ситуации в регионе, которое может привести к недофинансированию мероприятий программы, в том числе за счет средств местного бюджета, внебюджетных источников;</w:t>
      </w:r>
    </w:p>
    <w:p w:rsidR="00AA4CD5" w:rsidRDefault="00AA4CD5" w:rsidP="00AA4CD5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  <w:r>
        <w:rPr>
          <w:rFonts w:ascii="PT Astra Serif" w:eastAsia="ヒラギノ角ゴ Pro W3" w:hAnsi="PT Astra Serif" w:cs="Times New Roman"/>
          <w:sz w:val="26"/>
          <w:szCs w:val="26"/>
        </w:rPr>
        <w:t xml:space="preserve">* нормативные правовые иски – непринятие или несвоевременное принятие необходимых нормативных правовых актов, внесение существенных изменений в решение Думы </w:t>
      </w:r>
      <w:proofErr w:type="spellStart"/>
      <w:r>
        <w:rPr>
          <w:rFonts w:ascii="PT Astra Serif" w:eastAsia="ヒラギノ角ゴ Pro W3" w:hAnsi="PT Astra Serif" w:cs="Times New Roman"/>
          <w:sz w:val="26"/>
          <w:szCs w:val="26"/>
        </w:rPr>
        <w:t>Асиновского</w:t>
      </w:r>
      <w:proofErr w:type="spellEnd"/>
      <w:r>
        <w:rPr>
          <w:rFonts w:ascii="PT Astra Serif" w:eastAsia="ヒラギノ角ゴ Pro W3" w:hAnsi="PT Astra Serif" w:cs="Times New Roman"/>
          <w:sz w:val="26"/>
          <w:szCs w:val="26"/>
        </w:rPr>
        <w:t xml:space="preserve"> района о бюджете на очередной финансовый год и плановый период повлияет на выполнение мероприятий программы и достижение целей программы;</w:t>
      </w:r>
    </w:p>
    <w:p w:rsidR="00AA4CD5" w:rsidRDefault="00AA4CD5" w:rsidP="00AA4CD5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  <w:r>
        <w:rPr>
          <w:rFonts w:ascii="PT Astra Serif" w:eastAsia="ヒラギノ角ゴ Pro W3" w:hAnsi="PT Astra Serif" w:cs="Times New Roman"/>
          <w:sz w:val="26"/>
          <w:szCs w:val="26"/>
        </w:rPr>
        <w:t>* организационные и управленческие риски – неэффективная организационная схема и рассогласованность позиций с соисполнителями и участниками программы могут приводить к неэффективному управлению процессом реализации программы, низкому качеству реализации мероприятий программы.</w:t>
      </w:r>
    </w:p>
    <w:p w:rsidR="00AA4CD5" w:rsidRDefault="00AA4CD5" w:rsidP="00AA4CD5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  <w:r>
        <w:rPr>
          <w:rFonts w:ascii="PT Astra Serif" w:eastAsia="ヒラギノ角ゴ Pro W3" w:hAnsi="PT Astra Serif" w:cs="Times New Roman"/>
          <w:sz w:val="26"/>
          <w:szCs w:val="26"/>
        </w:rPr>
        <w:t xml:space="preserve">     Устранение риска возможно за счёт организации единого координационного органа по реализации программ и обеспечения постоянного и оперативного мониторинга реализации программы, а также за счёт корректировки программы на основе анализа данных мониторинга.</w:t>
      </w:r>
    </w:p>
    <w:p w:rsidR="00AA4CD5" w:rsidRDefault="00AA4CD5" w:rsidP="00AA4CD5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  <w:r>
        <w:rPr>
          <w:rFonts w:ascii="PT Astra Serif" w:eastAsia="ヒラギノ角ゴ Pro W3" w:hAnsi="PT Astra Serif" w:cs="Times New Roman"/>
          <w:sz w:val="26"/>
          <w:szCs w:val="26"/>
        </w:rPr>
        <w:t xml:space="preserve">     Меры управления рисками с целью минимизации их влияния на достижение цели программы:</w:t>
      </w:r>
    </w:p>
    <w:p w:rsidR="00AA4CD5" w:rsidRDefault="00AA4CD5" w:rsidP="00AA4CD5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  <w:r>
        <w:rPr>
          <w:rFonts w:ascii="PT Astra Serif" w:eastAsia="ヒラギノ角ゴ Pro W3" w:hAnsi="PT Astra Serif" w:cs="Times New Roman"/>
          <w:sz w:val="26"/>
          <w:szCs w:val="26"/>
        </w:rPr>
        <w:t>* планирование и прогнозирование;</w:t>
      </w:r>
    </w:p>
    <w:p w:rsidR="00AA4CD5" w:rsidRDefault="00AA4CD5" w:rsidP="00AA4CD5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  <w:r>
        <w:rPr>
          <w:rFonts w:ascii="PT Astra Serif" w:eastAsia="ヒラギノ角ゴ Pro W3" w:hAnsi="PT Astra Serif" w:cs="Times New Roman"/>
          <w:sz w:val="26"/>
          <w:szCs w:val="26"/>
        </w:rPr>
        <w:t xml:space="preserve">* применение правовых методов влияния (совокупность нормативных правовых актов), способствующих достижению цели программы; </w:t>
      </w:r>
    </w:p>
    <w:p w:rsidR="00AA4CD5" w:rsidRDefault="00AA4CD5" w:rsidP="00AA4CD5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  <w:r>
        <w:rPr>
          <w:rFonts w:ascii="PT Astra Serif" w:eastAsia="ヒラギノ角ゴ Pro W3" w:hAnsi="PT Astra Serif" w:cs="Times New Roman"/>
          <w:sz w:val="26"/>
          <w:szCs w:val="26"/>
        </w:rPr>
        <w:t>* формирование и использование системы контроля на всех стадиях реализации программы.</w:t>
      </w:r>
    </w:p>
    <w:p w:rsidR="00AA4CD5" w:rsidRDefault="00AA4CD5" w:rsidP="00AA4CD5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  <w:r>
        <w:rPr>
          <w:rFonts w:ascii="PT Astra Serif" w:eastAsia="ヒラギノ角ゴ Pro W3" w:hAnsi="PT Astra Serif" w:cs="Times New Roman"/>
          <w:sz w:val="26"/>
          <w:szCs w:val="26"/>
        </w:rPr>
        <w:t xml:space="preserve">     Риск </w:t>
      </w:r>
      <w:proofErr w:type="spellStart"/>
      <w:r>
        <w:rPr>
          <w:rFonts w:ascii="PT Astra Serif" w:eastAsia="ヒラギノ角ゴ Pro W3" w:hAnsi="PT Astra Serif" w:cs="Times New Roman"/>
          <w:sz w:val="26"/>
          <w:szCs w:val="26"/>
        </w:rPr>
        <w:t>недостижения</w:t>
      </w:r>
      <w:proofErr w:type="spellEnd"/>
      <w:r>
        <w:rPr>
          <w:rFonts w:ascii="PT Astra Serif" w:eastAsia="ヒラギノ角ゴ Pro W3" w:hAnsi="PT Astra Serif" w:cs="Times New Roman"/>
          <w:sz w:val="26"/>
          <w:szCs w:val="26"/>
        </w:rPr>
        <w:t xml:space="preserve"> ожидаемых конечных результатов программы является типичным в случае недофинансирования мероприятий, предусмотренных программой, на его минимизацию направлены меры по планированию работ в части уточнения мероприятий программы. </w:t>
      </w:r>
    </w:p>
    <w:p w:rsidR="00F55A5C" w:rsidRPr="00C407BD" w:rsidRDefault="00F55A5C" w:rsidP="00C407BD">
      <w:pPr>
        <w:spacing w:after="0"/>
        <w:jc w:val="both"/>
        <w:rPr>
          <w:rFonts w:ascii="PT Astra Serif" w:eastAsia="ヒラギノ角ゴ Pro W3" w:hAnsi="PT Astra Serif" w:cs="Times New Roman"/>
          <w:sz w:val="26"/>
          <w:szCs w:val="26"/>
        </w:rPr>
      </w:pPr>
    </w:p>
    <w:p w:rsidR="00531321" w:rsidRDefault="00531321" w:rsidP="00A34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9E3" w:rsidRPr="00AA4CD5" w:rsidRDefault="00AA4CD5" w:rsidP="00A34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49E3" w:rsidRPr="00AA4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реализации муниципальной программы</w:t>
      </w:r>
    </w:p>
    <w:p w:rsidR="00A349E3" w:rsidRPr="00AA4CD5" w:rsidRDefault="00A349E3" w:rsidP="00A34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счет средств местного бюджета и целевых</w:t>
      </w:r>
    </w:p>
    <w:p w:rsidR="00A349E3" w:rsidRPr="00AA4CD5" w:rsidRDefault="00A349E3" w:rsidP="00A34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межбюджетных трансфертов из </w:t>
      </w:r>
      <w:proofErr w:type="gramStart"/>
      <w:r w:rsidRPr="00AA4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</w:t>
      </w:r>
      <w:proofErr w:type="gramEnd"/>
      <w:r w:rsidRPr="00AA4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/областного</w:t>
      </w:r>
    </w:p>
    <w:p w:rsidR="00A349E3" w:rsidRPr="00AA4CD5" w:rsidRDefault="00A349E3" w:rsidP="00A34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по главным распорядителям средств</w:t>
      </w:r>
    </w:p>
    <w:p w:rsidR="00A349E3" w:rsidRPr="00A349E3" w:rsidRDefault="00A349E3" w:rsidP="00A34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774"/>
        <w:gridCol w:w="2041"/>
        <w:gridCol w:w="2704"/>
        <w:gridCol w:w="2191"/>
        <w:gridCol w:w="2694"/>
        <w:gridCol w:w="2693"/>
      </w:tblGrid>
      <w:tr w:rsidR="00A349E3" w:rsidRPr="00A349E3" w:rsidTr="00A349E3">
        <w:tc>
          <w:tcPr>
            <w:tcW w:w="424" w:type="dxa"/>
            <w:vMerge w:val="restart"/>
            <w:vAlign w:val="center"/>
          </w:tcPr>
          <w:p w:rsidR="00A349E3" w:rsidRPr="00A349E3" w:rsidRDefault="00A349E3" w:rsidP="00A34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4" w:type="dxa"/>
            <w:vMerge w:val="restart"/>
            <w:vAlign w:val="center"/>
          </w:tcPr>
          <w:p w:rsidR="00A349E3" w:rsidRPr="00A349E3" w:rsidRDefault="00A349E3" w:rsidP="00A34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задачи, мероприятия муниципальной программы</w:t>
            </w:r>
          </w:p>
        </w:tc>
        <w:tc>
          <w:tcPr>
            <w:tcW w:w="2041" w:type="dxa"/>
            <w:vMerge w:val="restart"/>
            <w:vAlign w:val="center"/>
          </w:tcPr>
          <w:p w:rsidR="00A349E3" w:rsidRPr="00A349E3" w:rsidRDefault="00A349E3" w:rsidP="00A34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704" w:type="dxa"/>
            <w:vMerge w:val="restart"/>
            <w:vAlign w:val="center"/>
          </w:tcPr>
          <w:p w:rsidR="00A349E3" w:rsidRPr="00A349E3" w:rsidRDefault="00A349E3" w:rsidP="00A34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за счет средств местного бюджета, в том числе за счет межбюджетных трансфертов из федерального/областного бюджета</w:t>
            </w:r>
          </w:p>
        </w:tc>
        <w:tc>
          <w:tcPr>
            <w:tcW w:w="7578" w:type="dxa"/>
            <w:gridSpan w:val="3"/>
            <w:vAlign w:val="center"/>
          </w:tcPr>
          <w:p w:rsidR="00A349E3" w:rsidRPr="00A349E3" w:rsidRDefault="00A349E3" w:rsidP="00A34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- главные распорядители средств местного бюджета (ГРБС)</w:t>
            </w:r>
          </w:p>
        </w:tc>
      </w:tr>
      <w:tr w:rsidR="00A349E3" w:rsidRPr="00A349E3" w:rsidTr="00A349E3">
        <w:tc>
          <w:tcPr>
            <w:tcW w:w="424" w:type="dxa"/>
            <w:vMerge/>
          </w:tcPr>
          <w:p w:rsidR="00A349E3" w:rsidRPr="00A349E3" w:rsidRDefault="00A349E3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A349E3" w:rsidRPr="00A349E3" w:rsidRDefault="00A349E3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</w:tcPr>
          <w:p w:rsidR="00A349E3" w:rsidRPr="00A349E3" w:rsidRDefault="00A349E3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vMerge/>
          </w:tcPr>
          <w:p w:rsidR="00A349E3" w:rsidRPr="00A349E3" w:rsidRDefault="00A349E3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vAlign w:val="center"/>
          </w:tcPr>
          <w:p w:rsidR="00A349E3" w:rsidRPr="00A349E3" w:rsidRDefault="00A349E3" w:rsidP="00A34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694" w:type="dxa"/>
            <w:vAlign w:val="center"/>
          </w:tcPr>
          <w:p w:rsidR="00A349E3" w:rsidRDefault="00A349E3" w:rsidP="00A34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A349E3" w:rsidRPr="00A349E3" w:rsidRDefault="00A349E3" w:rsidP="00A34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администрации </w:t>
            </w:r>
            <w:proofErr w:type="spellStart"/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A349E3" w:rsidRPr="00A349E3" w:rsidRDefault="00A349E3" w:rsidP="00A34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спорта и молодежи администрации </w:t>
            </w:r>
            <w:proofErr w:type="spellStart"/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349E3" w:rsidRPr="00A349E3" w:rsidTr="00A349E3">
        <w:tc>
          <w:tcPr>
            <w:tcW w:w="424" w:type="dxa"/>
            <w:vAlign w:val="center"/>
          </w:tcPr>
          <w:p w:rsidR="00A349E3" w:rsidRPr="00A349E3" w:rsidRDefault="00A349E3" w:rsidP="00A34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4" w:type="dxa"/>
            <w:vAlign w:val="center"/>
          </w:tcPr>
          <w:p w:rsidR="00A349E3" w:rsidRPr="00A349E3" w:rsidRDefault="00A349E3" w:rsidP="00A34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vAlign w:val="center"/>
          </w:tcPr>
          <w:p w:rsidR="00A349E3" w:rsidRPr="00A349E3" w:rsidRDefault="00A349E3" w:rsidP="00A34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4" w:type="dxa"/>
            <w:vAlign w:val="center"/>
          </w:tcPr>
          <w:p w:rsidR="00A349E3" w:rsidRPr="00A349E3" w:rsidRDefault="00A349E3" w:rsidP="00A34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1" w:type="dxa"/>
            <w:vAlign w:val="center"/>
          </w:tcPr>
          <w:p w:rsidR="00A349E3" w:rsidRPr="00A349E3" w:rsidRDefault="00A349E3" w:rsidP="00A34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A349E3" w:rsidRPr="00A349E3" w:rsidRDefault="00A349E3" w:rsidP="00A34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:rsidR="00A349E3" w:rsidRPr="00A349E3" w:rsidRDefault="00A349E3" w:rsidP="00A34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49E3" w:rsidRPr="00A349E3" w:rsidTr="00A349E3">
        <w:trPr>
          <w:trHeight w:val="646"/>
        </w:trPr>
        <w:tc>
          <w:tcPr>
            <w:tcW w:w="424" w:type="dxa"/>
            <w:vMerge w:val="restart"/>
          </w:tcPr>
          <w:p w:rsidR="00A349E3" w:rsidRPr="00A349E3" w:rsidRDefault="00A349E3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7" w:type="dxa"/>
            <w:gridSpan w:val="6"/>
          </w:tcPr>
          <w:p w:rsidR="00A349E3" w:rsidRPr="00A349E3" w:rsidRDefault="00A349E3" w:rsidP="00A34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A349E3" w:rsidRPr="00A349E3" w:rsidRDefault="00A349E3" w:rsidP="00A3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«Обеспечение законности, правопорядка, общественной и антитеррористической безопасности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  <w:r w:rsidRPr="00A34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A349E3" w:rsidRPr="00A349E3" w:rsidTr="00A349E3">
        <w:trPr>
          <w:trHeight w:val="361"/>
        </w:trPr>
        <w:tc>
          <w:tcPr>
            <w:tcW w:w="424" w:type="dxa"/>
            <w:vMerge/>
          </w:tcPr>
          <w:p w:rsidR="00A349E3" w:rsidRPr="00A349E3" w:rsidRDefault="00A349E3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7" w:type="dxa"/>
            <w:gridSpan w:val="6"/>
          </w:tcPr>
          <w:p w:rsidR="00A349E3" w:rsidRPr="00A349E3" w:rsidRDefault="00A349E3" w:rsidP="00A349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9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A34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A349E3" w:rsidRPr="00A349E3" w:rsidRDefault="00A349E3" w:rsidP="00A349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«Профилактика правонарушений и наркомании на территории </w:t>
            </w:r>
            <w:proofErr w:type="spellStart"/>
            <w:r w:rsidRPr="00A34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A34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A349E3" w:rsidRPr="00A349E3" w:rsidTr="00A349E3">
        <w:tc>
          <w:tcPr>
            <w:tcW w:w="424" w:type="dxa"/>
          </w:tcPr>
          <w:p w:rsidR="00A349E3" w:rsidRPr="00A349E3" w:rsidRDefault="00A349E3" w:rsidP="00A349E3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7" w:type="dxa"/>
            <w:gridSpan w:val="6"/>
          </w:tcPr>
          <w:p w:rsidR="00A349E3" w:rsidRPr="00A349E3" w:rsidRDefault="00A349E3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Подпрограммы:  Совершенствование работы по профилактике правонарушений, направленной на борьбу с алкоголизмом, наркоманией, </w:t>
            </w:r>
            <w:proofErr w:type="spellStart"/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табакокурением</w:t>
            </w:r>
            <w:proofErr w:type="spellEnd"/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</w:t>
            </w:r>
          </w:p>
        </w:tc>
      </w:tr>
      <w:tr w:rsidR="00B1653A" w:rsidRPr="00A349E3" w:rsidTr="00A349E3">
        <w:tc>
          <w:tcPr>
            <w:tcW w:w="424" w:type="dxa"/>
            <w:vMerge w:val="restart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Укрепление общественной безопасности, снижение уровня преступности, </w:t>
            </w:r>
          </w:p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2041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704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2191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3260,0</w:t>
            </w:r>
          </w:p>
        </w:tc>
        <w:tc>
          <w:tcPr>
            <w:tcW w:w="2694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B1653A" w:rsidRPr="00A349E3" w:rsidTr="00A349E3">
        <w:tc>
          <w:tcPr>
            <w:tcW w:w="424" w:type="dxa"/>
            <w:vMerge/>
          </w:tcPr>
          <w:p w:rsidR="00B1653A" w:rsidRPr="00A349E3" w:rsidRDefault="00B1653A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1653A" w:rsidRPr="00A349E3" w:rsidRDefault="00B1653A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B1653A" w:rsidRPr="00A349E3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2704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191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2694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653A" w:rsidRPr="00A349E3" w:rsidTr="00A349E3">
        <w:tc>
          <w:tcPr>
            <w:tcW w:w="424" w:type="dxa"/>
            <w:vMerge/>
          </w:tcPr>
          <w:p w:rsidR="00B1653A" w:rsidRPr="00A349E3" w:rsidRDefault="00B1653A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1653A" w:rsidRPr="00A349E3" w:rsidRDefault="00B1653A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B1653A" w:rsidRPr="00A349E3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2704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191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2694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653A" w:rsidRPr="00A349E3" w:rsidTr="00A349E3">
        <w:tc>
          <w:tcPr>
            <w:tcW w:w="424" w:type="dxa"/>
            <w:vMerge/>
          </w:tcPr>
          <w:p w:rsidR="00B1653A" w:rsidRPr="00A349E3" w:rsidRDefault="00B1653A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1653A" w:rsidRPr="00A349E3" w:rsidRDefault="00B1653A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B1653A" w:rsidRPr="00A349E3" w:rsidRDefault="00155574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04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191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2694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1653A" w:rsidRPr="00A349E3" w:rsidTr="00A349E3">
        <w:tc>
          <w:tcPr>
            <w:tcW w:w="424" w:type="dxa"/>
            <w:vMerge/>
          </w:tcPr>
          <w:p w:rsidR="00B1653A" w:rsidRPr="00A349E3" w:rsidRDefault="00B1653A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1653A" w:rsidRPr="00A349E3" w:rsidRDefault="00B1653A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2025 год</w:t>
            </w:r>
          </w:p>
        </w:tc>
        <w:tc>
          <w:tcPr>
            <w:tcW w:w="2704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191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2694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653A" w:rsidRPr="00A349E3" w:rsidTr="00B1653A">
        <w:trPr>
          <w:trHeight w:val="276"/>
        </w:trPr>
        <w:tc>
          <w:tcPr>
            <w:tcW w:w="424" w:type="dxa"/>
            <w:vMerge/>
          </w:tcPr>
          <w:p w:rsidR="00B1653A" w:rsidRPr="00A349E3" w:rsidRDefault="00B1653A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1653A" w:rsidRPr="00A349E3" w:rsidRDefault="00B1653A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04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191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2694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653A" w:rsidRPr="00A349E3" w:rsidTr="00B1653A">
        <w:trPr>
          <w:trHeight w:val="276"/>
        </w:trPr>
        <w:tc>
          <w:tcPr>
            <w:tcW w:w="424" w:type="dxa"/>
            <w:vMerge/>
          </w:tcPr>
          <w:p w:rsidR="00B1653A" w:rsidRPr="00A349E3" w:rsidRDefault="00B1653A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1653A" w:rsidRPr="00A349E3" w:rsidRDefault="00B1653A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704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1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653A" w:rsidRPr="00A349E3" w:rsidTr="00A349E3">
        <w:tc>
          <w:tcPr>
            <w:tcW w:w="424" w:type="dxa"/>
            <w:vMerge/>
          </w:tcPr>
          <w:p w:rsidR="00B1653A" w:rsidRPr="00A349E3" w:rsidRDefault="00B1653A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1653A" w:rsidRPr="00A349E3" w:rsidRDefault="00B1653A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2704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1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B1653A" w:rsidRPr="00A349E3" w:rsidRDefault="00B1653A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4601" w:rsidRPr="00A349E3" w:rsidTr="00A349E3">
        <w:tc>
          <w:tcPr>
            <w:tcW w:w="424" w:type="dxa"/>
            <w:vMerge w:val="restart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74" w:type="dxa"/>
            <w:vMerge w:val="restart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общественной безопасности, снижение уровня преступности</w:t>
            </w:r>
          </w:p>
        </w:tc>
        <w:tc>
          <w:tcPr>
            <w:tcW w:w="2041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4" w:type="dxa"/>
          </w:tcPr>
          <w:p w:rsidR="00344601" w:rsidRPr="00A349E3" w:rsidRDefault="00FB0F63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 w:rsidR="00344601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344601" w:rsidRPr="00A349E3" w:rsidRDefault="00FB0F63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</w:t>
            </w:r>
            <w:r w:rsidR="00344601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4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44601" w:rsidRPr="00A349E3" w:rsidRDefault="00FB0F63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44601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4601" w:rsidRPr="00A349E3" w:rsidTr="00A349E3">
        <w:tc>
          <w:tcPr>
            <w:tcW w:w="424" w:type="dxa"/>
            <w:vMerge/>
          </w:tcPr>
          <w:p w:rsidR="00344601" w:rsidRPr="00A349E3" w:rsidRDefault="00344601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344601" w:rsidRPr="00A349E3" w:rsidRDefault="00344601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704" w:type="dxa"/>
          </w:tcPr>
          <w:p w:rsidR="00344601" w:rsidRPr="00A349E3" w:rsidRDefault="00FB0F63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344601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91" w:type="dxa"/>
          </w:tcPr>
          <w:p w:rsidR="00344601" w:rsidRPr="00A349E3" w:rsidRDefault="00FB0F63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344601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44601" w:rsidRPr="00A349E3" w:rsidRDefault="00FB0F63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344601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44601" w:rsidRPr="00A349E3" w:rsidTr="00A349E3">
        <w:tc>
          <w:tcPr>
            <w:tcW w:w="424" w:type="dxa"/>
            <w:vMerge/>
          </w:tcPr>
          <w:p w:rsidR="00344601" w:rsidRPr="00A349E3" w:rsidRDefault="00344601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344601" w:rsidRPr="00A349E3" w:rsidRDefault="00344601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344601" w:rsidRPr="00A349E3" w:rsidRDefault="00344601" w:rsidP="003446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2704" w:type="dxa"/>
          </w:tcPr>
          <w:p w:rsidR="00344601" w:rsidRPr="00A349E3" w:rsidRDefault="00FB0F63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44601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191" w:type="dxa"/>
          </w:tcPr>
          <w:p w:rsidR="00344601" w:rsidRPr="00A349E3" w:rsidRDefault="00FB0F63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344601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44601" w:rsidRPr="00A349E3" w:rsidRDefault="00FB0F63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344601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44601" w:rsidRPr="00A349E3" w:rsidTr="00A349E3">
        <w:tc>
          <w:tcPr>
            <w:tcW w:w="424" w:type="dxa"/>
            <w:vMerge/>
          </w:tcPr>
          <w:p w:rsidR="00344601" w:rsidRPr="00A349E3" w:rsidRDefault="00344601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344601" w:rsidRPr="00A349E3" w:rsidRDefault="00344601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344601" w:rsidRPr="00A349E3" w:rsidRDefault="00344601" w:rsidP="003446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04" w:type="dxa"/>
          </w:tcPr>
          <w:p w:rsidR="00344601" w:rsidRPr="00A349E3" w:rsidRDefault="00FB0F63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44601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191" w:type="dxa"/>
          </w:tcPr>
          <w:p w:rsidR="00344601" w:rsidRPr="00A349E3" w:rsidRDefault="00FB0F63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  <w:r w:rsidR="00344601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4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44601" w:rsidRPr="00A349E3" w:rsidRDefault="00FB0F63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4601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4601" w:rsidRPr="00A349E3" w:rsidTr="00A349E3">
        <w:tc>
          <w:tcPr>
            <w:tcW w:w="424" w:type="dxa"/>
            <w:vMerge/>
          </w:tcPr>
          <w:p w:rsidR="00344601" w:rsidRPr="00A349E3" w:rsidRDefault="00344601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344601" w:rsidRPr="00A349E3" w:rsidRDefault="00344601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04" w:type="dxa"/>
          </w:tcPr>
          <w:p w:rsidR="00344601" w:rsidRPr="00A349E3" w:rsidRDefault="00FB0F63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44601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191" w:type="dxa"/>
          </w:tcPr>
          <w:p w:rsidR="00344601" w:rsidRPr="00A349E3" w:rsidRDefault="00FB0F63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344601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44601" w:rsidRPr="00A349E3" w:rsidRDefault="00FB0F63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4601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4601" w:rsidRPr="00A349E3" w:rsidTr="00344601">
        <w:trPr>
          <w:trHeight w:val="276"/>
        </w:trPr>
        <w:tc>
          <w:tcPr>
            <w:tcW w:w="424" w:type="dxa"/>
            <w:vMerge/>
          </w:tcPr>
          <w:p w:rsidR="00344601" w:rsidRPr="00A349E3" w:rsidRDefault="00344601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344601" w:rsidRPr="00A349E3" w:rsidRDefault="00344601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2026 год</w:t>
            </w:r>
          </w:p>
        </w:tc>
        <w:tc>
          <w:tcPr>
            <w:tcW w:w="2704" w:type="dxa"/>
          </w:tcPr>
          <w:p w:rsidR="00344601" w:rsidRPr="00A349E3" w:rsidRDefault="00FB0F63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44601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191" w:type="dxa"/>
          </w:tcPr>
          <w:p w:rsidR="00344601" w:rsidRPr="00A349E3" w:rsidRDefault="00FB0F63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344601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4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44601" w:rsidRPr="00A349E3" w:rsidRDefault="00FB0F63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344601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44601" w:rsidRPr="00A349E3" w:rsidTr="00344601">
        <w:trPr>
          <w:trHeight w:val="261"/>
        </w:trPr>
        <w:tc>
          <w:tcPr>
            <w:tcW w:w="424" w:type="dxa"/>
            <w:vMerge/>
          </w:tcPr>
          <w:p w:rsidR="00344601" w:rsidRPr="00A349E3" w:rsidRDefault="00344601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344601" w:rsidRPr="00A349E3" w:rsidRDefault="00344601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704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1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4601" w:rsidRPr="00A349E3" w:rsidTr="00A349E3">
        <w:trPr>
          <w:trHeight w:val="15"/>
        </w:trPr>
        <w:tc>
          <w:tcPr>
            <w:tcW w:w="424" w:type="dxa"/>
            <w:vMerge/>
          </w:tcPr>
          <w:p w:rsidR="00344601" w:rsidRPr="00A349E3" w:rsidRDefault="00344601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344601" w:rsidRPr="00A349E3" w:rsidRDefault="00344601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2704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1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4601" w:rsidRPr="00A349E3" w:rsidTr="00A349E3">
        <w:trPr>
          <w:trHeight w:val="365"/>
        </w:trPr>
        <w:tc>
          <w:tcPr>
            <w:tcW w:w="424" w:type="dxa"/>
            <w:vMerge w:val="restart"/>
          </w:tcPr>
          <w:p w:rsidR="00344601" w:rsidRPr="00A349E3" w:rsidRDefault="00344601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</w:tcPr>
          <w:p w:rsidR="00344601" w:rsidRPr="00A349E3" w:rsidRDefault="00344601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041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4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2191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3260,0</w:t>
            </w:r>
          </w:p>
        </w:tc>
        <w:tc>
          <w:tcPr>
            <w:tcW w:w="2694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344601" w:rsidRPr="00A349E3" w:rsidTr="00A349E3">
        <w:trPr>
          <w:trHeight w:val="220"/>
        </w:trPr>
        <w:tc>
          <w:tcPr>
            <w:tcW w:w="424" w:type="dxa"/>
            <w:vMerge/>
          </w:tcPr>
          <w:p w:rsidR="00344601" w:rsidRPr="00A349E3" w:rsidRDefault="00344601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344601" w:rsidRPr="00A349E3" w:rsidRDefault="00344601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2704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191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2694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44601" w:rsidRPr="00A349E3" w:rsidTr="00A349E3">
        <w:trPr>
          <w:trHeight w:val="220"/>
        </w:trPr>
        <w:tc>
          <w:tcPr>
            <w:tcW w:w="424" w:type="dxa"/>
            <w:vMerge/>
          </w:tcPr>
          <w:p w:rsidR="00344601" w:rsidRPr="00A349E3" w:rsidRDefault="00344601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344601" w:rsidRPr="00A349E3" w:rsidRDefault="00344601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344601" w:rsidRPr="00A349E3" w:rsidRDefault="00344601" w:rsidP="003446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2704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191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2694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44601" w:rsidRPr="00A349E3" w:rsidTr="00A349E3">
        <w:trPr>
          <w:trHeight w:val="220"/>
        </w:trPr>
        <w:tc>
          <w:tcPr>
            <w:tcW w:w="424" w:type="dxa"/>
            <w:vMerge/>
          </w:tcPr>
          <w:p w:rsidR="00344601" w:rsidRPr="00A349E3" w:rsidRDefault="00344601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344601" w:rsidRPr="00A349E3" w:rsidRDefault="00344601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344601" w:rsidRPr="00A349E3" w:rsidRDefault="00344601" w:rsidP="003446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04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191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2694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44601" w:rsidRPr="00A349E3" w:rsidTr="00A349E3">
        <w:trPr>
          <w:trHeight w:val="192"/>
        </w:trPr>
        <w:tc>
          <w:tcPr>
            <w:tcW w:w="424" w:type="dxa"/>
            <w:vMerge/>
          </w:tcPr>
          <w:p w:rsidR="00344601" w:rsidRPr="00A349E3" w:rsidRDefault="00344601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344601" w:rsidRPr="00A349E3" w:rsidRDefault="00344601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2025 год</w:t>
            </w:r>
          </w:p>
        </w:tc>
        <w:tc>
          <w:tcPr>
            <w:tcW w:w="2704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191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2694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44601" w:rsidRPr="00A349E3" w:rsidTr="00344601">
        <w:trPr>
          <w:trHeight w:val="368"/>
        </w:trPr>
        <w:tc>
          <w:tcPr>
            <w:tcW w:w="424" w:type="dxa"/>
            <w:vMerge/>
          </w:tcPr>
          <w:p w:rsidR="00344601" w:rsidRPr="00A349E3" w:rsidRDefault="00344601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344601" w:rsidRPr="00A349E3" w:rsidRDefault="00344601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2026 год</w:t>
            </w:r>
          </w:p>
        </w:tc>
        <w:tc>
          <w:tcPr>
            <w:tcW w:w="2704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191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2694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44601" w:rsidRPr="00A349E3" w:rsidTr="00344601">
        <w:trPr>
          <w:trHeight w:val="169"/>
        </w:trPr>
        <w:tc>
          <w:tcPr>
            <w:tcW w:w="424" w:type="dxa"/>
            <w:vMerge/>
          </w:tcPr>
          <w:p w:rsidR="00344601" w:rsidRPr="00A349E3" w:rsidRDefault="00344601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344601" w:rsidRPr="00A349E3" w:rsidRDefault="00344601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704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1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4601" w:rsidRPr="00A349E3" w:rsidTr="00A349E3">
        <w:trPr>
          <w:trHeight w:val="138"/>
        </w:trPr>
        <w:tc>
          <w:tcPr>
            <w:tcW w:w="424" w:type="dxa"/>
            <w:vMerge/>
          </w:tcPr>
          <w:p w:rsidR="00344601" w:rsidRPr="00A349E3" w:rsidRDefault="00344601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344601" w:rsidRPr="00A349E3" w:rsidRDefault="00344601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2704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1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44601" w:rsidRPr="00A349E3" w:rsidRDefault="00344601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49E3" w:rsidRPr="00A349E3" w:rsidTr="00A349E3">
        <w:tc>
          <w:tcPr>
            <w:tcW w:w="14521" w:type="dxa"/>
            <w:gridSpan w:val="7"/>
          </w:tcPr>
          <w:p w:rsidR="00A349E3" w:rsidRPr="00A349E3" w:rsidRDefault="00A349E3" w:rsidP="00A34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2</w:t>
            </w:r>
          </w:p>
          <w:p w:rsidR="00A349E3" w:rsidRPr="00A349E3" w:rsidRDefault="00A349E3" w:rsidP="00A349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«Профилактика и противодействие экстремизму и терроризму</w:t>
            </w:r>
          </w:p>
          <w:p w:rsidR="00A349E3" w:rsidRPr="00A349E3" w:rsidRDefault="00A349E3" w:rsidP="00A349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A34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A34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A349E3" w:rsidRPr="00A349E3" w:rsidTr="00A349E3">
        <w:tc>
          <w:tcPr>
            <w:tcW w:w="424" w:type="dxa"/>
          </w:tcPr>
          <w:p w:rsidR="00A349E3" w:rsidRPr="00A349E3" w:rsidRDefault="00A349E3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7" w:type="dxa"/>
            <w:gridSpan w:val="6"/>
          </w:tcPr>
          <w:p w:rsidR="00A349E3" w:rsidRPr="00A349E3" w:rsidRDefault="00A349E3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Подпрограммы: поддержание межнационального </w:t>
            </w:r>
            <w:r w:rsidR="0031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межконфессионального согласия, </w:t>
            </w:r>
            <w:r w:rsidR="0031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15DFD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рофилактика проявлений экстремистской и террористической</w:t>
            </w:r>
            <w:r w:rsidR="0031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155574" w:rsidRPr="00A349E3" w:rsidTr="00155574">
        <w:trPr>
          <w:trHeight w:val="211"/>
        </w:trPr>
        <w:tc>
          <w:tcPr>
            <w:tcW w:w="424" w:type="dxa"/>
            <w:vMerge w:val="restart"/>
          </w:tcPr>
          <w:p w:rsidR="00155574" w:rsidRPr="00A349E3" w:rsidRDefault="00155574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</w:tcPr>
          <w:p w:rsidR="00155574" w:rsidRPr="00A349E3" w:rsidRDefault="00155574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Профилактика межнациональных и </w:t>
            </w:r>
            <w:r w:rsidR="0031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межконфессиональных конфликтов и экстремистской деятельности</w:t>
            </w: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2041" w:type="dxa"/>
          </w:tcPr>
          <w:p w:rsidR="00155574" w:rsidRPr="00A349E3" w:rsidRDefault="00155574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4" w:type="dxa"/>
          </w:tcPr>
          <w:p w:rsidR="00155574" w:rsidRPr="00A349E3" w:rsidRDefault="00DB705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155574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91" w:type="dxa"/>
          </w:tcPr>
          <w:p w:rsidR="00155574" w:rsidRPr="00A349E3" w:rsidRDefault="00DB705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55574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155574" w:rsidRPr="00A349E3" w:rsidRDefault="00155574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155574" w:rsidRPr="00A349E3" w:rsidRDefault="00315DFD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55574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5574" w:rsidRPr="00A349E3" w:rsidTr="00155574">
        <w:trPr>
          <w:trHeight w:val="230"/>
        </w:trPr>
        <w:tc>
          <w:tcPr>
            <w:tcW w:w="424" w:type="dxa"/>
            <w:vMerge/>
          </w:tcPr>
          <w:p w:rsidR="00155574" w:rsidRPr="00A349E3" w:rsidRDefault="00155574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55574" w:rsidRPr="00A349E3" w:rsidRDefault="00155574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155574" w:rsidRPr="00A349E3" w:rsidRDefault="00155574" w:rsidP="001555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2704" w:type="dxa"/>
          </w:tcPr>
          <w:p w:rsidR="00155574" w:rsidRPr="00A349E3" w:rsidRDefault="00DB705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55574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91" w:type="dxa"/>
          </w:tcPr>
          <w:p w:rsidR="00155574" w:rsidRPr="00A349E3" w:rsidRDefault="00DB705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55574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155574" w:rsidRPr="00A349E3" w:rsidRDefault="00155574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155574" w:rsidRPr="00A349E3" w:rsidRDefault="00315DFD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55574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5574" w:rsidRPr="00A349E3" w:rsidTr="00155574">
        <w:trPr>
          <w:trHeight w:val="278"/>
        </w:trPr>
        <w:tc>
          <w:tcPr>
            <w:tcW w:w="424" w:type="dxa"/>
            <w:vMerge/>
          </w:tcPr>
          <w:p w:rsidR="00155574" w:rsidRPr="00A349E3" w:rsidRDefault="00155574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55574" w:rsidRPr="00A349E3" w:rsidRDefault="00155574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155574" w:rsidRPr="00A349E3" w:rsidRDefault="00155574" w:rsidP="001555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2704" w:type="dxa"/>
          </w:tcPr>
          <w:p w:rsidR="00155574" w:rsidRPr="00A349E3" w:rsidRDefault="00DB705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5574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1" w:type="dxa"/>
          </w:tcPr>
          <w:p w:rsidR="00155574" w:rsidRPr="00A349E3" w:rsidRDefault="00DB705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55574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155574" w:rsidRPr="00A349E3" w:rsidRDefault="00155574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155574" w:rsidRPr="00A349E3" w:rsidRDefault="00315DFD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55574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5574" w:rsidRPr="00A349E3" w:rsidTr="00155574">
        <w:trPr>
          <w:trHeight w:val="211"/>
        </w:trPr>
        <w:tc>
          <w:tcPr>
            <w:tcW w:w="424" w:type="dxa"/>
            <w:vMerge/>
          </w:tcPr>
          <w:p w:rsidR="00155574" w:rsidRPr="00A349E3" w:rsidRDefault="00155574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55574" w:rsidRPr="00A349E3" w:rsidRDefault="00155574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155574" w:rsidRPr="00A349E3" w:rsidRDefault="00155574" w:rsidP="001555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04" w:type="dxa"/>
          </w:tcPr>
          <w:p w:rsidR="00155574" w:rsidRPr="00A349E3" w:rsidRDefault="00DB705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5574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1" w:type="dxa"/>
          </w:tcPr>
          <w:p w:rsidR="00155574" w:rsidRPr="00A349E3" w:rsidRDefault="00DB705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55574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155574" w:rsidRPr="00A349E3" w:rsidRDefault="00155574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155574" w:rsidRPr="00A349E3" w:rsidRDefault="00315DFD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55574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5574" w:rsidRPr="00A349E3" w:rsidTr="00155574">
        <w:trPr>
          <w:trHeight w:val="292"/>
        </w:trPr>
        <w:tc>
          <w:tcPr>
            <w:tcW w:w="424" w:type="dxa"/>
            <w:vMerge/>
          </w:tcPr>
          <w:p w:rsidR="00155574" w:rsidRPr="00A349E3" w:rsidRDefault="00155574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55574" w:rsidRPr="00A349E3" w:rsidRDefault="00155574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155574" w:rsidRPr="00A349E3" w:rsidRDefault="00155574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04" w:type="dxa"/>
          </w:tcPr>
          <w:p w:rsidR="00155574" w:rsidRPr="00A349E3" w:rsidRDefault="00DB705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5574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1" w:type="dxa"/>
          </w:tcPr>
          <w:p w:rsidR="00155574" w:rsidRPr="00A349E3" w:rsidRDefault="00DB705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55574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155574" w:rsidRPr="00A349E3" w:rsidRDefault="00155574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155574" w:rsidRPr="00A349E3" w:rsidRDefault="00315DFD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55574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5574" w:rsidRPr="00A349E3" w:rsidTr="00155574">
        <w:trPr>
          <w:trHeight w:val="291"/>
        </w:trPr>
        <w:tc>
          <w:tcPr>
            <w:tcW w:w="424" w:type="dxa"/>
            <w:vMerge/>
          </w:tcPr>
          <w:p w:rsidR="00155574" w:rsidRPr="00A349E3" w:rsidRDefault="00155574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55574" w:rsidRPr="00A349E3" w:rsidRDefault="00155574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155574" w:rsidRPr="00A349E3" w:rsidRDefault="00155574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04" w:type="dxa"/>
          </w:tcPr>
          <w:p w:rsidR="00155574" w:rsidRPr="00A349E3" w:rsidRDefault="00DB705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5574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1" w:type="dxa"/>
          </w:tcPr>
          <w:p w:rsidR="00155574" w:rsidRPr="00A349E3" w:rsidRDefault="00DB705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55574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155574" w:rsidRPr="00A349E3" w:rsidRDefault="00155574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155574" w:rsidRPr="00A349E3" w:rsidRDefault="00315DFD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55574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5574" w:rsidRPr="00A349E3" w:rsidTr="00155574">
        <w:trPr>
          <w:trHeight w:val="245"/>
        </w:trPr>
        <w:tc>
          <w:tcPr>
            <w:tcW w:w="424" w:type="dxa"/>
            <w:vMerge/>
          </w:tcPr>
          <w:p w:rsidR="00155574" w:rsidRPr="00A349E3" w:rsidRDefault="00155574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55574" w:rsidRPr="00A349E3" w:rsidRDefault="00155574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155574" w:rsidRPr="00A349E3" w:rsidRDefault="00155574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704" w:type="dxa"/>
          </w:tcPr>
          <w:p w:rsidR="00155574" w:rsidRPr="00A349E3" w:rsidRDefault="00155574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1" w:type="dxa"/>
          </w:tcPr>
          <w:p w:rsidR="00155574" w:rsidRPr="00A349E3" w:rsidRDefault="00155574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155574" w:rsidRPr="00A349E3" w:rsidRDefault="00155574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155574" w:rsidRPr="00A349E3" w:rsidRDefault="00155574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5574" w:rsidRPr="00A349E3" w:rsidTr="00155574">
        <w:trPr>
          <w:trHeight w:val="214"/>
        </w:trPr>
        <w:tc>
          <w:tcPr>
            <w:tcW w:w="424" w:type="dxa"/>
            <w:vMerge/>
          </w:tcPr>
          <w:p w:rsidR="00155574" w:rsidRPr="00A349E3" w:rsidRDefault="00155574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55574" w:rsidRPr="00A349E3" w:rsidRDefault="00155574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155574" w:rsidRPr="00A349E3" w:rsidRDefault="00155574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2704" w:type="dxa"/>
          </w:tcPr>
          <w:p w:rsidR="00155574" w:rsidRPr="00A349E3" w:rsidRDefault="00155574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1" w:type="dxa"/>
          </w:tcPr>
          <w:p w:rsidR="00155574" w:rsidRPr="00A349E3" w:rsidRDefault="00155574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155574" w:rsidRPr="00A349E3" w:rsidRDefault="00155574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155574" w:rsidRPr="00A349E3" w:rsidRDefault="00155574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4FB" w:rsidRPr="00A349E3" w:rsidTr="00155574">
        <w:trPr>
          <w:trHeight w:val="240"/>
        </w:trPr>
        <w:tc>
          <w:tcPr>
            <w:tcW w:w="424" w:type="dxa"/>
            <w:vMerge w:val="restart"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74" w:type="dxa"/>
            <w:vMerge w:val="restart"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  <w:p w:rsidR="005C64FB" w:rsidRPr="00A349E3" w:rsidRDefault="00315DFD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межнациональных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межконфессиональных конфликтов и экстремистской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041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704" w:type="dxa"/>
          </w:tcPr>
          <w:p w:rsidR="005C64FB" w:rsidRPr="00A349E3" w:rsidRDefault="00DB705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91" w:type="dxa"/>
          </w:tcPr>
          <w:p w:rsidR="005C64FB" w:rsidRPr="00A349E3" w:rsidRDefault="00DB705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5C64FB" w:rsidRPr="00A349E3" w:rsidRDefault="00315DFD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5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C64FB" w:rsidRPr="00A349E3" w:rsidTr="00155574">
        <w:trPr>
          <w:trHeight w:val="240"/>
        </w:trPr>
        <w:tc>
          <w:tcPr>
            <w:tcW w:w="42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2704" w:type="dxa"/>
          </w:tcPr>
          <w:p w:rsidR="005C64FB" w:rsidRPr="00A349E3" w:rsidRDefault="00DB705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91" w:type="dxa"/>
          </w:tcPr>
          <w:p w:rsidR="005C64FB" w:rsidRPr="00A349E3" w:rsidRDefault="00DB705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5C64FB" w:rsidRPr="00A349E3" w:rsidRDefault="00315DFD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5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C64FB" w:rsidRPr="00A349E3" w:rsidTr="00155574">
        <w:trPr>
          <w:trHeight w:val="288"/>
        </w:trPr>
        <w:tc>
          <w:tcPr>
            <w:tcW w:w="42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2704" w:type="dxa"/>
          </w:tcPr>
          <w:p w:rsidR="005C64FB" w:rsidRPr="00A349E3" w:rsidRDefault="00DB705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91" w:type="dxa"/>
          </w:tcPr>
          <w:p w:rsidR="005C64FB" w:rsidRPr="00A349E3" w:rsidRDefault="00DB705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5C64FB" w:rsidRPr="00A349E3" w:rsidRDefault="00315DFD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5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C64FB" w:rsidRPr="00A349E3" w:rsidTr="00155574">
        <w:trPr>
          <w:trHeight w:val="221"/>
        </w:trPr>
        <w:tc>
          <w:tcPr>
            <w:tcW w:w="42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04" w:type="dxa"/>
          </w:tcPr>
          <w:p w:rsidR="005C64FB" w:rsidRPr="00A349E3" w:rsidRDefault="00DB705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91" w:type="dxa"/>
          </w:tcPr>
          <w:p w:rsidR="005C64FB" w:rsidRPr="00A349E3" w:rsidRDefault="00DB705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5C64FB" w:rsidRPr="00A349E3" w:rsidRDefault="00315DFD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5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C64FB" w:rsidRPr="00A349E3" w:rsidTr="00155574">
        <w:trPr>
          <w:trHeight w:val="192"/>
        </w:trPr>
        <w:tc>
          <w:tcPr>
            <w:tcW w:w="42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2025 год</w:t>
            </w:r>
          </w:p>
        </w:tc>
        <w:tc>
          <w:tcPr>
            <w:tcW w:w="2704" w:type="dxa"/>
          </w:tcPr>
          <w:p w:rsidR="005C64FB" w:rsidRPr="00A349E3" w:rsidRDefault="00DB705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91" w:type="dxa"/>
          </w:tcPr>
          <w:p w:rsidR="005C64FB" w:rsidRPr="00A349E3" w:rsidRDefault="00DB705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5C64FB" w:rsidRPr="00A349E3" w:rsidRDefault="00315DFD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5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C64FB" w:rsidRPr="00A349E3" w:rsidTr="005C64FB">
        <w:trPr>
          <w:trHeight w:val="324"/>
        </w:trPr>
        <w:tc>
          <w:tcPr>
            <w:tcW w:w="42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2026 год</w:t>
            </w:r>
          </w:p>
        </w:tc>
        <w:tc>
          <w:tcPr>
            <w:tcW w:w="2704" w:type="dxa"/>
          </w:tcPr>
          <w:p w:rsidR="005C64FB" w:rsidRPr="00A349E3" w:rsidRDefault="00DB705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91" w:type="dxa"/>
          </w:tcPr>
          <w:p w:rsidR="005C64FB" w:rsidRPr="00A349E3" w:rsidRDefault="00DB705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5C64FB" w:rsidRPr="00A349E3" w:rsidRDefault="00315DFD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5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C64FB" w:rsidRPr="00A349E3" w:rsidTr="005C64FB">
        <w:trPr>
          <w:trHeight w:val="272"/>
        </w:trPr>
        <w:tc>
          <w:tcPr>
            <w:tcW w:w="42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704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1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4FB" w:rsidRPr="00A349E3" w:rsidTr="00155574">
        <w:trPr>
          <w:trHeight w:val="182"/>
        </w:trPr>
        <w:tc>
          <w:tcPr>
            <w:tcW w:w="42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2704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1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4FB" w:rsidRPr="00A349E3" w:rsidTr="003856C4">
        <w:trPr>
          <w:trHeight w:val="230"/>
        </w:trPr>
        <w:tc>
          <w:tcPr>
            <w:tcW w:w="424" w:type="dxa"/>
            <w:vMerge w:val="restart"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041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4" w:type="dxa"/>
          </w:tcPr>
          <w:p w:rsidR="005C64FB" w:rsidRPr="00A349E3" w:rsidRDefault="003F442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91" w:type="dxa"/>
          </w:tcPr>
          <w:p w:rsidR="005C64FB" w:rsidRPr="00A349E3" w:rsidRDefault="003F442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4FB" w:rsidRPr="00A349E3" w:rsidTr="003856C4">
        <w:trPr>
          <w:trHeight w:val="240"/>
        </w:trPr>
        <w:tc>
          <w:tcPr>
            <w:tcW w:w="42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5C64FB" w:rsidRPr="00A349E3" w:rsidRDefault="005C64FB" w:rsidP="005C64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2704" w:type="dxa"/>
          </w:tcPr>
          <w:p w:rsidR="005C64FB" w:rsidRPr="00A349E3" w:rsidRDefault="003F442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1" w:type="dxa"/>
          </w:tcPr>
          <w:p w:rsidR="005C64FB" w:rsidRPr="00A349E3" w:rsidRDefault="003F442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5C64FB" w:rsidRPr="00A349E3" w:rsidRDefault="0062090D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4FB" w:rsidRPr="00A349E3" w:rsidTr="003856C4">
        <w:trPr>
          <w:trHeight w:val="269"/>
        </w:trPr>
        <w:tc>
          <w:tcPr>
            <w:tcW w:w="42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5C64FB" w:rsidRPr="00A349E3" w:rsidRDefault="005C64FB" w:rsidP="005C64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2704" w:type="dxa"/>
          </w:tcPr>
          <w:p w:rsidR="005C64FB" w:rsidRPr="00A349E3" w:rsidRDefault="003F442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1" w:type="dxa"/>
          </w:tcPr>
          <w:p w:rsidR="005C64FB" w:rsidRPr="00A349E3" w:rsidRDefault="003F442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5C64FB" w:rsidRPr="00A349E3" w:rsidRDefault="00A21DF4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4FB" w:rsidRPr="00A349E3" w:rsidTr="003856C4">
        <w:trPr>
          <w:trHeight w:val="182"/>
        </w:trPr>
        <w:tc>
          <w:tcPr>
            <w:tcW w:w="42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04" w:type="dxa"/>
          </w:tcPr>
          <w:p w:rsidR="005C64FB" w:rsidRPr="00A349E3" w:rsidRDefault="003F442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1" w:type="dxa"/>
          </w:tcPr>
          <w:p w:rsidR="005C64FB" w:rsidRPr="00A349E3" w:rsidRDefault="003F442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5C64FB" w:rsidRPr="00A349E3" w:rsidRDefault="00A21DF4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4FB" w:rsidRPr="00A349E3" w:rsidTr="003856C4">
        <w:trPr>
          <w:trHeight w:val="288"/>
        </w:trPr>
        <w:tc>
          <w:tcPr>
            <w:tcW w:w="42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04" w:type="dxa"/>
          </w:tcPr>
          <w:p w:rsidR="005C64FB" w:rsidRPr="00A349E3" w:rsidRDefault="003F442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1" w:type="dxa"/>
          </w:tcPr>
          <w:p w:rsidR="005C64FB" w:rsidRPr="00A349E3" w:rsidRDefault="003F442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5C64FB" w:rsidRPr="00A349E3" w:rsidRDefault="00A21DF4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4FB" w:rsidRPr="00A349E3" w:rsidTr="005C64FB">
        <w:trPr>
          <w:trHeight w:val="311"/>
        </w:trPr>
        <w:tc>
          <w:tcPr>
            <w:tcW w:w="42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04" w:type="dxa"/>
          </w:tcPr>
          <w:p w:rsidR="005C64FB" w:rsidRPr="00A349E3" w:rsidRDefault="003F442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1" w:type="dxa"/>
          </w:tcPr>
          <w:p w:rsidR="005C64FB" w:rsidRPr="00A349E3" w:rsidRDefault="003F442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5C64FB" w:rsidRPr="00A349E3" w:rsidRDefault="00A21DF4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4FB" w:rsidRPr="00A349E3" w:rsidTr="005C64FB">
        <w:trPr>
          <w:trHeight w:val="246"/>
        </w:trPr>
        <w:tc>
          <w:tcPr>
            <w:tcW w:w="42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704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1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4FB" w:rsidRPr="00A349E3" w:rsidTr="003856C4">
        <w:trPr>
          <w:trHeight w:val="221"/>
        </w:trPr>
        <w:tc>
          <w:tcPr>
            <w:tcW w:w="42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2704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1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4FB" w:rsidRPr="00A349E3" w:rsidTr="003856C4">
        <w:tc>
          <w:tcPr>
            <w:tcW w:w="424" w:type="dxa"/>
            <w:vMerge w:val="restart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041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4" w:type="dxa"/>
          </w:tcPr>
          <w:p w:rsidR="005C64FB" w:rsidRPr="00A349E3" w:rsidRDefault="00DB705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91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4260,0</w:t>
            </w:r>
          </w:p>
        </w:tc>
        <w:tc>
          <w:tcPr>
            <w:tcW w:w="2694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5C64FB" w:rsidRPr="00A349E3" w:rsidRDefault="003F442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C64FB" w:rsidRPr="00A349E3" w:rsidTr="003856C4">
        <w:tc>
          <w:tcPr>
            <w:tcW w:w="42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5C64FB" w:rsidRPr="00A349E3" w:rsidRDefault="005C64FB" w:rsidP="005C64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2704" w:type="dxa"/>
          </w:tcPr>
          <w:p w:rsidR="005C64FB" w:rsidRPr="00A349E3" w:rsidRDefault="003F442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B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91" w:type="dxa"/>
          </w:tcPr>
          <w:p w:rsidR="005C64FB" w:rsidRPr="00A349E3" w:rsidRDefault="003F442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4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5C64FB" w:rsidRPr="00A349E3" w:rsidRDefault="00DB705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4FB" w:rsidRPr="00A349E3" w:rsidTr="003856C4">
        <w:tc>
          <w:tcPr>
            <w:tcW w:w="42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5C64FB" w:rsidRPr="00A349E3" w:rsidRDefault="005C64FB" w:rsidP="005C64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2704" w:type="dxa"/>
          </w:tcPr>
          <w:p w:rsidR="005C64FB" w:rsidRPr="00A349E3" w:rsidRDefault="003F442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B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91" w:type="dxa"/>
          </w:tcPr>
          <w:p w:rsidR="005C64FB" w:rsidRPr="00A349E3" w:rsidRDefault="003F442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94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5C64FB" w:rsidRPr="00A349E3" w:rsidRDefault="00DB705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4FB" w:rsidRPr="00A349E3" w:rsidTr="003856C4">
        <w:tc>
          <w:tcPr>
            <w:tcW w:w="42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5C64FB" w:rsidRPr="00A349E3" w:rsidRDefault="005C64FB" w:rsidP="005C64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2704" w:type="dxa"/>
          </w:tcPr>
          <w:p w:rsidR="005C64FB" w:rsidRPr="00A349E3" w:rsidRDefault="003F442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B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1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2694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5C64FB" w:rsidRPr="00A349E3" w:rsidRDefault="003F442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4FB" w:rsidRPr="00A349E3" w:rsidTr="003856C4">
        <w:tc>
          <w:tcPr>
            <w:tcW w:w="42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04" w:type="dxa"/>
          </w:tcPr>
          <w:p w:rsidR="005C64FB" w:rsidRPr="00A349E3" w:rsidRDefault="003F442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1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2694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5C64FB" w:rsidRPr="00A349E3" w:rsidRDefault="003F442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C64FB" w:rsidRPr="00A349E3" w:rsidTr="005C64FB">
        <w:trPr>
          <w:trHeight w:val="272"/>
        </w:trPr>
        <w:tc>
          <w:tcPr>
            <w:tcW w:w="42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04" w:type="dxa"/>
          </w:tcPr>
          <w:p w:rsidR="005C64FB" w:rsidRPr="00A349E3" w:rsidRDefault="003F442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1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2694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5C64FB" w:rsidRPr="00A349E3" w:rsidRDefault="003F4426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5C64FB"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C64FB" w:rsidRPr="00A349E3" w:rsidTr="005C64FB">
        <w:trPr>
          <w:trHeight w:val="220"/>
        </w:trPr>
        <w:tc>
          <w:tcPr>
            <w:tcW w:w="42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704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1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4FB" w:rsidRPr="00A349E3" w:rsidTr="003856C4">
        <w:trPr>
          <w:trHeight w:val="65"/>
        </w:trPr>
        <w:tc>
          <w:tcPr>
            <w:tcW w:w="42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5C64FB" w:rsidRPr="00A349E3" w:rsidRDefault="005C64FB" w:rsidP="00A3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2704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1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5C64FB" w:rsidRPr="00A349E3" w:rsidRDefault="005C64FB" w:rsidP="00A3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349E3" w:rsidRPr="00A349E3" w:rsidRDefault="00A349E3" w:rsidP="00A3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BD" w:rsidRPr="009823BD" w:rsidRDefault="009823BD" w:rsidP="009823BD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p w:rsidR="009823BD" w:rsidRPr="009823BD" w:rsidRDefault="009823BD" w:rsidP="009823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9823BD" w:rsidRPr="009823BD" w:rsidRDefault="009823BD" w:rsidP="00982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1304"/>
        <w:gridCol w:w="1445"/>
        <w:gridCol w:w="10"/>
        <w:gridCol w:w="1287"/>
        <w:gridCol w:w="63"/>
        <w:gridCol w:w="58"/>
        <w:gridCol w:w="7"/>
        <w:gridCol w:w="1417"/>
        <w:gridCol w:w="60"/>
        <w:gridCol w:w="1351"/>
        <w:gridCol w:w="7"/>
        <w:gridCol w:w="1410"/>
        <w:gridCol w:w="7"/>
        <w:gridCol w:w="1411"/>
        <w:gridCol w:w="7"/>
        <w:gridCol w:w="1410"/>
        <w:gridCol w:w="7"/>
        <w:gridCol w:w="1418"/>
      </w:tblGrid>
      <w:tr w:rsidR="009823BD" w:rsidRPr="009823BD" w:rsidTr="00C407BD">
        <w:tc>
          <w:tcPr>
            <w:tcW w:w="1849" w:type="dxa"/>
          </w:tcPr>
          <w:p w:rsidR="009823BD" w:rsidRPr="009823BD" w:rsidRDefault="009823BD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2679" w:type="dxa"/>
            <w:gridSpan w:val="18"/>
          </w:tcPr>
          <w:p w:rsidR="009823BD" w:rsidRPr="009823BD" w:rsidRDefault="009823BD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«Обеспечение законности, правопорядка, общественной и антитеррористической безопасности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  <w:r w:rsidRPr="00A34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9823BD" w:rsidRPr="009823BD" w:rsidTr="00C407BD">
        <w:tc>
          <w:tcPr>
            <w:tcW w:w="1849" w:type="dxa"/>
          </w:tcPr>
          <w:p w:rsidR="009823BD" w:rsidRPr="009823BD" w:rsidRDefault="009823BD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679" w:type="dxa"/>
            <w:gridSpan w:val="18"/>
          </w:tcPr>
          <w:p w:rsidR="00DF6055" w:rsidRPr="009823BD" w:rsidRDefault="00DF6055" w:rsidP="00DF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23BD" w:rsidRPr="009823BD" w:rsidTr="00C407BD">
        <w:tc>
          <w:tcPr>
            <w:tcW w:w="1849" w:type="dxa"/>
          </w:tcPr>
          <w:p w:rsidR="009823BD" w:rsidRPr="009823BD" w:rsidRDefault="009823BD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12679" w:type="dxa"/>
            <w:gridSpan w:val="18"/>
          </w:tcPr>
          <w:p w:rsidR="009823BD" w:rsidRDefault="00DF6055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DF6055" w:rsidRPr="009823BD" w:rsidRDefault="00DF6055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спорта и молодёжи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823BD" w:rsidRPr="009823BD" w:rsidTr="00C407BD">
        <w:tc>
          <w:tcPr>
            <w:tcW w:w="1849" w:type="dxa"/>
          </w:tcPr>
          <w:p w:rsidR="009823BD" w:rsidRPr="009823BD" w:rsidRDefault="009823BD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2679" w:type="dxa"/>
            <w:gridSpan w:val="18"/>
          </w:tcPr>
          <w:p w:rsidR="009823BD" w:rsidRPr="009823BD" w:rsidRDefault="00DF6055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работы по профилактике правонарушений, направленной на борьбу с алкоголизмом, наркоманией, </w:t>
            </w:r>
            <w:proofErr w:type="spellStart"/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табакокурением</w:t>
            </w:r>
            <w:proofErr w:type="spellEnd"/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</w:t>
            </w:r>
          </w:p>
        </w:tc>
      </w:tr>
      <w:tr w:rsidR="009823BD" w:rsidRPr="009823BD" w:rsidTr="00C407BD">
        <w:tc>
          <w:tcPr>
            <w:tcW w:w="1849" w:type="dxa"/>
            <w:vMerge w:val="restart"/>
          </w:tcPr>
          <w:p w:rsidR="009823BD" w:rsidRPr="009823BD" w:rsidRDefault="009823BD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304" w:type="dxa"/>
            <w:vAlign w:val="center"/>
          </w:tcPr>
          <w:p w:rsidR="009823BD" w:rsidRPr="009823BD" w:rsidRDefault="009823BD" w:rsidP="00982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445" w:type="dxa"/>
            <w:vAlign w:val="center"/>
          </w:tcPr>
          <w:p w:rsidR="009823BD" w:rsidRPr="009823BD" w:rsidRDefault="009823BD" w:rsidP="00982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25" w:type="dxa"/>
            <w:gridSpan w:val="5"/>
            <w:vAlign w:val="center"/>
          </w:tcPr>
          <w:p w:rsidR="009823BD" w:rsidRPr="009823BD" w:rsidRDefault="009823BD" w:rsidP="00982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9823BD" w:rsidRPr="009823BD" w:rsidRDefault="009823BD" w:rsidP="00982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gridSpan w:val="3"/>
            <w:vAlign w:val="center"/>
          </w:tcPr>
          <w:p w:rsidR="009823BD" w:rsidRPr="009823BD" w:rsidRDefault="009823BD" w:rsidP="00982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gridSpan w:val="2"/>
            <w:vAlign w:val="center"/>
          </w:tcPr>
          <w:p w:rsidR="009823BD" w:rsidRPr="009823BD" w:rsidRDefault="009823BD" w:rsidP="00982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8" w:type="dxa"/>
            <w:gridSpan w:val="2"/>
            <w:vAlign w:val="center"/>
          </w:tcPr>
          <w:p w:rsidR="009823BD" w:rsidRPr="009823BD" w:rsidRDefault="009823BD" w:rsidP="00982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17" w:type="dxa"/>
            <w:gridSpan w:val="2"/>
            <w:vAlign w:val="center"/>
          </w:tcPr>
          <w:p w:rsidR="009823BD" w:rsidRPr="009823BD" w:rsidRDefault="009823BD" w:rsidP="00982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18" w:type="dxa"/>
            <w:vAlign w:val="center"/>
          </w:tcPr>
          <w:p w:rsidR="009823BD" w:rsidRPr="009823BD" w:rsidRDefault="009823BD" w:rsidP="00982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</w:tr>
      <w:tr w:rsidR="009823BD" w:rsidRPr="009823BD" w:rsidTr="00C407BD">
        <w:tc>
          <w:tcPr>
            <w:tcW w:w="1849" w:type="dxa"/>
            <w:vMerge/>
          </w:tcPr>
          <w:p w:rsidR="009823BD" w:rsidRPr="009823BD" w:rsidRDefault="009823BD" w:rsidP="0098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9823BD" w:rsidRPr="009823BD" w:rsidRDefault="009823BD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F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Уменьшение числа преступлений</w:t>
            </w:r>
            <w:r w:rsidR="00C4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кол–во преступлений</w:t>
            </w:r>
            <w:r w:rsidR="0053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445" w:type="dxa"/>
          </w:tcPr>
          <w:p w:rsidR="009823BD" w:rsidRPr="009823BD" w:rsidRDefault="00C407BD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25" w:type="dxa"/>
            <w:gridSpan w:val="5"/>
          </w:tcPr>
          <w:p w:rsidR="009823BD" w:rsidRPr="009823BD" w:rsidRDefault="00C407BD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</w:tcPr>
          <w:p w:rsidR="009823BD" w:rsidRPr="009823BD" w:rsidRDefault="00C407BD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8" w:type="dxa"/>
            <w:gridSpan w:val="3"/>
          </w:tcPr>
          <w:p w:rsidR="009823BD" w:rsidRPr="009823BD" w:rsidRDefault="00C407BD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7" w:type="dxa"/>
            <w:gridSpan w:val="2"/>
          </w:tcPr>
          <w:p w:rsidR="009823BD" w:rsidRPr="009823BD" w:rsidRDefault="00C407BD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gridSpan w:val="2"/>
          </w:tcPr>
          <w:p w:rsidR="009823BD" w:rsidRPr="009823BD" w:rsidRDefault="00C407BD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</w:tcPr>
          <w:p w:rsidR="009823BD" w:rsidRPr="009823BD" w:rsidRDefault="00C407BD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9823BD" w:rsidRPr="009823BD" w:rsidRDefault="00C407BD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823BD" w:rsidRPr="009823BD" w:rsidTr="00C407BD">
        <w:tc>
          <w:tcPr>
            <w:tcW w:w="1849" w:type="dxa"/>
          </w:tcPr>
          <w:p w:rsidR="009823BD" w:rsidRPr="009823BD" w:rsidRDefault="009823BD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12679" w:type="dxa"/>
            <w:gridSpan w:val="18"/>
          </w:tcPr>
          <w:p w:rsidR="009823BD" w:rsidRPr="009823BD" w:rsidRDefault="009823BD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1</w:t>
            </w:r>
            <w:r w:rsidR="00B6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законности и правопорядка</w:t>
            </w:r>
          </w:p>
          <w:p w:rsidR="009823BD" w:rsidRPr="009823BD" w:rsidRDefault="009823BD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DF" w:rsidRPr="009823BD" w:rsidTr="00C407BD">
        <w:tc>
          <w:tcPr>
            <w:tcW w:w="1849" w:type="dxa"/>
            <w:vMerge w:val="restart"/>
          </w:tcPr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304" w:type="dxa"/>
            <w:vAlign w:val="center"/>
          </w:tcPr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445" w:type="dxa"/>
            <w:vAlign w:val="center"/>
          </w:tcPr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DF" w:rsidRPr="009823BD" w:rsidTr="00C407BD">
        <w:tc>
          <w:tcPr>
            <w:tcW w:w="1849" w:type="dxa"/>
            <w:vMerge/>
          </w:tcPr>
          <w:p w:rsidR="002F50DF" w:rsidRPr="009823BD" w:rsidRDefault="002F50DF" w:rsidP="0098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2F50DF" w:rsidRPr="009823BD" w:rsidRDefault="002F50DF" w:rsidP="002F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Уменьшение числа преступлений</w:t>
            </w:r>
            <w:r w:rsidR="0053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455" w:type="dxa"/>
            <w:gridSpan w:val="2"/>
          </w:tcPr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</w:tcPr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3"/>
          </w:tcPr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DF" w:rsidRPr="009823BD" w:rsidTr="002F50DF">
        <w:trPr>
          <w:trHeight w:val="1395"/>
        </w:trPr>
        <w:tc>
          <w:tcPr>
            <w:tcW w:w="1849" w:type="dxa"/>
            <w:vMerge/>
          </w:tcPr>
          <w:p w:rsidR="002F50DF" w:rsidRPr="009823BD" w:rsidRDefault="002F50DF" w:rsidP="0098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</w:t>
            </w:r>
          </w:p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преступлений</w:t>
            </w:r>
            <w:r w:rsidR="0053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455" w:type="dxa"/>
            <w:gridSpan w:val="2"/>
          </w:tcPr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50" w:type="dxa"/>
            <w:gridSpan w:val="2"/>
          </w:tcPr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82" w:type="dxa"/>
            <w:gridSpan w:val="3"/>
          </w:tcPr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8" w:type="dxa"/>
            <w:gridSpan w:val="3"/>
          </w:tcPr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7" w:type="dxa"/>
            <w:gridSpan w:val="2"/>
          </w:tcPr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gridSpan w:val="2"/>
          </w:tcPr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</w:tcPr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F50DF" w:rsidRPr="009823BD" w:rsidTr="002F50DF">
        <w:trPr>
          <w:trHeight w:val="210"/>
        </w:trPr>
        <w:tc>
          <w:tcPr>
            <w:tcW w:w="1849" w:type="dxa"/>
            <w:vMerge/>
          </w:tcPr>
          <w:p w:rsidR="002F50DF" w:rsidRPr="009823BD" w:rsidRDefault="002F50DF" w:rsidP="0098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 2</w:t>
            </w:r>
          </w:p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правовой осведомлённости и правовой  населения</w:t>
            </w:r>
          </w:p>
        </w:tc>
        <w:tc>
          <w:tcPr>
            <w:tcW w:w="1455" w:type="dxa"/>
            <w:gridSpan w:val="2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3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DF" w:rsidRPr="009823BD" w:rsidTr="002F50DF">
        <w:trPr>
          <w:trHeight w:val="240"/>
        </w:trPr>
        <w:tc>
          <w:tcPr>
            <w:tcW w:w="1849" w:type="dxa"/>
            <w:vMerge/>
          </w:tcPr>
          <w:p w:rsidR="002F50DF" w:rsidRPr="009823BD" w:rsidRDefault="002F50DF" w:rsidP="0098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2F50DF" w:rsidRDefault="002F50DF" w:rsidP="002F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2</w:t>
            </w:r>
          </w:p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– во опубликованных информационных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</w:t>
            </w:r>
            <w:proofErr w:type="gramStart"/>
            <w:r w:rsidR="0053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="0053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53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5" w:type="dxa"/>
            <w:gridSpan w:val="2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50" w:type="dxa"/>
            <w:gridSpan w:val="2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dxa"/>
            <w:gridSpan w:val="3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3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2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gridSpan w:val="2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gridSpan w:val="2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F50DF" w:rsidRPr="009823BD" w:rsidTr="002F50DF">
        <w:trPr>
          <w:trHeight w:val="225"/>
        </w:trPr>
        <w:tc>
          <w:tcPr>
            <w:tcW w:w="1849" w:type="dxa"/>
            <w:vMerge/>
          </w:tcPr>
          <w:p w:rsidR="002F50DF" w:rsidRPr="009823BD" w:rsidRDefault="002F50DF" w:rsidP="0098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 3</w:t>
            </w:r>
          </w:p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площадей уничтожения дикорастущего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 конопли</w:t>
            </w:r>
          </w:p>
        </w:tc>
        <w:tc>
          <w:tcPr>
            <w:tcW w:w="1455" w:type="dxa"/>
            <w:gridSpan w:val="2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3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DF" w:rsidRPr="009823BD" w:rsidTr="002F50DF">
        <w:trPr>
          <w:trHeight w:val="225"/>
        </w:trPr>
        <w:tc>
          <w:tcPr>
            <w:tcW w:w="1849" w:type="dxa"/>
            <w:vMerge/>
          </w:tcPr>
          <w:p w:rsidR="002F50DF" w:rsidRPr="009823BD" w:rsidRDefault="002F50DF" w:rsidP="0098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3</w:t>
            </w:r>
          </w:p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5" w:type="dxa"/>
            <w:gridSpan w:val="2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dxa"/>
            <w:gridSpan w:val="2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2" w:type="dxa"/>
            <w:gridSpan w:val="3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3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gridSpan w:val="2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gridSpan w:val="2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gridSpan w:val="2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F50DF" w:rsidRPr="009823BD" w:rsidTr="002F50DF">
        <w:trPr>
          <w:trHeight w:val="210"/>
        </w:trPr>
        <w:tc>
          <w:tcPr>
            <w:tcW w:w="1849" w:type="dxa"/>
            <w:vMerge/>
          </w:tcPr>
          <w:p w:rsidR="002F50DF" w:rsidRPr="009823BD" w:rsidRDefault="002F50DF" w:rsidP="0098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 4</w:t>
            </w:r>
          </w:p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рейдов, проводимых членами народной дружины МО «Асиновский район»</w:t>
            </w:r>
          </w:p>
        </w:tc>
        <w:tc>
          <w:tcPr>
            <w:tcW w:w="1455" w:type="dxa"/>
            <w:gridSpan w:val="2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3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DF" w:rsidRPr="009823BD" w:rsidTr="00C407BD">
        <w:trPr>
          <w:trHeight w:val="30"/>
        </w:trPr>
        <w:tc>
          <w:tcPr>
            <w:tcW w:w="1849" w:type="dxa"/>
            <w:vMerge/>
          </w:tcPr>
          <w:p w:rsidR="002F50DF" w:rsidRPr="009823BD" w:rsidRDefault="002F50DF" w:rsidP="0098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4</w:t>
            </w:r>
          </w:p>
          <w:p w:rsidR="002F50DF" w:rsidRPr="009823BD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рейдов</w:t>
            </w:r>
          </w:p>
        </w:tc>
        <w:tc>
          <w:tcPr>
            <w:tcW w:w="1455" w:type="dxa"/>
            <w:gridSpan w:val="2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0" w:type="dxa"/>
            <w:gridSpan w:val="2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82" w:type="dxa"/>
            <w:gridSpan w:val="3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gridSpan w:val="3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gridSpan w:val="2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gridSpan w:val="2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gridSpan w:val="2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2F50DF" w:rsidRDefault="002F50DF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823BD" w:rsidRPr="009823BD" w:rsidTr="00C407BD">
        <w:tc>
          <w:tcPr>
            <w:tcW w:w="1849" w:type="dxa"/>
          </w:tcPr>
          <w:p w:rsidR="009823BD" w:rsidRPr="009823BD" w:rsidRDefault="009823BD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12679" w:type="dxa"/>
            <w:gridSpan w:val="18"/>
          </w:tcPr>
          <w:p w:rsidR="009823BD" w:rsidRPr="009823BD" w:rsidRDefault="00D11360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2026 г. г. с прогнозным периодом на 2027 г. и 2028 г.</w:t>
            </w:r>
          </w:p>
        </w:tc>
      </w:tr>
      <w:tr w:rsidR="00D11360" w:rsidRPr="009823BD" w:rsidTr="00FE6D58">
        <w:tc>
          <w:tcPr>
            <w:tcW w:w="1849" w:type="dxa"/>
            <w:vMerge w:val="restart"/>
          </w:tcPr>
          <w:p w:rsidR="00D11360" w:rsidRPr="009823BD" w:rsidRDefault="00D11360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304" w:type="dxa"/>
            <w:vAlign w:val="center"/>
          </w:tcPr>
          <w:p w:rsidR="00D11360" w:rsidRPr="009823BD" w:rsidRDefault="00D11360" w:rsidP="00982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45" w:type="dxa"/>
            <w:vAlign w:val="center"/>
          </w:tcPr>
          <w:p w:rsidR="00D11360" w:rsidRPr="009823BD" w:rsidRDefault="00D11360" w:rsidP="00982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gridSpan w:val="2"/>
            <w:vAlign w:val="center"/>
          </w:tcPr>
          <w:p w:rsidR="00D11360" w:rsidRPr="009823BD" w:rsidRDefault="00FE6D58" w:rsidP="00982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05" w:type="dxa"/>
            <w:gridSpan w:val="5"/>
            <w:vAlign w:val="center"/>
          </w:tcPr>
          <w:p w:rsidR="00D11360" w:rsidRPr="009823BD" w:rsidRDefault="00FE6D58" w:rsidP="00982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51" w:type="dxa"/>
            <w:vAlign w:val="center"/>
          </w:tcPr>
          <w:p w:rsidR="00D11360" w:rsidRPr="009823BD" w:rsidRDefault="00FE6D58" w:rsidP="00982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gridSpan w:val="2"/>
            <w:vAlign w:val="center"/>
          </w:tcPr>
          <w:p w:rsidR="00D11360" w:rsidRPr="009823BD" w:rsidRDefault="00FE6D58" w:rsidP="00982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8" w:type="dxa"/>
            <w:gridSpan w:val="2"/>
            <w:vAlign w:val="center"/>
          </w:tcPr>
          <w:p w:rsidR="00D11360" w:rsidRPr="009823BD" w:rsidRDefault="00FE6D58" w:rsidP="00982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17" w:type="dxa"/>
            <w:gridSpan w:val="2"/>
            <w:vAlign w:val="center"/>
          </w:tcPr>
          <w:p w:rsidR="00D11360" w:rsidRPr="009823BD" w:rsidRDefault="00FE6D58" w:rsidP="00982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25" w:type="dxa"/>
            <w:gridSpan w:val="2"/>
            <w:vAlign w:val="center"/>
          </w:tcPr>
          <w:p w:rsidR="00D11360" w:rsidRPr="009823BD" w:rsidRDefault="00FE6D58" w:rsidP="00982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</w:tr>
      <w:tr w:rsidR="00D11360" w:rsidRPr="009823BD" w:rsidTr="00FE6D58">
        <w:tc>
          <w:tcPr>
            <w:tcW w:w="1849" w:type="dxa"/>
            <w:vMerge/>
          </w:tcPr>
          <w:p w:rsidR="00D11360" w:rsidRPr="009823BD" w:rsidRDefault="00D11360" w:rsidP="0098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D11360" w:rsidRPr="009823BD" w:rsidRDefault="00D11360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 (прогноз))</w:t>
            </w:r>
          </w:p>
        </w:tc>
        <w:tc>
          <w:tcPr>
            <w:tcW w:w="1445" w:type="dxa"/>
          </w:tcPr>
          <w:p w:rsidR="00D11360" w:rsidRPr="009823BD" w:rsidRDefault="00474C34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gridSpan w:val="2"/>
          </w:tcPr>
          <w:p w:rsidR="00D11360" w:rsidRPr="009823BD" w:rsidRDefault="00474C34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5" w:type="dxa"/>
            <w:gridSpan w:val="5"/>
          </w:tcPr>
          <w:p w:rsidR="00D11360" w:rsidRPr="009823BD" w:rsidRDefault="00474C34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</w:tcPr>
          <w:p w:rsidR="00D11360" w:rsidRPr="009823BD" w:rsidRDefault="00474C34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</w:tcPr>
          <w:p w:rsidR="00D11360" w:rsidRPr="009823BD" w:rsidRDefault="00474C34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D11360" w:rsidRPr="009823BD" w:rsidRDefault="00474C34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</w:tcPr>
          <w:p w:rsidR="00D11360" w:rsidRPr="009823BD" w:rsidRDefault="00474C34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gridSpan w:val="2"/>
          </w:tcPr>
          <w:p w:rsidR="00D11360" w:rsidRPr="009823BD" w:rsidRDefault="00474C34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1360" w:rsidRPr="009823BD" w:rsidTr="00FE6D58">
        <w:tc>
          <w:tcPr>
            <w:tcW w:w="1849" w:type="dxa"/>
            <w:vMerge/>
          </w:tcPr>
          <w:p w:rsidR="00D11360" w:rsidRPr="009823BD" w:rsidRDefault="00D11360" w:rsidP="0098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D11360" w:rsidRPr="009823BD" w:rsidRDefault="00D11360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 (прогноз))</w:t>
            </w:r>
          </w:p>
        </w:tc>
        <w:tc>
          <w:tcPr>
            <w:tcW w:w="1445" w:type="dxa"/>
          </w:tcPr>
          <w:p w:rsidR="00D11360" w:rsidRPr="009823BD" w:rsidRDefault="00474C34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gridSpan w:val="2"/>
          </w:tcPr>
          <w:p w:rsidR="00D11360" w:rsidRPr="009823BD" w:rsidRDefault="00474C34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5" w:type="dxa"/>
            <w:gridSpan w:val="5"/>
          </w:tcPr>
          <w:p w:rsidR="00D11360" w:rsidRPr="009823BD" w:rsidRDefault="00474C34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</w:tcPr>
          <w:p w:rsidR="00D11360" w:rsidRPr="009823BD" w:rsidRDefault="00474C34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</w:tcPr>
          <w:p w:rsidR="00D11360" w:rsidRPr="009823BD" w:rsidRDefault="00474C34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D11360" w:rsidRPr="009823BD" w:rsidRDefault="00474C34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</w:tcPr>
          <w:p w:rsidR="00D11360" w:rsidRPr="009823BD" w:rsidRDefault="00474C34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gridSpan w:val="2"/>
          </w:tcPr>
          <w:p w:rsidR="00D11360" w:rsidRPr="009823BD" w:rsidRDefault="00474C34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1360" w:rsidRPr="009823BD" w:rsidTr="00FE6D58">
        <w:tc>
          <w:tcPr>
            <w:tcW w:w="1849" w:type="dxa"/>
            <w:vMerge/>
          </w:tcPr>
          <w:p w:rsidR="00D11360" w:rsidRPr="009823BD" w:rsidRDefault="00D11360" w:rsidP="0098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D11360" w:rsidRPr="009823BD" w:rsidRDefault="00D11360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45" w:type="dxa"/>
          </w:tcPr>
          <w:p w:rsidR="00D11360" w:rsidRPr="009823BD" w:rsidRDefault="00C75755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297" w:type="dxa"/>
            <w:gridSpan w:val="2"/>
          </w:tcPr>
          <w:p w:rsidR="00D11360" w:rsidRPr="009823BD" w:rsidRDefault="00474C34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605" w:type="dxa"/>
            <w:gridSpan w:val="5"/>
          </w:tcPr>
          <w:p w:rsidR="00D11360" w:rsidRPr="009823BD" w:rsidRDefault="00C75755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51" w:type="dxa"/>
          </w:tcPr>
          <w:p w:rsidR="00D11360" w:rsidRPr="009823BD" w:rsidRDefault="00C75755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gridSpan w:val="2"/>
          </w:tcPr>
          <w:p w:rsidR="00D11360" w:rsidRPr="009823BD" w:rsidRDefault="00C75755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gridSpan w:val="2"/>
          </w:tcPr>
          <w:p w:rsidR="00D11360" w:rsidRPr="009823BD" w:rsidRDefault="00C75755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gridSpan w:val="2"/>
          </w:tcPr>
          <w:p w:rsidR="00D11360" w:rsidRPr="009823BD" w:rsidRDefault="00C75755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gridSpan w:val="2"/>
          </w:tcPr>
          <w:p w:rsidR="00D11360" w:rsidRPr="009823BD" w:rsidRDefault="00C75755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1360" w:rsidRPr="009823BD" w:rsidTr="00FE6D58">
        <w:tc>
          <w:tcPr>
            <w:tcW w:w="1849" w:type="dxa"/>
            <w:vMerge/>
          </w:tcPr>
          <w:p w:rsidR="00D11360" w:rsidRPr="009823BD" w:rsidRDefault="00D11360" w:rsidP="0098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D11360" w:rsidRPr="009823BD" w:rsidRDefault="00D11360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</w:t>
            </w: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 (прогноз))</w:t>
            </w:r>
          </w:p>
        </w:tc>
        <w:tc>
          <w:tcPr>
            <w:tcW w:w="1445" w:type="dxa"/>
          </w:tcPr>
          <w:p w:rsidR="00D11360" w:rsidRPr="009823BD" w:rsidRDefault="00474C34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297" w:type="dxa"/>
            <w:gridSpan w:val="2"/>
          </w:tcPr>
          <w:p w:rsidR="00D11360" w:rsidRPr="009823BD" w:rsidRDefault="00474C34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5" w:type="dxa"/>
            <w:gridSpan w:val="5"/>
          </w:tcPr>
          <w:p w:rsidR="00D11360" w:rsidRPr="009823BD" w:rsidRDefault="00474C34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</w:tcPr>
          <w:p w:rsidR="00D11360" w:rsidRPr="009823BD" w:rsidRDefault="00474C34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</w:tcPr>
          <w:p w:rsidR="00D11360" w:rsidRPr="009823BD" w:rsidRDefault="00474C34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D11360" w:rsidRPr="009823BD" w:rsidRDefault="00474C34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</w:tcPr>
          <w:p w:rsidR="00D11360" w:rsidRPr="009823BD" w:rsidRDefault="00474C34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gridSpan w:val="2"/>
          </w:tcPr>
          <w:p w:rsidR="00D11360" w:rsidRPr="009823BD" w:rsidRDefault="00474C34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1360" w:rsidRPr="009823BD" w:rsidTr="00FE6D58">
        <w:tc>
          <w:tcPr>
            <w:tcW w:w="1849" w:type="dxa"/>
            <w:vMerge/>
          </w:tcPr>
          <w:p w:rsidR="00D11360" w:rsidRPr="009823BD" w:rsidRDefault="00D11360" w:rsidP="0098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D11360" w:rsidRPr="009823BD" w:rsidRDefault="00D11360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445" w:type="dxa"/>
          </w:tcPr>
          <w:p w:rsidR="00D11360" w:rsidRPr="009823BD" w:rsidRDefault="00C75755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297" w:type="dxa"/>
            <w:gridSpan w:val="2"/>
          </w:tcPr>
          <w:p w:rsidR="00D11360" w:rsidRPr="009823BD" w:rsidRDefault="00C75755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605" w:type="dxa"/>
            <w:gridSpan w:val="5"/>
          </w:tcPr>
          <w:p w:rsidR="00D11360" w:rsidRPr="009823BD" w:rsidRDefault="00C75755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51" w:type="dxa"/>
          </w:tcPr>
          <w:p w:rsidR="00D11360" w:rsidRPr="009823BD" w:rsidRDefault="00C75755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gridSpan w:val="2"/>
          </w:tcPr>
          <w:p w:rsidR="00D11360" w:rsidRPr="009823BD" w:rsidRDefault="00C75755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gridSpan w:val="2"/>
          </w:tcPr>
          <w:p w:rsidR="00D11360" w:rsidRPr="009823BD" w:rsidRDefault="00C75755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gridSpan w:val="2"/>
          </w:tcPr>
          <w:p w:rsidR="00D11360" w:rsidRPr="009823BD" w:rsidRDefault="00C75755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gridSpan w:val="2"/>
          </w:tcPr>
          <w:p w:rsidR="00D11360" w:rsidRPr="009823BD" w:rsidRDefault="00C75755" w:rsidP="0098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9823BD" w:rsidRPr="009823BD" w:rsidRDefault="009823BD" w:rsidP="00982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9E3" w:rsidRPr="00C75755" w:rsidRDefault="00C75755" w:rsidP="00C7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подпрограммы</w:t>
      </w:r>
    </w:p>
    <w:p w:rsidR="00A349E3" w:rsidRPr="00A349E3" w:rsidRDefault="00A349E3" w:rsidP="00A3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755" w:rsidRDefault="00C75755" w:rsidP="00C75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благоприятных условий проживания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необходимо обеспечивать общественную и антитеррористическую безопасность. </w:t>
      </w:r>
      <w:r>
        <w:rPr>
          <w:rFonts w:ascii="Times New Roman" w:hAnsi="Times New Roman" w:cs="Times New Roman"/>
          <w:color w:val="000000"/>
          <w:sz w:val="24"/>
          <w:szCs w:val="24"/>
        </w:rPr>
        <w:t>В с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 xml:space="preserve">овременных условиях для эффективной борьбы с преступностью требуются комплексный </w:t>
      </w:r>
      <w:proofErr w:type="gramStart"/>
      <w:r w:rsidRPr="00B50881">
        <w:rPr>
          <w:rFonts w:ascii="Times New Roman" w:hAnsi="Times New Roman" w:cs="Times New Roman"/>
          <w:color w:val="000000"/>
          <w:sz w:val="24"/>
          <w:szCs w:val="24"/>
        </w:rPr>
        <w:t>подход</w:t>
      </w:r>
      <w:proofErr w:type="gramEnd"/>
      <w:r w:rsidRPr="00B50881">
        <w:rPr>
          <w:rFonts w:ascii="Times New Roman" w:hAnsi="Times New Roman" w:cs="Times New Roman"/>
          <w:color w:val="000000"/>
          <w:sz w:val="24"/>
          <w:szCs w:val="24"/>
        </w:rPr>
        <w:t xml:space="preserve"> и принятие эффективных мер 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правонарушений, в том числе правонарушений связанных с употреблением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веществ, с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реализацией подобных мер через муниципальную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программу.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5755" w:rsidRDefault="00C75755" w:rsidP="00C75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B50881">
        <w:rPr>
          <w:rFonts w:ascii="Times New Roman" w:hAnsi="Times New Roman" w:cs="Times New Roman"/>
          <w:color w:val="000000"/>
          <w:sz w:val="24"/>
          <w:szCs w:val="24"/>
        </w:rPr>
        <w:t>Именно программный подход в решении профилактических задач имеет большое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значение для устойчивого и динамичного развития района, так как основным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приоритетом при ее реализации являются обеспечение безопасности жителей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района, повышение уровня защищенности общества от внутренних угроз,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сокращение правонарушений в целом, снижение уровня наркотизации 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района и совершенствование системы профилактики 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несовершеннолетних, что является составляющей частью критериев 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социально-экономического развития района.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Реализаци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я мероприятий программы позволила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 xml:space="preserve"> усовершенствовать механизм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взаимодействия органов местного самоу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правления поселений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района, общественных объединений и населения по 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профилактики правонарушений, антинаркотической политики, усиления борьбы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преступностью.</w:t>
      </w:r>
    </w:p>
    <w:p w:rsidR="00C75755" w:rsidRDefault="00C75755" w:rsidP="00C75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период с 2016 по 2020 год были реализованы следующие мероприятия:</w:t>
      </w:r>
    </w:p>
    <w:p w:rsidR="00C75755" w:rsidRDefault="00C75755" w:rsidP="00C75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4FFE">
        <w:rPr>
          <w:rFonts w:ascii="Times New Roman" w:hAnsi="Times New Roman" w:cs="Times New Roman"/>
          <w:color w:val="000000"/>
          <w:sz w:val="24"/>
          <w:szCs w:val="24"/>
        </w:rPr>
        <w:t xml:space="preserve">отремонтированы </w:t>
      </w:r>
      <w:r w:rsidRPr="007D4FFE">
        <w:rPr>
          <w:rFonts w:ascii="Times New Roman" w:hAnsi="Times New Roman" w:cs="Times New Roman"/>
          <w:sz w:val="24"/>
          <w:szCs w:val="24"/>
        </w:rPr>
        <w:t xml:space="preserve">пункты участковых уполномоченных  полиции по адресам: г. Асино, ул. имени Ленина, 47,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FFE">
        <w:rPr>
          <w:rFonts w:ascii="Times New Roman" w:hAnsi="Times New Roman" w:cs="Times New Roman"/>
          <w:sz w:val="24"/>
          <w:szCs w:val="24"/>
        </w:rPr>
        <w:t xml:space="preserve">с. Ново – Кусково, ул. Школьная, 55, </w:t>
      </w:r>
      <w:proofErr w:type="spellStart"/>
      <w:r w:rsidRPr="007D4FF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D4FFE">
        <w:rPr>
          <w:rFonts w:ascii="Times New Roman" w:hAnsi="Times New Roman" w:cs="Times New Roman"/>
          <w:sz w:val="24"/>
          <w:szCs w:val="24"/>
        </w:rPr>
        <w:t>. № 6</w:t>
      </w:r>
      <w:r>
        <w:rPr>
          <w:rFonts w:ascii="Times New Roman" w:hAnsi="Times New Roman" w:cs="Times New Roman"/>
          <w:sz w:val="24"/>
          <w:szCs w:val="24"/>
        </w:rPr>
        <w:t xml:space="preserve">,  с. Ягодное, ул. Школьная, 1г,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8.</w:t>
      </w:r>
      <w:proofErr w:type="gramEnd"/>
    </w:p>
    <w:p w:rsidR="00C75755" w:rsidRDefault="00C75755" w:rsidP="00C75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Приобретены и установлены</w:t>
      </w:r>
      <w:r w:rsidRPr="007D4FFE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 xml:space="preserve">ы видеонаблюдения: г. Асино ул. </w:t>
      </w:r>
      <w:r w:rsidRPr="007D4FFE">
        <w:rPr>
          <w:rFonts w:ascii="Times New Roman" w:hAnsi="Times New Roman" w:cs="Times New Roman"/>
          <w:sz w:val="24"/>
          <w:szCs w:val="24"/>
        </w:rPr>
        <w:t xml:space="preserve"> АВПУ около кафе «Тр</w:t>
      </w:r>
      <w:r>
        <w:rPr>
          <w:rFonts w:ascii="Times New Roman" w:hAnsi="Times New Roman" w:cs="Times New Roman"/>
          <w:sz w:val="24"/>
          <w:szCs w:val="24"/>
        </w:rPr>
        <w:t xml:space="preserve">анзит» - 2 камеры, г. Асино  </w:t>
      </w:r>
      <w:r w:rsidRPr="007D4FFE">
        <w:rPr>
          <w:rFonts w:ascii="Times New Roman" w:hAnsi="Times New Roman" w:cs="Times New Roman"/>
          <w:sz w:val="24"/>
          <w:szCs w:val="24"/>
        </w:rPr>
        <w:t>площадь Привокзальная – 2 камеры</w:t>
      </w:r>
      <w:r>
        <w:rPr>
          <w:rFonts w:ascii="Times New Roman" w:hAnsi="Times New Roman" w:cs="Times New Roman"/>
          <w:sz w:val="24"/>
          <w:szCs w:val="24"/>
        </w:rPr>
        <w:t xml:space="preserve">,  г. Асино ул. </w:t>
      </w:r>
      <w:r w:rsidRPr="00DE35E0">
        <w:rPr>
          <w:rFonts w:ascii="Times New Roman" w:hAnsi="Times New Roman" w:cs="Times New Roman"/>
          <w:sz w:val="24"/>
          <w:szCs w:val="24"/>
        </w:rPr>
        <w:t xml:space="preserve"> имени Ленина площадь «Праздников» - 1 поворотная камера</w:t>
      </w:r>
      <w:r>
        <w:rPr>
          <w:rFonts w:ascii="Times New Roman" w:hAnsi="Times New Roman" w:cs="Times New Roman"/>
          <w:sz w:val="24"/>
          <w:szCs w:val="24"/>
        </w:rPr>
        <w:t>, г. Асино  ул. имени Ленина, 130 – 1 камера, на перекрёстке улиц Мичурина и улицы Хвойной,  улиц 370 Стрелковой дивизии и улицы Хвойной</w:t>
      </w:r>
      <w:r w:rsidRPr="00DE3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- 6 камер.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Денежные средства на содержание, ремонт, обслуживание систем видеонаблюдения, а также приобретение услуг связи осуществляется за счёт средств местного бюджета в рамках реализации муниципальной программы. Готовятся и распространяются печатные материалы по профилактике правонарушений и мошенничеств.</w:t>
      </w:r>
    </w:p>
    <w:p w:rsidR="00C75755" w:rsidRPr="007C4D1F" w:rsidRDefault="00C75755" w:rsidP="00C75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B50881">
        <w:rPr>
          <w:rFonts w:ascii="Times New Roman" w:hAnsi="Times New Roman" w:cs="Times New Roman"/>
          <w:color w:val="000000"/>
          <w:sz w:val="24"/>
          <w:szCs w:val="24"/>
        </w:rPr>
        <w:t>В рамках реализации Федерального закона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апреля 2014 № 44 - ФЗ «Об участии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граждан в охра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общественного порядка» в четырёх поселениях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Асиновского</w:t>
      </w:r>
      <w:proofErr w:type="spellEnd"/>
      <w:r w:rsidRPr="00B50881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созданы и действу</w:t>
      </w:r>
      <w:r>
        <w:rPr>
          <w:rFonts w:ascii="Times New Roman" w:hAnsi="Times New Roman" w:cs="Times New Roman"/>
          <w:color w:val="000000"/>
          <w:sz w:val="24"/>
          <w:szCs w:val="24"/>
        </w:rPr>
        <w:t>ют народные дружины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являющиеся добровольными общественными объединениями граждан, основной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задачей которых является содействие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органам внутренних дел в охране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общественного порядка, участие в пресечении и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предупреждении преступлений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административных правонарушений,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аспространение правовых знаний,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разъяснение норм п</w:t>
      </w:r>
      <w:r>
        <w:rPr>
          <w:rFonts w:ascii="Times New Roman" w:hAnsi="Times New Roman" w:cs="Times New Roman"/>
          <w:color w:val="000000"/>
          <w:sz w:val="24"/>
          <w:szCs w:val="24"/>
        </w:rPr>
        <w:t>оведения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общественных местах. </w:t>
      </w:r>
      <w:r w:rsidRPr="007C4D1F">
        <w:rPr>
          <w:rFonts w:ascii="Times New Roman" w:hAnsi="Times New Roman" w:cs="Times New Roman"/>
          <w:sz w:val="24"/>
          <w:szCs w:val="24"/>
        </w:rPr>
        <w:t xml:space="preserve"> Ежегодно проводится  награждение членов местной общественной организации «Народная дружина МО «Асиновский район»</w:t>
      </w:r>
      <w:r>
        <w:rPr>
          <w:rFonts w:ascii="Times New Roman" w:hAnsi="Times New Roman" w:cs="Times New Roman"/>
          <w:sz w:val="24"/>
          <w:szCs w:val="24"/>
        </w:rPr>
        <w:t>, регулярно участвующих в совместных оперативно профилактических мероприятиях с сотрудниками МВ МВД России «Асиновский» УМВД России по Томской области.</w:t>
      </w:r>
    </w:p>
    <w:p w:rsidR="00C75755" w:rsidRPr="00FC0E21" w:rsidRDefault="00C75755" w:rsidP="00C757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В последние годы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 xml:space="preserve"> отмечается тенденция роста количества детей, имеющих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значительные отклонения в социальном поведении, отклонения от нравственно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правовых норм общества, которые яв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ляются проявлением подростковой </w:t>
      </w:r>
      <w:proofErr w:type="spellStart"/>
      <w:r w:rsidRPr="00B50881">
        <w:rPr>
          <w:rFonts w:ascii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B50881">
        <w:rPr>
          <w:rFonts w:ascii="Times New Roman" w:hAnsi="Times New Roman" w:cs="Times New Roman"/>
          <w:color w:val="000000"/>
          <w:sz w:val="24"/>
          <w:szCs w:val="24"/>
        </w:rPr>
        <w:t xml:space="preserve"> и результатом асоциального развит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личности, воздействия на нее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неблагоприятных социальных факторов.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Особого внимания требует продолжающееся распространение злоупотребления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алкоголем, наркотическими средствами, психотропными и сильно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действующими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 xml:space="preserve">веществами в детской и подростковой среде. </w:t>
      </w:r>
    </w:p>
    <w:p w:rsidR="00C75755" w:rsidRPr="00FC0E21" w:rsidRDefault="00C75755" w:rsidP="00C75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программы позволит усовершенствовать механизм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межведомственного взаимодействия всех субъектов системы профилактики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предупреждению правонарушений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антиобщественных 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 программно-целевого подхода в решении задач, направленных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достижение качественных результатов правоохранительной деятельности,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обусловлено необходимостью продол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жения работы во взаимодействии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единении усилий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 МВД России «Асиновский» УМВД России по Томской области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, 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 профилактики района,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общественных объединений и граждан, 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плексного подхода и координации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совместных действий.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Инструментом в достижении повышения уровня общественной безопасности,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повышения доверия 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органам власти и управления,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 xml:space="preserve">правоохранительным органам, обеспечения прав и законных интересов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граждан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данная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5755" w:rsidRDefault="00C75755" w:rsidP="00C75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Выполняемые мероприятия, безусловно, повысили уровень 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населения в районе, однако для поддержания достигнутых результатов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улучшения их показателей требуется значительно больше средств.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0881">
        <w:rPr>
          <w:rFonts w:ascii="Times New Roman" w:hAnsi="Times New Roman" w:cs="Times New Roman"/>
          <w:color w:val="000000"/>
          <w:sz w:val="24"/>
          <w:szCs w:val="24"/>
        </w:rPr>
        <w:t xml:space="preserve">Для оказания содействия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 МВД России «Асиновский» УМВД России по Томской области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в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проведения мероп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риятий необходимо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обеспечить изготовление и размещение в общественных местах информации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вопросам противодействия распространению алкоголизма, незаконному обороту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881">
        <w:rPr>
          <w:rFonts w:ascii="Times New Roman" w:hAnsi="Times New Roman" w:cs="Times New Roman"/>
          <w:color w:val="000000"/>
          <w:sz w:val="24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средств и психотропных веществ, обустройство системами видеонаблюдения, поощрение членов народных дружин, уничтожение дикорастущего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наркосодержащего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растения конопли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  <w:proofErr w:type="gramEnd"/>
    </w:p>
    <w:p w:rsidR="00C75755" w:rsidRPr="00FC0E21" w:rsidRDefault="00C75755" w:rsidP="00C757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0E2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C0E21">
        <w:rPr>
          <w:rFonts w:ascii="Times New Roman" w:hAnsi="Times New Roman" w:cs="Times New Roman"/>
          <w:sz w:val="24"/>
          <w:szCs w:val="24"/>
        </w:rPr>
        <w:t xml:space="preserve">В период с 2016 по 2020 год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C0E21">
        <w:rPr>
          <w:rFonts w:ascii="Times New Roman" w:hAnsi="Times New Roman" w:cs="Times New Roman"/>
          <w:sz w:val="24"/>
          <w:szCs w:val="24"/>
        </w:rPr>
        <w:t xml:space="preserve">ыполнены работы по уничтожению дикорастущего </w:t>
      </w:r>
      <w:proofErr w:type="spellStart"/>
      <w:r w:rsidRPr="00FC0E21">
        <w:rPr>
          <w:rFonts w:ascii="Times New Roman" w:hAnsi="Times New Roman" w:cs="Times New Roman"/>
          <w:sz w:val="24"/>
          <w:szCs w:val="24"/>
        </w:rPr>
        <w:t>наркосодержащего</w:t>
      </w:r>
      <w:proofErr w:type="spellEnd"/>
      <w:r w:rsidRPr="00FC0E2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астения конопли  </w:t>
      </w:r>
      <w:r w:rsidRPr="00FC0E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0E21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Pr="00FC0E2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C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- 5 га. (с. </w:t>
      </w:r>
      <w:proofErr w:type="spellStart"/>
      <w:r w:rsidRPr="00FC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Большедорохово</w:t>
      </w:r>
      <w:proofErr w:type="spellEnd"/>
      <w:r w:rsidRPr="00FC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2 га., д. Воронино – </w:t>
      </w:r>
      <w:proofErr w:type="spellStart"/>
      <w:r w:rsidRPr="00FC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Яя</w:t>
      </w:r>
      <w:proofErr w:type="spellEnd"/>
      <w:r w:rsidRPr="00FC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 га.,  д. </w:t>
      </w:r>
      <w:proofErr w:type="spellStart"/>
      <w:r w:rsidRPr="00FC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Феоктистовка</w:t>
      </w:r>
      <w:proofErr w:type="spellEnd"/>
      <w:r w:rsidRPr="00FC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1,5 га.,  д. </w:t>
      </w:r>
      <w:proofErr w:type="spellStart"/>
      <w:r w:rsidRPr="00FC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Тихомировка</w:t>
      </w:r>
      <w:proofErr w:type="spellEnd"/>
      <w:r w:rsidRPr="00FC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 га.)</w:t>
      </w:r>
      <w:r w:rsidRPr="00FC0E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E21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Pr="00FC0E21">
        <w:rPr>
          <w:rFonts w:ascii="Times New Roman" w:hAnsi="Times New Roman" w:cs="Times New Roman"/>
          <w:sz w:val="24"/>
          <w:szCs w:val="24"/>
        </w:rPr>
        <w:t xml:space="preserve"> сельское поселение – с. Ново – Кусково (9,4 га).</w:t>
      </w:r>
      <w:proofErr w:type="gramEnd"/>
    </w:p>
    <w:p w:rsidR="00A349E3" w:rsidRPr="00A349E3" w:rsidRDefault="00A349E3" w:rsidP="00A3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9E3" w:rsidRPr="00A349E3" w:rsidRDefault="00A349E3" w:rsidP="00A3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9E3" w:rsidRPr="00A349E3" w:rsidRDefault="00A349E3" w:rsidP="00A3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755" w:rsidRDefault="00C75755" w:rsidP="002F50DF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5F6" w:rsidRDefault="003C45F6" w:rsidP="002F50DF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F50DF" w:rsidRDefault="002F50DF" w:rsidP="002F50DF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75755" w:rsidRDefault="00C75755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6D58" w:rsidRDefault="00FE6D58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75755" w:rsidRPr="00C75755" w:rsidRDefault="00C75755" w:rsidP="00C75755">
      <w:pPr>
        <w:pStyle w:val="a3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5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p w:rsidR="00C75755" w:rsidRPr="009823BD" w:rsidRDefault="00C75755" w:rsidP="00C757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C75755" w:rsidRPr="009823BD" w:rsidRDefault="00C75755" w:rsidP="00C75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1304"/>
        <w:gridCol w:w="1445"/>
        <w:gridCol w:w="10"/>
        <w:gridCol w:w="1287"/>
        <w:gridCol w:w="63"/>
        <w:gridCol w:w="58"/>
        <w:gridCol w:w="7"/>
        <w:gridCol w:w="1417"/>
        <w:gridCol w:w="60"/>
        <w:gridCol w:w="1351"/>
        <w:gridCol w:w="7"/>
        <w:gridCol w:w="1410"/>
        <w:gridCol w:w="7"/>
        <w:gridCol w:w="1411"/>
        <w:gridCol w:w="7"/>
        <w:gridCol w:w="1410"/>
        <w:gridCol w:w="7"/>
        <w:gridCol w:w="1418"/>
      </w:tblGrid>
      <w:tr w:rsidR="00C75755" w:rsidRPr="009823BD" w:rsidTr="00F60FE0">
        <w:tc>
          <w:tcPr>
            <w:tcW w:w="1849" w:type="dxa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2679" w:type="dxa"/>
            <w:gridSpan w:val="18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F70E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Профилактика и противодействие экстремизму и терроризму на территории </w:t>
            </w:r>
            <w:proofErr w:type="spellStart"/>
            <w:r w:rsidRPr="00F70E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C75755" w:rsidRPr="009823BD" w:rsidTr="00F60FE0">
        <w:tc>
          <w:tcPr>
            <w:tcW w:w="1849" w:type="dxa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679" w:type="dxa"/>
            <w:gridSpan w:val="18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755" w:rsidRPr="009823BD" w:rsidTr="00F60FE0">
        <w:tc>
          <w:tcPr>
            <w:tcW w:w="1849" w:type="dxa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12679" w:type="dxa"/>
            <w:gridSpan w:val="18"/>
          </w:tcPr>
          <w:p w:rsidR="00C75755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спорта и молодёжи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75755" w:rsidRPr="009823BD" w:rsidTr="00F60FE0">
        <w:tc>
          <w:tcPr>
            <w:tcW w:w="1849" w:type="dxa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2679" w:type="dxa"/>
            <w:gridSpan w:val="18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оддержание межнационального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межконфессионального согласия,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рофилактика проявлений экстремистской и террористической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</w:tr>
      <w:tr w:rsidR="00F60FE0" w:rsidRPr="009823BD" w:rsidTr="00F60FE0">
        <w:tc>
          <w:tcPr>
            <w:tcW w:w="1849" w:type="dxa"/>
            <w:vMerge w:val="restart"/>
          </w:tcPr>
          <w:p w:rsidR="00F60FE0" w:rsidRPr="009823BD" w:rsidRDefault="00F60FE0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304" w:type="dxa"/>
            <w:vAlign w:val="center"/>
          </w:tcPr>
          <w:p w:rsidR="00F60FE0" w:rsidRPr="009823BD" w:rsidRDefault="00F60FE0" w:rsidP="00F60F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445" w:type="dxa"/>
            <w:vAlign w:val="center"/>
          </w:tcPr>
          <w:p w:rsidR="00F60FE0" w:rsidRPr="009823BD" w:rsidRDefault="00F60FE0" w:rsidP="00F60F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25" w:type="dxa"/>
            <w:gridSpan w:val="5"/>
            <w:vAlign w:val="center"/>
          </w:tcPr>
          <w:p w:rsidR="00F60FE0" w:rsidRPr="009823BD" w:rsidRDefault="00F60FE0" w:rsidP="00F60F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F60FE0" w:rsidRPr="009823BD" w:rsidRDefault="00F60FE0" w:rsidP="00F60F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gridSpan w:val="3"/>
            <w:vAlign w:val="center"/>
          </w:tcPr>
          <w:p w:rsidR="00F60FE0" w:rsidRPr="009823BD" w:rsidRDefault="00F60FE0" w:rsidP="00F60F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gridSpan w:val="2"/>
            <w:vAlign w:val="center"/>
          </w:tcPr>
          <w:p w:rsidR="00F60FE0" w:rsidRPr="009823BD" w:rsidRDefault="00F60FE0" w:rsidP="00F60F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8" w:type="dxa"/>
            <w:gridSpan w:val="2"/>
            <w:vAlign w:val="center"/>
          </w:tcPr>
          <w:p w:rsidR="00F60FE0" w:rsidRPr="009823BD" w:rsidRDefault="00F60FE0" w:rsidP="00F60F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17" w:type="dxa"/>
            <w:gridSpan w:val="2"/>
            <w:vAlign w:val="center"/>
          </w:tcPr>
          <w:p w:rsidR="00F60FE0" w:rsidRPr="009823BD" w:rsidRDefault="00F60FE0" w:rsidP="00F60F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18" w:type="dxa"/>
            <w:vAlign w:val="center"/>
          </w:tcPr>
          <w:p w:rsidR="00F60FE0" w:rsidRPr="009823BD" w:rsidRDefault="00F60FE0" w:rsidP="00F60F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</w:tr>
      <w:tr w:rsidR="00F60FE0" w:rsidRPr="009823BD" w:rsidTr="00F60FE0">
        <w:trPr>
          <w:trHeight w:val="1935"/>
        </w:trPr>
        <w:tc>
          <w:tcPr>
            <w:tcW w:w="1849" w:type="dxa"/>
            <w:vMerge/>
          </w:tcPr>
          <w:p w:rsidR="00F60FE0" w:rsidRPr="009823BD" w:rsidRDefault="00F60FE0" w:rsidP="00F6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60FE0" w:rsidRPr="009823BD" w:rsidRDefault="00F60FE0" w:rsidP="00C75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проведённых мероприятий, шт.</w:t>
            </w:r>
          </w:p>
        </w:tc>
        <w:tc>
          <w:tcPr>
            <w:tcW w:w="1445" w:type="dxa"/>
          </w:tcPr>
          <w:p w:rsidR="00F60FE0" w:rsidRPr="009823BD" w:rsidRDefault="00F60FE0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gridSpan w:val="5"/>
          </w:tcPr>
          <w:p w:rsidR="00F60FE0" w:rsidRPr="009823BD" w:rsidRDefault="00F60FE0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60FE0" w:rsidRPr="009823BD" w:rsidRDefault="00F60FE0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3"/>
          </w:tcPr>
          <w:p w:rsidR="00F60FE0" w:rsidRPr="009823BD" w:rsidRDefault="00F60FE0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</w:tcPr>
          <w:p w:rsidR="00F60FE0" w:rsidRPr="009823BD" w:rsidRDefault="00F60FE0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</w:tcPr>
          <w:p w:rsidR="00F60FE0" w:rsidRPr="009823BD" w:rsidRDefault="00F60FE0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</w:tcPr>
          <w:p w:rsidR="00F60FE0" w:rsidRPr="009823BD" w:rsidRDefault="00F60FE0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F60FE0" w:rsidRPr="009823BD" w:rsidRDefault="00F60FE0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FE0" w:rsidRPr="009823BD" w:rsidTr="00F60FE0">
        <w:trPr>
          <w:trHeight w:val="225"/>
        </w:trPr>
        <w:tc>
          <w:tcPr>
            <w:tcW w:w="1849" w:type="dxa"/>
            <w:vMerge/>
          </w:tcPr>
          <w:p w:rsidR="00F60FE0" w:rsidRPr="009823BD" w:rsidRDefault="00F60FE0" w:rsidP="00F6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60FE0" w:rsidRPr="00F60FE0" w:rsidRDefault="00F60FE0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материалов, размещённых в СМИ, ед.</w:t>
            </w:r>
          </w:p>
        </w:tc>
        <w:tc>
          <w:tcPr>
            <w:tcW w:w="1445" w:type="dxa"/>
          </w:tcPr>
          <w:p w:rsidR="00F60FE0" w:rsidRDefault="00F60FE0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25" w:type="dxa"/>
            <w:gridSpan w:val="5"/>
          </w:tcPr>
          <w:p w:rsidR="00F60FE0" w:rsidRDefault="00F60FE0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F60FE0" w:rsidRDefault="00F60FE0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3"/>
          </w:tcPr>
          <w:p w:rsidR="00F60FE0" w:rsidRDefault="00F60FE0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</w:tcPr>
          <w:p w:rsidR="00F60FE0" w:rsidRDefault="00F60FE0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</w:tcPr>
          <w:p w:rsidR="00F60FE0" w:rsidRDefault="00F60FE0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</w:tcPr>
          <w:p w:rsidR="00F60FE0" w:rsidRDefault="00F60FE0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60FE0" w:rsidRDefault="00F60FE0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60FE0" w:rsidRPr="009823BD" w:rsidTr="00F60FE0">
        <w:trPr>
          <w:trHeight w:val="60"/>
        </w:trPr>
        <w:tc>
          <w:tcPr>
            <w:tcW w:w="1849" w:type="dxa"/>
            <w:vMerge/>
          </w:tcPr>
          <w:p w:rsidR="00F60FE0" w:rsidRPr="009823BD" w:rsidRDefault="00F60FE0" w:rsidP="00F6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60FE0" w:rsidRPr="009823BD" w:rsidRDefault="00F60FE0" w:rsidP="00C75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3.Количество объектов, оснащённых в рамках АТЗ, кол-во объектов</w:t>
            </w:r>
            <w:r w:rsidR="0053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445" w:type="dxa"/>
          </w:tcPr>
          <w:p w:rsidR="00F60FE0" w:rsidRDefault="00F60FE0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gridSpan w:val="5"/>
          </w:tcPr>
          <w:p w:rsidR="00F60FE0" w:rsidRDefault="00F60FE0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60FE0" w:rsidRDefault="00F60FE0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3"/>
          </w:tcPr>
          <w:p w:rsidR="00F60FE0" w:rsidRDefault="00F60FE0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F60FE0" w:rsidRDefault="00F60FE0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</w:tcPr>
          <w:p w:rsidR="00F60FE0" w:rsidRDefault="00F60FE0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F60FE0" w:rsidRDefault="00F60FE0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F60FE0" w:rsidRDefault="00F60FE0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5755" w:rsidRPr="009823BD" w:rsidTr="00F60FE0">
        <w:tc>
          <w:tcPr>
            <w:tcW w:w="1849" w:type="dxa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2679" w:type="dxa"/>
            <w:gridSpan w:val="18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общественной и антитеррористической безопасности на территории </w:t>
            </w:r>
            <w:proofErr w:type="spellStart"/>
            <w:r w:rsidR="00F6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="00F6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B65401" w:rsidRPr="009823BD" w:rsidTr="00F60FE0">
        <w:tc>
          <w:tcPr>
            <w:tcW w:w="1849" w:type="dxa"/>
            <w:vMerge w:val="restart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304" w:type="dxa"/>
            <w:vAlign w:val="center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445" w:type="dxa"/>
            <w:vAlign w:val="center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401" w:rsidRPr="009823BD" w:rsidTr="00F60FE0">
        <w:tc>
          <w:tcPr>
            <w:tcW w:w="1849" w:type="dxa"/>
            <w:vMerge/>
          </w:tcPr>
          <w:p w:rsidR="00B65401" w:rsidRPr="009823BD" w:rsidRDefault="00B65401" w:rsidP="00F6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</w:t>
            </w:r>
          </w:p>
        </w:tc>
        <w:tc>
          <w:tcPr>
            <w:tcW w:w="1455" w:type="dxa"/>
            <w:gridSpan w:val="2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3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401" w:rsidRPr="009823BD" w:rsidTr="00B65401">
        <w:trPr>
          <w:trHeight w:val="1935"/>
        </w:trPr>
        <w:tc>
          <w:tcPr>
            <w:tcW w:w="1849" w:type="dxa"/>
            <w:vMerge/>
          </w:tcPr>
          <w:p w:rsidR="00B65401" w:rsidRPr="009823BD" w:rsidRDefault="00B65401" w:rsidP="00F6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B65401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</w:t>
            </w:r>
          </w:p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проведённых мероприятий, шт.</w:t>
            </w:r>
          </w:p>
        </w:tc>
        <w:tc>
          <w:tcPr>
            <w:tcW w:w="1455" w:type="dxa"/>
            <w:gridSpan w:val="2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gridSpan w:val="2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2" w:type="dxa"/>
            <w:gridSpan w:val="3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3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5401" w:rsidRPr="009823BD" w:rsidTr="00B65401">
        <w:trPr>
          <w:trHeight w:val="270"/>
        </w:trPr>
        <w:tc>
          <w:tcPr>
            <w:tcW w:w="1849" w:type="dxa"/>
            <w:vMerge/>
          </w:tcPr>
          <w:p w:rsidR="00B65401" w:rsidRPr="009823BD" w:rsidRDefault="00B65401" w:rsidP="00F6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B65401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в СМИ</w:t>
            </w:r>
          </w:p>
        </w:tc>
        <w:tc>
          <w:tcPr>
            <w:tcW w:w="1455" w:type="dxa"/>
            <w:gridSpan w:val="2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3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401" w:rsidRPr="009823BD" w:rsidTr="00B65401">
        <w:trPr>
          <w:trHeight w:val="210"/>
        </w:trPr>
        <w:tc>
          <w:tcPr>
            <w:tcW w:w="1849" w:type="dxa"/>
            <w:vMerge/>
          </w:tcPr>
          <w:p w:rsidR="00B65401" w:rsidRPr="009823BD" w:rsidRDefault="00B65401" w:rsidP="00F6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B65401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2</w:t>
            </w:r>
          </w:p>
          <w:p w:rsidR="00B65401" w:rsidRPr="009823BD" w:rsidRDefault="002B1766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размещённых материалов в СМИ</w:t>
            </w:r>
            <w:r w:rsidR="00B6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455" w:type="dxa"/>
            <w:gridSpan w:val="2"/>
          </w:tcPr>
          <w:p w:rsidR="00B65401" w:rsidRPr="009823BD" w:rsidRDefault="002B1766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gridSpan w:val="2"/>
          </w:tcPr>
          <w:p w:rsidR="00B65401" w:rsidRPr="009823BD" w:rsidRDefault="002B1766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2" w:type="dxa"/>
            <w:gridSpan w:val="3"/>
          </w:tcPr>
          <w:p w:rsidR="00B65401" w:rsidRPr="009823BD" w:rsidRDefault="002B1766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3"/>
          </w:tcPr>
          <w:p w:rsidR="00B65401" w:rsidRPr="009823BD" w:rsidRDefault="002B1766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</w:tcPr>
          <w:p w:rsidR="00B65401" w:rsidRPr="009823BD" w:rsidRDefault="002B1766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</w:tcPr>
          <w:p w:rsidR="00B65401" w:rsidRPr="009823BD" w:rsidRDefault="002B1766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</w:tcPr>
          <w:p w:rsidR="00B65401" w:rsidRPr="009823BD" w:rsidRDefault="002B1766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B65401" w:rsidRPr="009823BD" w:rsidRDefault="002B1766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65401" w:rsidRPr="009823BD" w:rsidTr="00B65401">
        <w:trPr>
          <w:trHeight w:val="300"/>
        </w:trPr>
        <w:tc>
          <w:tcPr>
            <w:tcW w:w="1849" w:type="dxa"/>
            <w:vMerge/>
          </w:tcPr>
          <w:p w:rsidR="00B65401" w:rsidRPr="009823BD" w:rsidRDefault="00B65401" w:rsidP="00F6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Оснащение объектов средствами АТЗ</w:t>
            </w:r>
          </w:p>
        </w:tc>
        <w:tc>
          <w:tcPr>
            <w:tcW w:w="1455" w:type="dxa"/>
            <w:gridSpan w:val="2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3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401" w:rsidRPr="009823BD" w:rsidTr="00B65401">
        <w:trPr>
          <w:trHeight w:val="270"/>
        </w:trPr>
        <w:tc>
          <w:tcPr>
            <w:tcW w:w="1849" w:type="dxa"/>
            <w:vMerge/>
          </w:tcPr>
          <w:p w:rsidR="00B65401" w:rsidRPr="009823BD" w:rsidRDefault="00B65401" w:rsidP="00F6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B65401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3</w:t>
            </w:r>
          </w:p>
          <w:p w:rsidR="00B65401" w:rsidRPr="009823BD" w:rsidRDefault="00B65401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объектов</w:t>
            </w:r>
          </w:p>
        </w:tc>
        <w:tc>
          <w:tcPr>
            <w:tcW w:w="1455" w:type="dxa"/>
            <w:gridSpan w:val="2"/>
          </w:tcPr>
          <w:p w:rsidR="00B65401" w:rsidRPr="009823BD" w:rsidRDefault="002B1766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gridSpan w:val="2"/>
          </w:tcPr>
          <w:p w:rsidR="00B65401" w:rsidRPr="009823BD" w:rsidRDefault="002B1766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2" w:type="dxa"/>
            <w:gridSpan w:val="3"/>
          </w:tcPr>
          <w:p w:rsidR="00B65401" w:rsidRPr="009823BD" w:rsidRDefault="002B1766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3"/>
          </w:tcPr>
          <w:p w:rsidR="00B65401" w:rsidRPr="009823BD" w:rsidRDefault="002B1766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B65401" w:rsidRPr="009823BD" w:rsidRDefault="002B1766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</w:tcPr>
          <w:p w:rsidR="00B65401" w:rsidRPr="009823BD" w:rsidRDefault="002B1766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B65401" w:rsidRPr="009823BD" w:rsidRDefault="002B1766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65401" w:rsidRPr="009823BD" w:rsidRDefault="002B1766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5755" w:rsidRPr="009823BD" w:rsidTr="00F60FE0">
        <w:tc>
          <w:tcPr>
            <w:tcW w:w="1849" w:type="dxa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12679" w:type="dxa"/>
            <w:gridSpan w:val="18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2026 г. г. с прогнозным периодом на 2027 г. и 2028 г.</w:t>
            </w:r>
          </w:p>
        </w:tc>
      </w:tr>
      <w:tr w:rsidR="00C75755" w:rsidRPr="009823BD" w:rsidTr="00F60FE0">
        <w:tc>
          <w:tcPr>
            <w:tcW w:w="1849" w:type="dxa"/>
            <w:vMerge w:val="restart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304" w:type="dxa"/>
            <w:vAlign w:val="center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45" w:type="dxa"/>
            <w:vAlign w:val="center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gridSpan w:val="2"/>
            <w:vAlign w:val="center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05" w:type="dxa"/>
            <w:gridSpan w:val="5"/>
            <w:vAlign w:val="center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51" w:type="dxa"/>
            <w:vAlign w:val="center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gridSpan w:val="2"/>
            <w:vAlign w:val="center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8" w:type="dxa"/>
            <w:gridSpan w:val="2"/>
            <w:vAlign w:val="center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17" w:type="dxa"/>
            <w:gridSpan w:val="2"/>
            <w:vAlign w:val="center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25" w:type="dxa"/>
            <w:gridSpan w:val="2"/>
            <w:vAlign w:val="center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</w:tr>
      <w:tr w:rsidR="00C75755" w:rsidRPr="009823BD" w:rsidTr="00F60FE0">
        <w:tc>
          <w:tcPr>
            <w:tcW w:w="1849" w:type="dxa"/>
            <w:vMerge/>
          </w:tcPr>
          <w:p w:rsidR="00C75755" w:rsidRPr="009823BD" w:rsidRDefault="00C75755" w:rsidP="00F6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 (прогноз))</w:t>
            </w:r>
          </w:p>
        </w:tc>
        <w:tc>
          <w:tcPr>
            <w:tcW w:w="1445" w:type="dxa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gridSpan w:val="2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5" w:type="dxa"/>
            <w:gridSpan w:val="5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gridSpan w:val="2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5755" w:rsidRPr="009823BD" w:rsidTr="00F60FE0">
        <w:tc>
          <w:tcPr>
            <w:tcW w:w="1849" w:type="dxa"/>
            <w:vMerge/>
          </w:tcPr>
          <w:p w:rsidR="00C75755" w:rsidRPr="009823BD" w:rsidRDefault="00C75755" w:rsidP="00F6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 (прогноз))</w:t>
            </w:r>
          </w:p>
        </w:tc>
        <w:tc>
          <w:tcPr>
            <w:tcW w:w="1445" w:type="dxa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gridSpan w:val="2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5" w:type="dxa"/>
            <w:gridSpan w:val="5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gridSpan w:val="2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5755" w:rsidRPr="009823BD" w:rsidTr="00F60FE0">
        <w:tc>
          <w:tcPr>
            <w:tcW w:w="1849" w:type="dxa"/>
            <w:vMerge/>
          </w:tcPr>
          <w:p w:rsidR="00C75755" w:rsidRPr="009823BD" w:rsidRDefault="00C75755" w:rsidP="00F6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45" w:type="dxa"/>
          </w:tcPr>
          <w:p w:rsidR="00C75755" w:rsidRPr="009823BD" w:rsidRDefault="002B1766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97" w:type="dxa"/>
            <w:gridSpan w:val="2"/>
          </w:tcPr>
          <w:p w:rsidR="00C75755" w:rsidRPr="009823BD" w:rsidRDefault="002B1766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5" w:type="dxa"/>
            <w:gridSpan w:val="5"/>
          </w:tcPr>
          <w:p w:rsidR="00C75755" w:rsidRPr="009823BD" w:rsidRDefault="002B1766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51" w:type="dxa"/>
          </w:tcPr>
          <w:p w:rsidR="00C75755" w:rsidRPr="009823BD" w:rsidRDefault="002B1766" w:rsidP="002B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</w:tcPr>
          <w:p w:rsidR="00C75755" w:rsidRPr="009823BD" w:rsidRDefault="002B1766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8" w:type="dxa"/>
            <w:gridSpan w:val="2"/>
          </w:tcPr>
          <w:p w:rsidR="00C75755" w:rsidRPr="009823BD" w:rsidRDefault="002B1766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7" w:type="dxa"/>
            <w:gridSpan w:val="2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gridSpan w:val="2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5755" w:rsidRPr="009823BD" w:rsidTr="00F60FE0">
        <w:tc>
          <w:tcPr>
            <w:tcW w:w="1849" w:type="dxa"/>
            <w:vMerge/>
          </w:tcPr>
          <w:p w:rsidR="00C75755" w:rsidRPr="009823BD" w:rsidRDefault="00C75755" w:rsidP="00F6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 (прогноз))</w:t>
            </w:r>
          </w:p>
        </w:tc>
        <w:tc>
          <w:tcPr>
            <w:tcW w:w="1445" w:type="dxa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gridSpan w:val="2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5" w:type="dxa"/>
            <w:gridSpan w:val="5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gridSpan w:val="2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5755" w:rsidRPr="009823BD" w:rsidTr="00F60FE0">
        <w:tc>
          <w:tcPr>
            <w:tcW w:w="1849" w:type="dxa"/>
            <w:vMerge/>
          </w:tcPr>
          <w:p w:rsidR="00C75755" w:rsidRPr="009823BD" w:rsidRDefault="00C75755" w:rsidP="00F6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</w:t>
            </w:r>
            <w:r w:rsidRPr="0098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1445" w:type="dxa"/>
          </w:tcPr>
          <w:p w:rsidR="00C75755" w:rsidRPr="009823BD" w:rsidRDefault="002B1766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97" w:type="dxa"/>
            <w:gridSpan w:val="2"/>
          </w:tcPr>
          <w:p w:rsidR="00C75755" w:rsidRPr="009823BD" w:rsidRDefault="002B1766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5" w:type="dxa"/>
            <w:gridSpan w:val="5"/>
          </w:tcPr>
          <w:p w:rsidR="00C75755" w:rsidRPr="009823BD" w:rsidRDefault="002B1766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51" w:type="dxa"/>
          </w:tcPr>
          <w:p w:rsidR="00C75755" w:rsidRPr="009823BD" w:rsidRDefault="002B1766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7" w:type="dxa"/>
            <w:gridSpan w:val="2"/>
          </w:tcPr>
          <w:p w:rsidR="00C75755" w:rsidRPr="009823BD" w:rsidRDefault="002B1766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8" w:type="dxa"/>
            <w:gridSpan w:val="2"/>
          </w:tcPr>
          <w:p w:rsidR="00C75755" w:rsidRPr="009823BD" w:rsidRDefault="002B1766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7" w:type="dxa"/>
            <w:gridSpan w:val="2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gridSpan w:val="2"/>
          </w:tcPr>
          <w:p w:rsidR="00C75755" w:rsidRPr="009823BD" w:rsidRDefault="00C75755" w:rsidP="00F60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FE6D58" w:rsidRDefault="00FE6D58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6D58" w:rsidRDefault="00FE6D58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6D58" w:rsidRPr="00CD1610" w:rsidRDefault="002B1766" w:rsidP="00CD1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подпрограммы</w:t>
      </w:r>
    </w:p>
    <w:p w:rsidR="00FE6D58" w:rsidRDefault="00FE6D58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D1610" w:rsidRPr="00A37DCD" w:rsidRDefault="00CD1610" w:rsidP="00C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01"/>
        </w:rPr>
      </w:pPr>
      <w:r w:rsidRPr="00A37DCD">
        <w:rPr>
          <w:rStyle w:val="fontstyle01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поселения, но и страны в целом. Эти</w:t>
      </w:r>
      <w:r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DCD">
        <w:rPr>
          <w:rStyle w:val="fontstyle01"/>
        </w:rPr>
        <w:t xml:space="preserve">явления в крайних формах своего проявления находят выражение в терроризме, который в свою очередь усиливает деструктивные процессы в обществе. </w:t>
      </w:r>
    </w:p>
    <w:p w:rsidR="00CD1610" w:rsidRPr="00A37DCD" w:rsidRDefault="00CD1610" w:rsidP="00C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01"/>
        </w:rPr>
      </w:pPr>
      <w:r w:rsidRPr="00A37DCD">
        <w:rPr>
          <w:rStyle w:val="fontstyle01"/>
        </w:rPr>
        <w:t xml:space="preserve">     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конституционного строя, межнационального (межэтнического) и межконфессионального согласия и, как следствие, ложится в одну из основ терроризма.</w:t>
      </w:r>
    </w:p>
    <w:p w:rsidR="00CD1610" w:rsidRPr="00A37DCD" w:rsidRDefault="00CD1610" w:rsidP="00C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DCD">
        <w:rPr>
          <w:rStyle w:val="fontstyle01"/>
        </w:rPr>
        <w:t xml:space="preserve">    </w:t>
      </w:r>
      <w:r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37DCD">
        <w:rPr>
          <w:rStyle w:val="fontstyle01"/>
        </w:rPr>
        <w:t>Наиболее опасные виды экстремизма - националистический, религиозный и политический проявляются в возбуждении ненависти либо вражды по признакам пола, расовой, национальной,</w:t>
      </w:r>
      <w:r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DCD">
        <w:rPr>
          <w:rStyle w:val="fontstyle01"/>
        </w:rPr>
        <w:t>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действиям, прежде всего через информационно-телекоммуникационные сети, включая сеть "Интернет", в вовлечении отдельных</w:t>
      </w:r>
      <w:r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DCD">
        <w:rPr>
          <w:rStyle w:val="fontstyle01"/>
        </w:rPr>
        <w:t>лиц в деятельность экстремистских организаций или групп, в проведении несогласованных</w:t>
      </w:r>
      <w:r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DCD">
        <w:rPr>
          <w:rStyle w:val="fontstyle01"/>
        </w:rPr>
        <w:t>акций, организации</w:t>
      </w:r>
      <w:proofErr w:type="gramEnd"/>
      <w:r w:rsidRPr="00A37DCD">
        <w:rPr>
          <w:rStyle w:val="fontstyle01"/>
        </w:rPr>
        <w:t xml:space="preserve"> массовых беспорядков и </w:t>
      </w:r>
      <w:proofErr w:type="gramStart"/>
      <w:r w:rsidRPr="00A37DCD">
        <w:rPr>
          <w:rStyle w:val="fontstyle01"/>
        </w:rPr>
        <w:t>совершении</w:t>
      </w:r>
      <w:proofErr w:type="gramEnd"/>
      <w:r w:rsidRPr="00A37DCD">
        <w:rPr>
          <w:rStyle w:val="fontstyle01"/>
        </w:rPr>
        <w:t xml:space="preserve"> террористических актов.</w:t>
      </w:r>
      <w:r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1610" w:rsidRPr="00A37DCD" w:rsidRDefault="00CD1610" w:rsidP="00CD1610">
      <w:pPr>
        <w:pStyle w:val="a7"/>
        <w:jc w:val="both"/>
        <w:rPr>
          <w:rStyle w:val="fontstyle01"/>
        </w:rPr>
      </w:pPr>
      <w:r w:rsidRPr="00A37DCD">
        <w:rPr>
          <w:rStyle w:val="fontstyle01"/>
        </w:rPr>
        <w:t xml:space="preserve">      В сложившихся </w:t>
      </w:r>
      <w:proofErr w:type="gramStart"/>
      <w:r w:rsidRPr="00A37DCD">
        <w:rPr>
          <w:rStyle w:val="fontstyle01"/>
        </w:rPr>
        <w:t>обстоятельствах</w:t>
      </w:r>
      <w:proofErr w:type="gramEnd"/>
      <w:r w:rsidRPr="00A37DCD">
        <w:rPr>
          <w:rStyle w:val="fontstyle01"/>
        </w:rPr>
        <w:t xml:space="preserve"> необходима реализация комплекса мероприятий в области противодействия терроризму и разрушения его основ. Повышенного внимания требует обеспечение безопасности граждан, защиты объектов вероятных террористических посягательств, а также мест массового пребывания людей.</w:t>
      </w:r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Pr="00A37DCD">
        <w:rPr>
          <w:rStyle w:val="fontstyle01"/>
        </w:rPr>
        <w:t xml:space="preserve">В связи с этим приоритетной задачей администрации </w:t>
      </w:r>
      <w:proofErr w:type="spellStart"/>
      <w:r w:rsidRPr="00A37DCD">
        <w:rPr>
          <w:rStyle w:val="fontstyle01"/>
        </w:rPr>
        <w:t>Асиновского</w:t>
      </w:r>
      <w:proofErr w:type="spellEnd"/>
      <w:r w:rsidRPr="00A37DCD">
        <w:rPr>
          <w:rStyle w:val="fontstyle01"/>
        </w:rPr>
        <w:t xml:space="preserve"> района является защита жизни, здоровья, конституционных прав и свобод граждан, в том числе обеспечение общественной</w:t>
      </w:r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Pr="00A37DCD">
        <w:rPr>
          <w:rStyle w:val="fontstyle01"/>
        </w:rPr>
        <w:t>безопасности:</w:t>
      </w:r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Pr="00A37DCD">
        <w:rPr>
          <w:rStyle w:val="fontstyle01"/>
        </w:rPr>
        <w:t>выявление и нейтрализация источников угроз общественной безопасности;</w:t>
      </w:r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Pr="00A37DCD">
        <w:rPr>
          <w:rStyle w:val="fontstyle01"/>
        </w:rPr>
        <w:t>оценка состояния общественной безопасности, прогнозирование ее развития,</w:t>
      </w:r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Pr="00A37DCD">
        <w:rPr>
          <w:rStyle w:val="fontstyle01"/>
        </w:rPr>
        <w:t>информирование общественности и населения о положении дел в данной области;</w:t>
      </w:r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DCD">
        <w:rPr>
          <w:rStyle w:val="fontstyle01"/>
        </w:rPr>
        <w:t>принятие и сопровождение комплексных целевых программ, направленных на обеспечение общественной безопасности, недопущение социальных и межнациональных</w:t>
      </w:r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Pr="00A37DCD">
        <w:rPr>
          <w:rStyle w:val="fontstyle01"/>
        </w:rPr>
        <w:t>конфликтов, перерастания их в террористическую плоскость, предупреждение, ликвидацию и</w:t>
      </w:r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Pr="00A37DCD">
        <w:rPr>
          <w:rStyle w:val="fontstyle01"/>
        </w:rPr>
        <w:t>(или) минимизацию последствий чрезвычайных ситуаций террористического характера;</w:t>
      </w:r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Pr="00A37DCD">
        <w:rPr>
          <w:rStyle w:val="fontstyle01"/>
        </w:rPr>
        <w:t>укрепление режима безопасного функционирования организаций, являющихся объектами</w:t>
      </w:r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Pr="00A37DCD">
        <w:rPr>
          <w:rStyle w:val="fontstyle01"/>
        </w:rPr>
        <w:t>потенциальной террористической угрозы, постоянное совершенствование и поддержание в</w:t>
      </w:r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Pr="00A37DCD">
        <w:rPr>
          <w:rStyle w:val="fontstyle01"/>
        </w:rPr>
        <w:t>достаточной степени готовности сил и средств обеспечения общественной безопасности;</w:t>
      </w:r>
      <w:proofErr w:type="gramEnd"/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Pr="00A37DCD">
        <w:rPr>
          <w:rStyle w:val="fontstyle01"/>
        </w:rPr>
        <w:t>совершенствование профилактических мер по снижению риска террористических актов; пресечение социальных и межнациональных конфликтов, как следствия незаконной</w:t>
      </w:r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Pr="00A37DCD">
        <w:rPr>
          <w:rStyle w:val="fontstyle01"/>
        </w:rPr>
        <w:t xml:space="preserve">миграции и деятельности, направленной на разжигание расовой, национальной и религиозной розни, ненависти или вражды. Следует отметить, что на территории </w:t>
      </w:r>
      <w:proofErr w:type="spellStart"/>
      <w:r w:rsidRPr="00A37DCD">
        <w:rPr>
          <w:rStyle w:val="fontstyle01"/>
        </w:rPr>
        <w:t>Асиновского</w:t>
      </w:r>
      <w:proofErr w:type="spellEnd"/>
      <w:r w:rsidRPr="00A37DCD">
        <w:rPr>
          <w:rStyle w:val="fontstyle01"/>
        </w:rPr>
        <w:t xml:space="preserve"> района открытых </w:t>
      </w:r>
      <w:r w:rsidRPr="00A37DCD">
        <w:rPr>
          <w:rStyle w:val="fontstyle01"/>
        </w:rPr>
        <w:lastRenderedPageBreak/>
        <w:t>противоречий,</w:t>
      </w:r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Pr="00A37DCD">
        <w:rPr>
          <w:rStyle w:val="fontstyle01"/>
        </w:rPr>
        <w:t>основанных на ущемлении прав и законных интересов отдельных социальных групп по</w:t>
      </w:r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Pr="00A37DCD">
        <w:rPr>
          <w:rStyle w:val="fontstyle01"/>
        </w:rPr>
        <w:t>национальному или религиозному признаку, не выявлено.</w:t>
      </w:r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610" w:rsidRPr="00A37DCD" w:rsidRDefault="00CD1610" w:rsidP="00CD161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37DC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37DCD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A37DCD">
        <w:rPr>
          <w:rFonts w:ascii="Times New Roman" w:hAnsi="Times New Roman" w:cs="Times New Roman"/>
          <w:sz w:val="24"/>
          <w:szCs w:val="24"/>
        </w:rPr>
        <w:t xml:space="preserve"> АТЗ муниципальных объектов здание администрации </w:t>
      </w:r>
      <w:proofErr w:type="spellStart"/>
      <w:r w:rsidRPr="00A37DCD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A37DC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3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оснащено системой «Автономный контролёр»  и обустроено пропускной системой, </w:t>
      </w:r>
      <w:r w:rsidRPr="00A37DCD">
        <w:rPr>
          <w:rFonts w:ascii="Times New Roman" w:hAnsi="Times New Roman" w:cs="Times New Roman"/>
          <w:sz w:val="24"/>
          <w:szCs w:val="24"/>
        </w:rPr>
        <w:t>установлены дополнительные камеры видеонаблюдения.</w:t>
      </w:r>
      <w:r w:rsidRPr="00A3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DCD">
        <w:rPr>
          <w:rFonts w:ascii="Times New Roman" w:hAnsi="Times New Roman" w:cs="Times New Roman"/>
          <w:sz w:val="24"/>
          <w:szCs w:val="24"/>
        </w:rPr>
        <w:t>Приобретено  и установлено оборудования в рамках АТЗ муниципальных объектов, для учреждения МАУ «</w:t>
      </w:r>
      <w:proofErr w:type="spellStart"/>
      <w:r w:rsidRPr="00A37DCD">
        <w:rPr>
          <w:rFonts w:ascii="Times New Roman" w:hAnsi="Times New Roman" w:cs="Times New Roman"/>
          <w:sz w:val="24"/>
          <w:szCs w:val="24"/>
        </w:rPr>
        <w:t>МЦНТиКСД</w:t>
      </w:r>
      <w:proofErr w:type="spellEnd"/>
      <w:r w:rsidRPr="00A37DCD">
        <w:rPr>
          <w:rFonts w:ascii="Times New Roman" w:hAnsi="Times New Roman" w:cs="Times New Roman"/>
          <w:sz w:val="24"/>
          <w:szCs w:val="24"/>
        </w:rPr>
        <w:t>» здание</w:t>
      </w:r>
      <w:proofErr w:type="gramStart"/>
      <w:r w:rsidRPr="00A37DC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37DCD">
        <w:rPr>
          <w:rFonts w:ascii="Times New Roman" w:hAnsi="Times New Roman" w:cs="Times New Roman"/>
          <w:sz w:val="24"/>
          <w:szCs w:val="24"/>
        </w:rPr>
        <w:t xml:space="preserve">/К «Восток»  – пропускная система на вход, камеры видеонаблюдение по периметру здания и на улице – 14 камер). </w:t>
      </w:r>
    </w:p>
    <w:p w:rsidR="00CD1610" w:rsidRPr="00A37DCD" w:rsidRDefault="00CD1610" w:rsidP="00CD1610">
      <w:pPr>
        <w:jc w:val="both"/>
        <w:rPr>
          <w:rStyle w:val="fontstyle01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37DCD">
        <w:rPr>
          <w:rStyle w:val="fontstyle01"/>
        </w:rPr>
        <w:t xml:space="preserve"> </w:t>
      </w:r>
      <w:proofErr w:type="gramStart"/>
      <w:r w:rsidRPr="00A37DCD">
        <w:rPr>
          <w:rStyle w:val="fontstyle01"/>
        </w:rPr>
        <w:t xml:space="preserve">В целом в </w:t>
      </w:r>
      <w:proofErr w:type="spellStart"/>
      <w:r w:rsidRPr="00A37DCD">
        <w:rPr>
          <w:rStyle w:val="fontstyle01"/>
        </w:rPr>
        <w:t>Асиновском</w:t>
      </w:r>
      <w:proofErr w:type="spellEnd"/>
      <w:r w:rsidRPr="00A37DCD">
        <w:rPr>
          <w:rStyle w:val="fontstyle01"/>
        </w:rPr>
        <w:t xml:space="preserve"> районе сложилась система формирования духовно-нравственной атмосферы</w:t>
      </w:r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Pr="00A37DCD">
        <w:rPr>
          <w:rStyle w:val="fontstyle01"/>
        </w:rPr>
        <w:t>этнокультурного взаимоуважения, основанная на принципах уважения прав и свобод человека и согласованность действий в этом направлении различных социальных</w:t>
      </w:r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Pr="00A37DCD">
        <w:rPr>
          <w:rStyle w:val="fontstyle01"/>
        </w:rPr>
        <w:t>институтов: семьи, образовательных организаций, государст</w:t>
      </w:r>
      <w:r>
        <w:rPr>
          <w:rStyle w:val="fontstyle01"/>
        </w:rPr>
        <w:t>венных и общественных структур.</w:t>
      </w:r>
      <w:proofErr w:type="gramEnd"/>
      <w:r>
        <w:rPr>
          <w:rStyle w:val="fontstyle01"/>
        </w:rPr>
        <w:t xml:space="preserve"> </w:t>
      </w:r>
      <w:r w:rsidRPr="00A37DCD">
        <w:rPr>
          <w:rStyle w:val="fontstyle01"/>
        </w:rPr>
        <w:t xml:space="preserve">Ежегодно с 2016 по 2020 год изготавливаются </w:t>
      </w:r>
      <w:r w:rsidRPr="00A37DCD">
        <w:rPr>
          <w:rFonts w:ascii="Times New Roman" w:eastAsia="Calibri" w:hAnsi="Times New Roman" w:cs="Times New Roman"/>
          <w:sz w:val="24"/>
          <w:szCs w:val="24"/>
        </w:rPr>
        <w:t>ролики, баннеры  антитеррористической направленности,</w:t>
      </w:r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Pr="00A37DCD">
        <w:rPr>
          <w:rFonts w:ascii="Times New Roman" w:eastAsia="Calibri" w:hAnsi="Times New Roman" w:cs="Times New Roman"/>
          <w:sz w:val="24"/>
          <w:szCs w:val="24"/>
        </w:rPr>
        <w:t xml:space="preserve"> в рамках Дня народного единства разработаны положения о проведении следующих мероприятий: - ежегодный районный конкурс детских рисунков «Мы соседи – мы друзья», ежегодный районный конкурс творческих коллективов (агитбригад) «Дружим народами</w:t>
      </w:r>
      <w:r w:rsidR="00CC38BC">
        <w:rPr>
          <w:rFonts w:ascii="Times New Roman" w:eastAsia="Calibri" w:hAnsi="Times New Roman" w:cs="Times New Roman"/>
          <w:sz w:val="24"/>
          <w:szCs w:val="24"/>
        </w:rPr>
        <w:t>»</w:t>
      </w:r>
      <w:r w:rsidRPr="00A37DCD">
        <w:rPr>
          <w:rFonts w:ascii="Times New Roman" w:eastAsia="Calibri" w:hAnsi="Times New Roman" w:cs="Times New Roman"/>
          <w:sz w:val="24"/>
          <w:szCs w:val="24"/>
        </w:rPr>
        <w:t xml:space="preserve">. Ежегодно осуществляется </w:t>
      </w:r>
      <w:r w:rsidRPr="00A3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</w:t>
      </w:r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Pr="00A3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сотрудников, занимающихся противодействием распространения идеологии экстремизма и терроризма.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DCD">
        <w:rPr>
          <w:rStyle w:val="fontstyle01"/>
        </w:rPr>
        <w:t>Только путем комплексного подхода, подкрепленного соответствующими финансовыми и</w:t>
      </w:r>
      <w:r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DCD">
        <w:rPr>
          <w:rStyle w:val="fontstyle01"/>
        </w:rPr>
        <w:t>материально-техническими средствами, объединив усилия правоохранительных органов, органов</w:t>
      </w:r>
      <w:r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DCD">
        <w:rPr>
          <w:rStyle w:val="fontstyle01"/>
        </w:rPr>
        <w:t>государственной власти и органов местного самоуправления, институтов гражданского общества,</w:t>
      </w:r>
      <w:r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DCD">
        <w:rPr>
          <w:rStyle w:val="fontstyle01"/>
        </w:rPr>
        <w:t>средств массовой информации, учреждений образования, культуры, спорта, молодежи, можно</w:t>
      </w:r>
      <w:r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DCD">
        <w:rPr>
          <w:rStyle w:val="fontstyle01"/>
        </w:rPr>
        <w:t xml:space="preserve">добиться повышения уровня антитеррористической и </w:t>
      </w:r>
      <w:proofErr w:type="spellStart"/>
      <w:r w:rsidRPr="00A37DCD">
        <w:rPr>
          <w:rStyle w:val="fontstyle01"/>
        </w:rPr>
        <w:t>антиэкстремистской</w:t>
      </w:r>
      <w:proofErr w:type="spellEnd"/>
      <w:r w:rsidRPr="00A37DCD">
        <w:rPr>
          <w:rStyle w:val="fontstyle01"/>
        </w:rPr>
        <w:t xml:space="preserve"> защищенности</w:t>
      </w:r>
      <w:r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DCD">
        <w:rPr>
          <w:rStyle w:val="fontstyle01"/>
        </w:rPr>
        <w:t>жителей района и эффективности управления процессами межнациональных отношений.</w:t>
      </w:r>
      <w:r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DCD">
        <w:rPr>
          <w:rStyle w:val="fontstyle01"/>
        </w:rPr>
        <w:t>Профилактика терроризма, обеспечение безопасности населения являются</w:t>
      </w:r>
      <w:r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DCD">
        <w:rPr>
          <w:rStyle w:val="fontstyle01"/>
        </w:rPr>
        <w:t>конституционным условием стабильного существования и развития общества, создания</w:t>
      </w:r>
      <w:r w:rsidRPr="00A37DCD">
        <w:rPr>
          <w:rFonts w:ascii="Times New Roman" w:hAnsi="Times New Roman" w:cs="Times New Roman"/>
          <w:sz w:val="24"/>
          <w:szCs w:val="24"/>
        </w:rPr>
        <w:t xml:space="preserve"> </w:t>
      </w:r>
      <w:r w:rsidRPr="00A37DCD">
        <w:rPr>
          <w:rStyle w:val="fontstyle01"/>
        </w:rPr>
        <w:t>достойных условий жизни граждан.</w:t>
      </w:r>
      <w:r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DCD">
        <w:rPr>
          <w:rStyle w:val="fontstyle01"/>
        </w:rPr>
        <w:t>Реализация Муниципальной программы призвана усилить действие уже предпринятых мер</w:t>
      </w:r>
      <w:r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DCD">
        <w:rPr>
          <w:rStyle w:val="fontstyle01"/>
        </w:rPr>
        <w:t>по профилактике терроризма и экстремизма, устранению причин и условий, способствующих их</w:t>
      </w:r>
      <w:r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DCD">
        <w:rPr>
          <w:rStyle w:val="fontstyle01"/>
        </w:rPr>
        <w:t>проявлению, а также систематизировать методы процесса формирования толерантного сознания</w:t>
      </w:r>
      <w:r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DCD">
        <w:rPr>
          <w:rStyle w:val="fontstyle01"/>
        </w:rPr>
        <w:t xml:space="preserve">и поведения жителей </w:t>
      </w:r>
      <w:proofErr w:type="spellStart"/>
      <w:r w:rsidRPr="00A37DCD">
        <w:rPr>
          <w:rStyle w:val="fontstyle01"/>
        </w:rPr>
        <w:t>Асиновского</w:t>
      </w:r>
      <w:proofErr w:type="spellEnd"/>
      <w:r w:rsidRPr="00A37DCD">
        <w:rPr>
          <w:rStyle w:val="fontstyle01"/>
        </w:rPr>
        <w:t xml:space="preserve"> района.</w:t>
      </w:r>
      <w:r w:rsidRPr="00A3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1610" w:rsidRPr="00A37DCD" w:rsidRDefault="00CD1610" w:rsidP="00CD161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D1610" w:rsidRPr="00A37DCD" w:rsidRDefault="00CD1610" w:rsidP="00CD161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6D58" w:rsidRDefault="00FE6D58" w:rsidP="00CC38BC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6D58" w:rsidRDefault="00FE6D58" w:rsidP="00CC38BC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C38BC" w:rsidRDefault="00CC38BC" w:rsidP="00CC38BC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C38BC" w:rsidRDefault="00CC38BC" w:rsidP="00CC38BC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6D58" w:rsidRDefault="00FE6D58" w:rsidP="00B21D81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1D81" w:rsidRDefault="00B21D81" w:rsidP="00B21D81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6D58" w:rsidRDefault="00FE6D58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1D81" w:rsidRPr="00B21D81" w:rsidRDefault="00B21D81" w:rsidP="00B21D81">
      <w:pPr>
        <w:pStyle w:val="a3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B21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21D81" w:rsidRPr="00B21D81" w:rsidRDefault="00B21D81" w:rsidP="00B21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мероприятий</w:t>
      </w:r>
    </w:p>
    <w:p w:rsidR="00B21D81" w:rsidRPr="00B21D81" w:rsidRDefault="00B21D81" w:rsidP="00B21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ресурсное обеспечение реализации подпрограммы</w:t>
      </w:r>
    </w:p>
    <w:p w:rsidR="00B21D81" w:rsidRPr="00B21D81" w:rsidRDefault="00B21D81" w:rsidP="00B21D81">
      <w:pPr>
        <w:spacing w:after="0"/>
        <w:jc w:val="right"/>
        <w:rPr>
          <w:rFonts w:ascii="PT Astra Serif" w:eastAsia="ヒラギノ角ゴ Pro W3" w:hAnsi="PT Astra Serif" w:cs="Times New Roman"/>
          <w:sz w:val="26"/>
          <w:szCs w:val="26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774"/>
        <w:gridCol w:w="1369"/>
        <w:gridCol w:w="1077"/>
        <w:gridCol w:w="1230"/>
        <w:gridCol w:w="1134"/>
        <w:gridCol w:w="1377"/>
        <w:gridCol w:w="1600"/>
        <w:gridCol w:w="1417"/>
        <w:gridCol w:w="142"/>
        <w:gridCol w:w="1701"/>
        <w:gridCol w:w="1559"/>
      </w:tblGrid>
      <w:tr w:rsidR="00B21D81" w:rsidRPr="00B21D81" w:rsidTr="00780DE8">
        <w:tc>
          <w:tcPr>
            <w:tcW w:w="424" w:type="dxa"/>
            <w:vMerge w:val="restart"/>
            <w:vAlign w:val="center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4" w:type="dxa"/>
            <w:vMerge w:val="restart"/>
            <w:vAlign w:val="center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задачи подпрограммы, основного мероприятия муниципальной программы</w:t>
            </w:r>
          </w:p>
        </w:tc>
        <w:tc>
          <w:tcPr>
            <w:tcW w:w="1369" w:type="dxa"/>
            <w:vMerge w:val="restart"/>
            <w:vAlign w:val="center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077" w:type="dxa"/>
            <w:vMerge w:val="restart"/>
            <w:vAlign w:val="center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5341" w:type="dxa"/>
            <w:gridSpan w:val="4"/>
            <w:vAlign w:val="center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417" w:type="dxa"/>
            <w:vMerge w:val="restart"/>
            <w:vAlign w:val="center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Участник/ участник мероприятия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конечного результата основного мероприятия,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21D81" w:rsidRPr="00B21D81" w:rsidTr="00780DE8">
        <w:trPr>
          <w:trHeight w:val="517"/>
        </w:trPr>
        <w:tc>
          <w:tcPr>
            <w:tcW w:w="42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 (прогноз))</w:t>
            </w:r>
          </w:p>
        </w:tc>
        <w:tc>
          <w:tcPr>
            <w:tcW w:w="1134" w:type="dxa"/>
            <w:vMerge w:val="restart"/>
            <w:vAlign w:val="center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 (по согласованию (прогноз))</w:t>
            </w:r>
          </w:p>
        </w:tc>
        <w:tc>
          <w:tcPr>
            <w:tcW w:w="1377" w:type="dxa"/>
            <w:vMerge w:val="restart"/>
            <w:vAlign w:val="center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600" w:type="dxa"/>
            <w:vMerge w:val="restart"/>
            <w:vAlign w:val="center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 (прогноз))</w:t>
            </w:r>
          </w:p>
        </w:tc>
        <w:tc>
          <w:tcPr>
            <w:tcW w:w="1417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D81" w:rsidRPr="00B21D81" w:rsidTr="00780DE8">
        <w:tc>
          <w:tcPr>
            <w:tcW w:w="42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единица измерения</w:t>
            </w:r>
          </w:p>
        </w:tc>
        <w:tc>
          <w:tcPr>
            <w:tcW w:w="1559" w:type="dxa"/>
            <w:vAlign w:val="center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 годам реализации</w:t>
            </w:r>
          </w:p>
        </w:tc>
      </w:tr>
      <w:tr w:rsidR="00B21D81" w:rsidRPr="00B21D81" w:rsidTr="00780DE8">
        <w:tc>
          <w:tcPr>
            <w:tcW w:w="424" w:type="dxa"/>
            <w:vAlign w:val="center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4" w:type="dxa"/>
            <w:vAlign w:val="center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9" w:type="dxa"/>
            <w:vAlign w:val="center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vAlign w:val="center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vAlign w:val="center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7" w:type="dxa"/>
            <w:vAlign w:val="center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vAlign w:val="center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vAlign w:val="center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21D81" w:rsidRPr="00B21D81" w:rsidTr="00780DE8">
        <w:tc>
          <w:tcPr>
            <w:tcW w:w="42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0" w:type="dxa"/>
            <w:gridSpan w:val="11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Pr="00A34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«Профилактика правонарушений и наркомании на территории </w:t>
            </w:r>
            <w:proofErr w:type="spellStart"/>
            <w:r w:rsidRPr="00A34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A34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B21D81" w:rsidRPr="00B21D81" w:rsidTr="00780DE8">
        <w:tc>
          <w:tcPr>
            <w:tcW w:w="42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0" w:type="dxa"/>
            <w:gridSpan w:val="11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подпрограммы: </w:t>
            </w:r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работы по профилактике правонарушений, направленной на борьбу с алкоголизмом, наркоманией, </w:t>
            </w:r>
            <w:proofErr w:type="spellStart"/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табакокурением</w:t>
            </w:r>
            <w:proofErr w:type="spellEnd"/>
            <w:r w:rsidRPr="00A3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</w:t>
            </w:r>
          </w:p>
        </w:tc>
      </w:tr>
      <w:tr w:rsidR="00B21D81" w:rsidRPr="00B21D81" w:rsidTr="00780DE8">
        <w:tc>
          <w:tcPr>
            <w:tcW w:w="424" w:type="dxa"/>
            <w:vMerge w:val="restart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</w:p>
          <w:p w:rsidR="00B21D81" w:rsidRPr="00B21D81" w:rsidRDefault="00846A60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общественной безопасности, снижение уровня преступности</w:t>
            </w:r>
          </w:p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</w:tcPr>
          <w:p w:rsidR="00B21D81" w:rsidRPr="00B21D81" w:rsidRDefault="002478D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2478D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</w:tcPr>
          <w:p w:rsidR="00B21D81" w:rsidRPr="00B21D81" w:rsidRDefault="002478D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МВД России «Асиновский» УМВД России по Томской области </w:t>
            </w:r>
          </w:p>
        </w:tc>
        <w:tc>
          <w:tcPr>
            <w:tcW w:w="1701" w:type="dxa"/>
          </w:tcPr>
          <w:p w:rsidR="00B21D81" w:rsidRPr="00B21D81" w:rsidRDefault="009D1150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числа преступлений</w:t>
            </w:r>
          </w:p>
        </w:tc>
        <w:tc>
          <w:tcPr>
            <w:tcW w:w="1559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</w:tr>
      <w:tr w:rsidR="00B21D81" w:rsidRPr="00B21D81" w:rsidTr="00780DE8">
        <w:tc>
          <w:tcPr>
            <w:tcW w:w="42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77" w:type="dxa"/>
          </w:tcPr>
          <w:p w:rsidR="00B21D81" w:rsidRPr="00B21D81" w:rsidRDefault="002478D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2478D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9D1150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559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B21D81" w:rsidRPr="00B21D81" w:rsidTr="00780DE8">
        <w:tc>
          <w:tcPr>
            <w:tcW w:w="42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77" w:type="dxa"/>
          </w:tcPr>
          <w:p w:rsidR="00B21D81" w:rsidRPr="00B21D81" w:rsidRDefault="002478D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2478D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9D1150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559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B21D81" w:rsidRPr="00B21D81" w:rsidTr="00780DE8">
        <w:tc>
          <w:tcPr>
            <w:tcW w:w="42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7" w:type="dxa"/>
          </w:tcPr>
          <w:p w:rsidR="00B21D81" w:rsidRPr="00B21D81" w:rsidRDefault="002478D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2478D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9D1150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559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B21D81" w:rsidRPr="00B21D81" w:rsidTr="00780DE8">
        <w:tc>
          <w:tcPr>
            <w:tcW w:w="42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 год</w:t>
            </w:r>
          </w:p>
        </w:tc>
        <w:tc>
          <w:tcPr>
            <w:tcW w:w="1077" w:type="dxa"/>
          </w:tcPr>
          <w:p w:rsidR="00B21D81" w:rsidRPr="00B21D81" w:rsidRDefault="002478D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2478D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9D1150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559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21D81" w:rsidRPr="00B21D81" w:rsidTr="00780DE8">
        <w:trPr>
          <w:trHeight w:val="435"/>
        </w:trPr>
        <w:tc>
          <w:tcPr>
            <w:tcW w:w="42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7" w:type="dxa"/>
          </w:tcPr>
          <w:p w:rsidR="00B21D81" w:rsidRPr="00B21D81" w:rsidRDefault="002478D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2478D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9D1150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21D81" w:rsidRPr="00B21D81" w:rsidTr="00780DE8">
        <w:trPr>
          <w:trHeight w:val="20"/>
        </w:trPr>
        <w:tc>
          <w:tcPr>
            <w:tcW w:w="42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7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9D1150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559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21D81" w:rsidRPr="00B21D81" w:rsidTr="00780DE8">
        <w:trPr>
          <w:trHeight w:val="240"/>
        </w:trPr>
        <w:tc>
          <w:tcPr>
            <w:tcW w:w="42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077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559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21D81" w:rsidRPr="00B21D81" w:rsidTr="00780DE8">
        <w:trPr>
          <w:trHeight w:val="303"/>
        </w:trPr>
        <w:tc>
          <w:tcPr>
            <w:tcW w:w="424" w:type="dxa"/>
            <w:vMerge w:val="restart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74" w:type="dxa"/>
            <w:vMerge w:val="restart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  <w:r w:rsidR="00846A60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общественной безопасности, снижение уровня преступности</w:t>
            </w: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</w:tcPr>
          <w:p w:rsidR="00B21D81" w:rsidRPr="00B21D81" w:rsidRDefault="002478D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2478D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</w:tcBorders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9D1150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559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</w:tr>
      <w:tr w:rsidR="00B21D81" w:rsidRPr="00B21D81" w:rsidTr="00780DE8">
        <w:trPr>
          <w:trHeight w:val="639"/>
        </w:trPr>
        <w:tc>
          <w:tcPr>
            <w:tcW w:w="42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77" w:type="dxa"/>
          </w:tcPr>
          <w:p w:rsidR="00B21D81" w:rsidRPr="00B21D81" w:rsidRDefault="002478D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2478D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21D81" w:rsidRPr="00B21D81" w:rsidRDefault="009D1150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559" w:type="dxa"/>
            <w:vMerge w:val="restart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B21D81" w:rsidRPr="00B21D81" w:rsidTr="00780DE8">
        <w:trPr>
          <w:trHeight w:val="276"/>
        </w:trPr>
        <w:tc>
          <w:tcPr>
            <w:tcW w:w="42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 w:val="restart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77" w:type="dxa"/>
            <w:vMerge w:val="restart"/>
          </w:tcPr>
          <w:p w:rsidR="00B21D81" w:rsidRPr="00B21D81" w:rsidRDefault="002478D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  <w:vMerge w:val="restart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vMerge w:val="restart"/>
          </w:tcPr>
          <w:p w:rsidR="00B21D81" w:rsidRPr="00B21D81" w:rsidRDefault="002478D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  <w:vMerge w:val="restart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D81" w:rsidRPr="00B21D81" w:rsidTr="00780DE8">
        <w:trPr>
          <w:trHeight w:val="20"/>
        </w:trPr>
        <w:tc>
          <w:tcPr>
            <w:tcW w:w="42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9D1150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559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B21D81" w:rsidRPr="00B21D81" w:rsidTr="00780DE8">
        <w:trPr>
          <w:trHeight w:val="240"/>
        </w:trPr>
        <w:tc>
          <w:tcPr>
            <w:tcW w:w="42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7" w:type="dxa"/>
          </w:tcPr>
          <w:p w:rsidR="00B21D81" w:rsidRPr="00B21D81" w:rsidRDefault="002478D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2478D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9D1150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559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B21D81" w:rsidRPr="00B21D81" w:rsidTr="00780DE8">
        <w:tc>
          <w:tcPr>
            <w:tcW w:w="42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7" w:type="dxa"/>
          </w:tcPr>
          <w:p w:rsidR="00B21D81" w:rsidRPr="00B21D81" w:rsidRDefault="002478D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2478D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9D1150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559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21D81" w:rsidRPr="00B21D81" w:rsidTr="00780DE8">
        <w:tc>
          <w:tcPr>
            <w:tcW w:w="42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7" w:type="dxa"/>
          </w:tcPr>
          <w:p w:rsidR="00B21D81" w:rsidRPr="00B21D81" w:rsidRDefault="002478D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2478D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9D1150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559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21D81" w:rsidRPr="00B21D81" w:rsidTr="00780DE8">
        <w:tc>
          <w:tcPr>
            <w:tcW w:w="42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7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9D1150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559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21D81" w:rsidRPr="00B21D81" w:rsidTr="00780DE8">
        <w:tc>
          <w:tcPr>
            <w:tcW w:w="42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077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9D1150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559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21D81" w:rsidRPr="00B21D81" w:rsidTr="00780DE8">
        <w:tc>
          <w:tcPr>
            <w:tcW w:w="424" w:type="dxa"/>
            <w:vMerge w:val="restart"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</w:tcPr>
          <w:p w:rsidR="00B21D81" w:rsidRPr="00B21D81" w:rsidRDefault="002478D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CC38BC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9D1150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559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</w:tr>
      <w:tr w:rsidR="00B21D81" w:rsidRPr="00B21D81" w:rsidTr="00780DE8">
        <w:tc>
          <w:tcPr>
            <w:tcW w:w="42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77" w:type="dxa"/>
          </w:tcPr>
          <w:p w:rsidR="00B21D81" w:rsidRPr="00B21D81" w:rsidRDefault="002478D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CC38BC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9D1150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559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B21D81" w:rsidRPr="00B21D81" w:rsidTr="00780DE8">
        <w:tc>
          <w:tcPr>
            <w:tcW w:w="424" w:type="dxa"/>
            <w:vMerge w:val="restart"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77" w:type="dxa"/>
          </w:tcPr>
          <w:p w:rsidR="00B21D81" w:rsidRPr="00B21D81" w:rsidRDefault="002478D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CC38BC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9D1150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559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B21D81" w:rsidRPr="00B21D81" w:rsidTr="00780DE8">
        <w:tc>
          <w:tcPr>
            <w:tcW w:w="424" w:type="dxa"/>
            <w:vMerge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7" w:type="dxa"/>
          </w:tcPr>
          <w:p w:rsidR="00B21D81" w:rsidRPr="00B21D81" w:rsidRDefault="002478D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CC38BC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9D1150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559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B21D81" w:rsidRPr="00B21D81" w:rsidTr="00780DE8">
        <w:tc>
          <w:tcPr>
            <w:tcW w:w="424" w:type="dxa"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7" w:type="dxa"/>
          </w:tcPr>
          <w:p w:rsidR="00B21D81" w:rsidRPr="00B21D81" w:rsidRDefault="002478D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CC38BC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9D1150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559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21D81" w:rsidRPr="00B21D81" w:rsidTr="00780DE8">
        <w:tc>
          <w:tcPr>
            <w:tcW w:w="424" w:type="dxa"/>
            <w:vMerge w:val="restart"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7" w:type="dxa"/>
          </w:tcPr>
          <w:p w:rsidR="00B21D81" w:rsidRPr="00B21D81" w:rsidRDefault="002478D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CC38BC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9D1150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559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21D81" w:rsidRPr="00B21D81" w:rsidTr="00780DE8">
        <w:tc>
          <w:tcPr>
            <w:tcW w:w="42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7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9D1150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559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21D81" w:rsidRPr="00B21D81" w:rsidTr="00780DE8">
        <w:tc>
          <w:tcPr>
            <w:tcW w:w="424" w:type="dxa"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077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9D1150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559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21D81" w:rsidRPr="00B21D81" w:rsidTr="00780DE8">
        <w:tc>
          <w:tcPr>
            <w:tcW w:w="424" w:type="dxa"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0" w:type="dxa"/>
            <w:gridSpan w:val="11"/>
            <w:tcBorders>
              <w:top w:val="nil"/>
            </w:tcBorders>
          </w:tcPr>
          <w:p w:rsidR="00B21D81" w:rsidRPr="00B21D81" w:rsidRDefault="00B21D81" w:rsidP="001F26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1F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и противодействие экстремизму и терроризму на территории </w:t>
            </w:r>
            <w:proofErr w:type="spellStart"/>
            <w:r w:rsidR="001F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="001F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B21D81" w:rsidRPr="00B21D81" w:rsidTr="00780DE8">
        <w:tc>
          <w:tcPr>
            <w:tcW w:w="424" w:type="dxa"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80" w:type="dxa"/>
            <w:gridSpan w:val="11"/>
            <w:tcBorders>
              <w:top w:val="nil"/>
            </w:tcBorders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</w:t>
            </w:r>
            <w:r w:rsidR="001F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 1 подпрограммы: поддержание межнационального и межконфессионального согласия, профилактика проявлений экстремистской и террористической деятельности</w:t>
            </w:r>
          </w:p>
        </w:tc>
      </w:tr>
      <w:tr w:rsidR="00B21D81" w:rsidRPr="00B21D81" w:rsidTr="00780DE8">
        <w:tc>
          <w:tcPr>
            <w:tcW w:w="424" w:type="dxa"/>
            <w:vMerge w:val="restart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</w:p>
          <w:p w:rsidR="00B21D81" w:rsidRPr="00B21D81" w:rsidRDefault="001F263A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межнациональных и межконфессиональных конфликтов и экстремистской деятельности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B949CE" w:rsidP="00B2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учреждений, оборудованных техническими средствами АТЗ, шт.</w:t>
            </w:r>
          </w:p>
        </w:tc>
        <w:tc>
          <w:tcPr>
            <w:tcW w:w="1559" w:type="dxa"/>
          </w:tcPr>
          <w:p w:rsidR="00B21D81" w:rsidRPr="00B21D81" w:rsidRDefault="00B949CE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21D81" w:rsidRPr="00B21D81" w:rsidTr="00780DE8">
        <w:tc>
          <w:tcPr>
            <w:tcW w:w="42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77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CC38BC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  <w:r w:rsidR="00B9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B21D81" w:rsidRPr="00B21D81" w:rsidRDefault="00B949CE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1D81" w:rsidRPr="00B21D81" w:rsidTr="00780DE8">
        <w:tc>
          <w:tcPr>
            <w:tcW w:w="42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77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CC38BC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объекты.</w:t>
            </w:r>
          </w:p>
        </w:tc>
        <w:tc>
          <w:tcPr>
            <w:tcW w:w="1559" w:type="dxa"/>
          </w:tcPr>
          <w:p w:rsidR="00B21D81" w:rsidRPr="00B21D81" w:rsidRDefault="00B949CE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1D81" w:rsidRPr="00B21D81" w:rsidTr="00780DE8">
        <w:tc>
          <w:tcPr>
            <w:tcW w:w="42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7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CC38BC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объекты.</w:t>
            </w:r>
          </w:p>
        </w:tc>
        <w:tc>
          <w:tcPr>
            <w:tcW w:w="1559" w:type="dxa"/>
          </w:tcPr>
          <w:p w:rsidR="00B21D81" w:rsidRPr="00B21D81" w:rsidRDefault="00B949CE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1D81" w:rsidRPr="00B21D81" w:rsidTr="00780DE8">
        <w:tc>
          <w:tcPr>
            <w:tcW w:w="42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7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CC38BC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объекты.</w:t>
            </w:r>
          </w:p>
        </w:tc>
        <w:tc>
          <w:tcPr>
            <w:tcW w:w="1559" w:type="dxa"/>
          </w:tcPr>
          <w:p w:rsidR="00B21D81" w:rsidRPr="00B21D81" w:rsidRDefault="00B949CE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1D81" w:rsidRPr="00B21D81" w:rsidTr="00780DE8">
        <w:tc>
          <w:tcPr>
            <w:tcW w:w="42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7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CC38BC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объекты.</w:t>
            </w:r>
          </w:p>
        </w:tc>
        <w:tc>
          <w:tcPr>
            <w:tcW w:w="1559" w:type="dxa"/>
          </w:tcPr>
          <w:p w:rsidR="00B21D81" w:rsidRPr="00B21D81" w:rsidRDefault="00B949CE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1D81" w:rsidRPr="00B21D81" w:rsidTr="00780DE8">
        <w:tc>
          <w:tcPr>
            <w:tcW w:w="424" w:type="dxa"/>
            <w:vMerge w:val="restart"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7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CC38BC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объекты.</w:t>
            </w:r>
          </w:p>
        </w:tc>
        <w:tc>
          <w:tcPr>
            <w:tcW w:w="1559" w:type="dxa"/>
          </w:tcPr>
          <w:p w:rsidR="00B21D81" w:rsidRPr="00B21D81" w:rsidRDefault="00B949CE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1D81" w:rsidRPr="00B21D81" w:rsidTr="00780DE8">
        <w:tc>
          <w:tcPr>
            <w:tcW w:w="424" w:type="dxa"/>
            <w:vMerge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077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CC38BC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объекты.</w:t>
            </w:r>
          </w:p>
        </w:tc>
        <w:tc>
          <w:tcPr>
            <w:tcW w:w="1559" w:type="dxa"/>
          </w:tcPr>
          <w:p w:rsidR="00B21D81" w:rsidRPr="00B21D81" w:rsidRDefault="00B949CE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1D81" w:rsidRPr="00B21D81" w:rsidTr="00780DE8">
        <w:trPr>
          <w:trHeight w:val="324"/>
        </w:trPr>
        <w:tc>
          <w:tcPr>
            <w:tcW w:w="424" w:type="dxa"/>
            <w:vMerge w:val="restart"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74" w:type="dxa"/>
            <w:vMerge w:val="restart"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B21D81" w:rsidRPr="00B21D81" w:rsidRDefault="009D1150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межнациональных и межконфессиональных конфликтов и экстремистской деятельности</w:t>
            </w: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77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CC38BC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объекты.</w:t>
            </w:r>
          </w:p>
        </w:tc>
        <w:tc>
          <w:tcPr>
            <w:tcW w:w="1559" w:type="dxa"/>
          </w:tcPr>
          <w:p w:rsidR="00B21D81" w:rsidRPr="00B21D81" w:rsidRDefault="00B949CE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21D81" w:rsidRPr="00B21D81" w:rsidTr="00780DE8">
        <w:trPr>
          <w:trHeight w:val="324"/>
        </w:trPr>
        <w:tc>
          <w:tcPr>
            <w:tcW w:w="42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77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CC38BC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объекты.</w:t>
            </w:r>
          </w:p>
        </w:tc>
        <w:tc>
          <w:tcPr>
            <w:tcW w:w="1559" w:type="dxa"/>
          </w:tcPr>
          <w:p w:rsidR="00B21D81" w:rsidRPr="00B21D81" w:rsidRDefault="00B949CE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1D81" w:rsidRPr="00B21D81" w:rsidTr="00780DE8">
        <w:trPr>
          <w:trHeight w:val="311"/>
        </w:trPr>
        <w:tc>
          <w:tcPr>
            <w:tcW w:w="42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77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CC38BC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объекты.</w:t>
            </w:r>
          </w:p>
        </w:tc>
        <w:tc>
          <w:tcPr>
            <w:tcW w:w="1559" w:type="dxa"/>
          </w:tcPr>
          <w:p w:rsidR="00B21D81" w:rsidRPr="00B21D81" w:rsidRDefault="00B949CE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1D81" w:rsidRPr="00B21D81" w:rsidTr="00780DE8">
        <w:trPr>
          <w:trHeight w:val="311"/>
        </w:trPr>
        <w:tc>
          <w:tcPr>
            <w:tcW w:w="42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7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CC38BC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объекты.</w:t>
            </w:r>
          </w:p>
        </w:tc>
        <w:tc>
          <w:tcPr>
            <w:tcW w:w="1559" w:type="dxa"/>
          </w:tcPr>
          <w:p w:rsidR="00B21D81" w:rsidRPr="00B21D81" w:rsidRDefault="00B949CE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1D81" w:rsidRPr="00B21D81" w:rsidTr="00780DE8">
        <w:trPr>
          <w:trHeight w:val="376"/>
        </w:trPr>
        <w:tc>
          <w:tcPr>
            <w:tcW w:w="42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7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CC38BC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объекты.</w:t>
            </w:r>
          </w:p>
        </w:tc>
        <w:tc>
          <w:tcPr>
            <w:tcW w:w="1559" w:type="dxa"/>
          </w:tcPr>
          <w:p w:rsidR="00B21D81" w:rsidRPr="00B21D81" w:rsidRDefault="00B949CE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1D81" w:rsidRPr="00B21D81" w:rsidTr="00780DE8">
        <w:trPr>
          <w:trHeight w:val="324"/>
        </w:trPr>
        <w:tc>
          <w:tcPr>
            <w:tcW w:w="42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7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1D81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CC38BC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объекты.</w:t>
            </w:r>
          </w:p>
        </w:tc>
        <w:tc>
          <w:tcPr>
            <w:tcW w:w="1559" w:type="dxa"/>
          </w:tcPr>
          <w:p w:rsidR="00B21D81" w:rsidRPr="00B21D81" w:rsidRDefault="00B949CE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1D81" w:rsidRPr="00B21D81" w:rsidTr="00780DE8">
        <w:trPr>
          <w:trHeight w:val="311"/>
        </w:trPr>
        <w:tc>
          <w:tcPr>
            <w:tcW w:w="42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7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CC38BC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объекты.</w:t>
            </w:r>
          </w:p>
        </w:tc>
        <w:tc>
          <w:tcPr>
            <w:tcW w:w="1559" w:type="dxa"/>
          </w:tcPr>
          <w:p w:rsidR="00B21D81" w:rsidRPr="00B21D81" w:rsidRDefault="00B949CE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1D81" w:rsidRPr="00B21D81" w:rsidTr="00780DE8">
        <w:trPr>
          <w:trHeight w:val="370"/>
        </w:trPr>
        <w:tc>
          <w:tcPr>
            <w:tcW w:w="42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077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</w:tcPr>
          <w:p w:rsidR="00B21D81" w:rsidRPr="00B21D81" w:rsidRDefault="00B21D81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B21D81" w:rsidRPr="00B21D81" w:rsidRDefault="00B21D81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D81" w:rsidRPr="00B21D81" w:rsidRDefault="00CC38BC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объекты.</w:t>
            </w:r>
          </w:p>
        </w:tc>
        <w:tc>
          <w:tcPr>
            <w:tcW w:w="1559" w:type="dxa"/>
          </w:tcPr>
          <w:p w:rsidR="00B21D81" w:rsidRPr="00B21D81" w:rsidRDefault="00B949CE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0DE8" w:rsidRPr="00B21D81" w:rsidTr="00780DE8">
        <w:trPr>
          <w:trHeight w:val="298"/>
        </w:trPr>
        <w:tc>
          <w:tcPr>
            <w:tcW w:w="424" w:type="dxa"/>
            <w:vMerge w:val="restart"/>
            <w:tcBorders>
              <w:top w:val="nil"/>
            </w:tcBorders>
          </w:tcPr>
          <w:p w:rsidR="00780DE8" w:rsidRPr="00B21D81" w:rsidRDefault="00780DE8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  <w:tcBorders>
              <w:top w:val="nil"/>
            </w:tcBorders>
          </w:tcPr>
          <w:p w:rsidR="00780DE8" w:rsidRPr="00B21D81" w:rsidRDefault="00780DE8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369" w:type="dxa"/>
          </w:tcPr>
          <w:p w:rsidR="00780DE8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80DE8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</w:tcPr>
          <w:p w:rsidR="00780DE8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80DE8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80DE8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</w:tcPr>
          <w:p w:rsidR="00780DE8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</w:tcPr>
          <w:p w:rsidR="00780DE8" w:rsidRPr="00B21D81" w:rsidRDefault="00780DE8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0DE8" w:rsidRPr="00B21D81" w:rsidRDefault="00CC38BC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объекты.</w:t>
            </w:r>
          </w:p>
        </w:tc>
        <w:tc>
          <w:tcPr>
            <w:tcW w:w="1559" w:type="dxa"/>
          </w:tcPr>
          <w:p w:rsidR="00780DE8" w:rsidRPr="00B21D81" w:rsidRDefault="00B949CE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80DE8" w:rsidRPr="00B21D81" w:rsidTr="00780DE8">
        <w:trPr>
          <w:trHeight w:val="360"/>
        </w:trPr>
        <w:tc>
          <w:tcPr>
            <w:tcW w:w="424" w:type="dxa"/>
            <w:vMerge/>
          </w:tcPr>
          <w:p w:rsidR="00780DE8" w:rsidRPr="00B21D81" w:rsidRDefault="00780DE8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780DE8" w:rsidRPr="00B21D81" w:rsidRDefault="00780DE8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780DE8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77" w:type="dxa"/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0DE8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</w:tcPr>
          <w:p w:rsidR="00780DE8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80DE8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0DE8"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</w:tcPr>
          <w:p w:rsidR="00780DE8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780DE8" w:rsidRPr="00B21D81" w:rsidRDefault="00780DE8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0DE8" w:rsidRPr="00B21D81" w:rsidRDefault="00CC38BC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объекты.</w:t>
            </w:r>
          </w:p>
        </w:tc>
        <w:tc>
          <w:tcPr>
            <w:tcW w:w="1559" w:type="dxa"/>
          </w:tcPr>
          <w:p w:rsidR="00780DE8" w:rsidRPr="00B21D81" w:rsidRDefault="00B949CE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DE8" w:rsidRPr="00B21D81" w:rsidTr="00780DE8">
        <w:trPr>
          <w:trHeight w:val="195"/>
        </w:trPr>
        <w:tc>
          <w:tcPr>
            <w:tcW w:w="424" w:type="dxa"/>
            <w:vMerge/>
          </w:tcPr>
          <w:p w:rsidR="00780DE8" w:rsidRPr="00B21D81" w:rsidRDefault="00780DE8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780DE8" w:rsidRPr="00B21D81" w:rsidRDefault="00780DE8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780DE8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77" w:type="dxa"/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780DE8" w:rsidRPr="00B21D81" w:rsidRDefault="00780DE8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0DE8" w:rsidRPr="00B21D81" w:rsidRDefault="00CC38BC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объекты.</w:t>
            </w:r>
          </w:p>
        </w:tc>
        <w:tc>
          <w:tcPr>
            <w:tcW w:w="1559" w:type="dxa"/>
          </w:tcPr>
          <w:p w:rsidR="00780DE8" w:rsidRPr="00B21D81" w:rsidRDefault="00B949CE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0DE8" w:rsidRPr="00B21D81" w:rsidTr="00780DE8">
        <w:trPr>
          <w:trHeight w:val="270"/>
        </w:trPr>
        <w:tc>
          <w:tcPr>
            <w:tcW w:w="424" w:type="dxa"/>
            <w:vMerge/>
          </w:tcPr>
          <w:p w:rsidR="00780DE8" w:rsidRPr="00B21D81" w:rsidRDefault="00780DE8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780DE8" w:rsidRPr="00B21D81" w:rsidRDefault="00780DE8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780DE8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7" w:type="dxa"/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780DE8" w:rsidRPr="00B21D81" w:rsidRDefault="00780DE8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0DE8" w:rsidRPr="00B21D81" w:rsidRDefault="00CC38BC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объекты.</w:t>
            </w:r>
          </w:p>
        </w:tc>
        <w:tc>
          <w:tcPr>
            <w:tcW w:w="1559" w:type="dxa"/>
          </w:tcPr>
          <w:p w:rsidR="00780DE8" w:rsidRPr="00B21D81" w:rsidRDefault="00B949CE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0DE8" w:rsidRPr="00B21D81" w:rsidTr="00780DE8">
        <w:trPr>
          <w:trHeight w:val="240"/>
        </w:trPr>
        <w:tc>
          <w:tcPr>
            <w:tcW w:w="424" w:type="dxa"/>
            <w:vMerge/>
          </w:tcPr>
          <w:p w:rsidR="00780DE8" w:rsidRPr="00B21D81" w:rsidRDefault="00780DE8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780DE8" w:rsidRPr="00B21D81" w:rsidRDefault="00780DE8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780DE8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7" w:type="dxa"/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780DE8" w:rsidRPr="00B21D81" w:rsidRDefault="00780DE8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0DE8" w:rsidRPr="00B21D81" w:rsidRDefault="00CC38BC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объекты.</w:t>
            </w:r>
          </w:p>
        </w:tc>
        <w:tc>
          <w:tcPr>
            <w:tcW w:w="1559" w:type="dxa"/>
          </w:tcPr>
          <w:p w:rsidR="00780DE8" w:rsidRPr="00B21D81" w:rsidRDefault="00B949CE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0DE8" w:rsidRPr="00B21D81" w:rsidTr="00780DE8">
        <w:trPr>
          <w:trHeight w:val="180"/>
        </w:trPr>
        <w:tc>
          <w:tcPr>
            <w:tcW w:w="424" w:type="dxa"/>
            <w:vMerge/>
          </w:tcPr>
          <w:p w:rsidR="00780DE8" w:rsidRPr="00B21D81" w:rsidRDefault="00780DE8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780DE8" w:rsidRPr="00B21D81" w:rsidRDefault="00780DE8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780DE8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7" w:type="dxa"/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30" w:type="dxa"/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00" w:type="dxa"/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780DE8" w:rsidRPr="00B21D81" w:rsidRDefault="00780DE8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0DE8" w:rsidRPr="00B21D81" w:rsidRDefault="00CC38BC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объекты.</w:t>
            </w:r>
          </w:p>
        </w:tc>
        <w:tc>
          <w:tcPr>
            <w:tcW w:w="1559" w:type="dxa"/>
          </w:tcPr>
          <w:p w:rsidR="00780DE8" w:rsidRPr="00B21D81" w:rsidRDefault="00B949CE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0DE8" w:rsidRPr="00B21D81" w:rsidTr="00780DE8">
        <w:trPr>
          <w:trHeight w:val="150"/>
        </w:trPr>
        <w:tc>
          <w:tcPr>
            <w:tcW w:w="424" w:type="dxa"/>
            <w:vMerge/>
          </w:tcPr>
          <w:p w:rsidR="00780DE8" w:rsidRPr="00B21D81" w:rsidRDefault="00780DE8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780DE8" w:rsidRPr="00B21D81" w:rsidRDefault="00780DE8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780DE8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7" w:type="dxa"/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780DE8" w:rsidRPr="00B21D81" w:rsidRDefault="00780DE8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0DE8" w:rsidRPr="00B21D81" w:rsidRDefault="00CC38BC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объекты.</w:t>
            </w:r>
          </w:p>
        </w:tc>
        <w:tc>
          <w:tcPr>
            <w:tcW w:w="1559" w:type="dxa"/>
          </w:tcPr>
          <w:p w:rsidR="00780DE8" w:rsidRPr="00B21D81" w:rsidRDefault="00B949CE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0DE8" w:rsidRPr="00B21D81" w:rsidTr="00780DE8">
        <w:trPr>
          <w:trHeight w:val="315"/>
        </w:trPr>
        <w:tc>
          <w:tcPr>
            <w:tcW w:w="424" w:type="dxa"/>
            <w:vMerge/>
          </w:tcPr>
          <w:p w:rsidR="00780DE8" w:rsidRPr="00B21D81" w:rsidRDefault="00780DE8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780DE8" w:rsidRPr="00B21D81" w:rsidRDefault="00780DE8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780DE8" w:rsidRPr="00B21D81" w:rsidRDefault="00780DE8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</w:tcPr>
          <w:p w:rsidR="00780DE8" w:rsidRPr="00B21D81" w:rsidRDefault="007A1C22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780DE8" w:rsidRPr="00B21D81" w:rsidRDefault="00780DE8" w:rsidP="00B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0DE8" w:rsidRPr="00B21D81" w:rsidRDefault="00CC38BC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объекты.</w:t>
            </w:r>
          </w:p>
        </w:tc>
        <w:tc>
          <w:tcPr>
            <w:tcW w:w="1559" w:type="dxa"/>
          </w:tcPr>
          <w:p w:rsidR="00780DE8" w:rsidRPr="00B21D81" w:rsidRDefault="00B949CE" w:rsidP="00B2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21D81" w:rsidRPr="00B21D81" w:rsidRDefault="00B21D81" w:rsidP="00B21D81">
      <w:pPr>
        <w:spacing w:after="0"/>
        <w:jc w:val="right"/>
        <w:rPr>
          <w:rFonts w:ascii="PT Astra Serif" w:eastAsia="ヒラギノ角ゴ Pro W3" w:hAnsi="PT Astra Serif" w:cs="Times New Roman"/>
          <w:sz w:val="26"/>
          <w:szCs w:val="26"/>
        </w:rPr>
      </w:pPr>
    </w:p>
    <w:p w:rsidR="00B21D81" w:rsidRPr="00B21D81" w:rsidRDefault="00B21D81" w:rsidP="00B21D81">
      <w:pPr>
        <w:spacing w:after="0"/>
        <w:jc w:val="right"/>
        <w:rPr>
          <w:rFonts w:ascii="PT Astra Serif" w:eastAsia="ヒラギノ角ゴ Pro W3" w:hAnsi="PT Astra Serif" w:cs="Times New Roman"/>
          <w:sz w:val="26"/>
          <w:szCs w:val="26"/>
        </w:rPr>
      </w:pPr>
    </w:p>
    <w:p w:rsidR="00B21D81" w:rsidRPr="00B21D81" w:rsidRDefault="00B21D81" w:rsidP="00B21D81">
      <w:pPr>
        <w:spacing w:after="0"/>
        <w:jc w:val="right"/>
        <w:rPr>
          <w:rFonts w:ascii="PT Astra Serif" w:eastAsia="ヒラギノ角ゴ Pro W3" w:hAnsi="PT Astra Serif" w:cs="Times New Roman"/>
          <w:sz w:val="26"/>
          <w:szCs w:val="26"/>
        </w:rPr>
      </w:pPr>
    </w:p>
    <w:p w:rsidR="00FE6D58" w:rsidRDefault="00FE6D58" w:rsidP="00A66BB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C17FC" w:rsidRDefault="002C17FC" w:rsidP="002F50D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2C17FC" w:rsidSect="002C17F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C17FC" w:rsidRDefault="002C17FC" w:rsidP="002F50DF">
      <w:pPr>
        <w:widowControl w:val="0"/>
        <w:autoSpaceDE w:val="0"/>
        <w:autoSpaceDN w:val="0"/>
        <w:spacing w:after="0" w:line="240" w:lineRule="auto"/>
        <w:outlineLvl w:val="2"/>
      </w:pPr>
    </w:p>
    <w:sectPr w:rsidR="002C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AC" w:rsidRDefault="002814AC" w:rsidP="00A70987">
      <w:pPr>
        <w:spacing w:after="0" w:line="240" w:lineRule="auto"/>
      </w:pPr>
      <w:r>
        <w:separator/>
      </w:r>
    </w:p>
  </w:endnote>
  <w:endnote w:type="continuationSeparator" w:id="0">
    <w:p w:rsidR="002814AC" w:rsidRDefault="002814AC" w:rsidP="00A7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16" w:rsidRDefault="00427F1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635213"/>
      <w:docPartObj>
        <w:docPartGallery w:val="Page Numbers (Bottom of Page)"/>
        <w:docPartUnique/>
      </w:docPartObj>
    </w:sdtPr>
    <w:sdtEndPr/>
    <w:sdtContent>
      <w:p w:rsidR="00427F16" w:rsidRDefault="00427F1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C63">
          <w:rPr>
            <w:noProof/>
          </w:rPr>
          <w:t>4</w:t>
        </w:r>
        <w:r>
          <w:fldChar w:fldCharType="end"/>
        </w:r>
      </w:p>
    </w:sdtContent>
  </w:sdt>
  <w:p w:rsidR="00427F16" w:rsidRDefault="00427F1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16" w:rsidRDefault="00427F1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AC" w:rsidRDefault="002814AC" w:rsidP="00A70987">
      <w:pPr>
        <w:spacing w:after="0" w:line="240" w:lineRule="auto"/>
      </w:pPr>
      <w:r>
        <w:separator/>
      </w:r>
    </w:p>
  </w:footnote>
  <w:footnote w:type="continuationSeparator" w:id="0">
    <w:p w:rsidR="002814AC" w:rsidRDefault="002814AC" w:rsidP="00A7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16" w:rsidRDefault="00427F1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16" w:rsidRDefault="00427F1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16" w:rsidRDefault="00427F1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261"/>
    <w:multiLevelType w:val="multilevel"/>
    <w:tmpl w:val="712E8A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B581D55"/>
    <w:multiLevelType w:val="multilevel"/>
    <w:tmpl w:val="C35C1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08A4FE9"/>
    <w:multiLevelType w:val="hybridMultilevel"/>
    <w:tmpl w:val="4AB0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3798E"/>
    <w:multiLevelType w:val="hybridMultilevel"/>
    <w:tmpl w:val="A064B63E"/>
    <w:lvl w:ilvl="0" w:tplc="B358B1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D5FE0"/>
    <w:multiLevelType w:val="hybridMultilevel"/>
    <w:tmpl w:val="11FC3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824B0"/>
    <w:multiLevelType w:val="hybridMultilevel"/>
    <w:tmpl w:val="A72AA8CE"/>
    <w:lvl w:ilvl="0" w:tplc="5FD87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CF6E2C"/>
    <w:multiLevelType w:val="hybridMultilevel"/>
    <w:tmpl w:val="98A2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5303C"/>
    <w:multiLevelType w:val="hybridMultilevel"/>
    <w:tmpl w:val="368A9DBC"/>
    <w:lvl w:ilvl="0" w:tplc="3692006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633C3FAB"/>
    <w:multiLevelType w:val="multilevel"/>
    <w:tmpl w:val="712E8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5E14596"/>
    <w:multiLevelType w:val="multilevel"/>
    <w:tmpl w:val="712E8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8E7337D"/>
    <w:multiLevelType w:val="multilevel"/>
    <w:tmpl w:val="B928CC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1">
    <w:nsid w:val="7523139A"/>
    <w:multiLevelType w:val="multilevel"/>
    <w:tmpl w:val="712E8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9B"/>
    <w:rsid w:val="000201B8"/>
    <w:rsid w:val="00036697"/>
    <w:rsid w:val="00064DBE"/>
    <w:rsid w:val="00065600"/>
    <w:rsid w:val="000C3AC4"/>
    <w:rsid w:val="00147DCA"/>
    <w:rsid w:val="00155574"/>
    <w:rsid w:val="001C0612"/>
    <w:rsid w:val="001F263A"/>
    <w:rsid w:val="00200848"/>
    <w:rsid w:val="00227535"/>
    <w:rsid w:val="002478D2"/>
    <w:rsid w:val="002541D9"/>
    <w:rsid w:val="00254A22"/>
    <w:rsid w:val="002814AC"/>
    <w:rsid w:val="002A53B8"/>
    <w:rsid w:val="002B1766"/>
    <w:rsid w:val="002C17FC"/>
    <w:rsid w:val="002D010C"/>
    <w:rsid w:val="002F50DF"/>
    <w:rsid w:val="00315DFD"/>
    <w:rsid w:val="00344601"/>
    <w:rsid w:val="003465ED"/>
    <w:rsid w:val="003856C4"/>
    <w:rsid w:val="003A31B6"/>
    <w:rsid w:val="003B0D9B"/>
    <w:rsid w:val="003C2130"/>
    <w:rsid w:val="003C45F6"/>
    <w:rsid w:val="003F4426"/>
    <w:rsid w:val="00427F16"/>
    <w:rsid w:val="00474C34"/>
    <w:rsid w:val="004A2FC4"/>
    <w:rsid w:val="004C2C4A"/>
    <w:rsid w:val="004E5DC7"/>
    <w:rsid w:val="00531321"/>
    <w:rsid w:val="00541C68"/>
    <w:rsid w:val="005622EF"/>
    <w:rsid w:val="00563574"/>
    <w:rsid w:val="005C64FB"/>
    <w:rsid w:val="0062090D"/>
    <w:rsid w:val="00690588"/>
    <w:rsid w:val="006A29FF"/>
    <w:rsid w:val="006F757E"/>
    <w:rsid w:val="00725A4A"/>
    <w:rsid w:val="00752847"/>
    <w:rsid w:val="00774924"/>
    <w:rsid w:val="00780DE8"/>
    <w:rsid w:val="007A1C22"/>
    <w:rsid w:val="007C407B"/>
    <w:rsid w:val="007C4D1F"/>
    <w:rsid w:val="007C4DC5"/>
    <w:rsid w:val="007D4FFE"/>
    <w:rsid w:val="00846A60"/>
    <w:rsid w:val="008A1C22"/>
    <w:rsid w:val="008D0609"/>
    <w:rsid w:val="009430E2"/>
    <w:rsid w:val="009705B4"/>
    <w:rsid w:val="009705C6"/>
    <w:rsid w:val="00970A3A"/>
    <w:rsid w:val="009823BD"/>
    <w:rsid w:val="009D1150"/>
    <w:rsid w:val="00A115E8"/>
    <w:rsid w:val="00A21DF4"/>
    <w:rsid w:val="00A24FB2"/>
    <w:rsid w:val="00A349E3"/>
    <w:rsid w:val="00A37DCD"/>
    <w:rsid w:val="00A63245"/>
    <w:rsid w:val="00A66BB2"/>
    <w:rsid w:val="00A70987"/>
    <w:rsid w:val="00AA1712"/>
    <w:rsid w:val="00AA262A"/>
    <w:rsid w:val="00AA4CD5"/>
    <w:rsid w:val="00AD7EF7"/>
    <w:rsid w:val="00AE0309"/>
    <w:rsid w:val="00AF0230"/>
    <w:rsid w:val="00B1062B"/>
    <w:rsid w:val="00B14C63"/>
    <w:rsid w:val="00B1653A"/>
    <w:rsid w:val="00B20D6C"/>
    <w:rsid w:val="00B21D81"/>
    <w:rsid w:val="00B65401"/>
    <w:rsid w:val="00B949CE"/>
    <w:rsid w:val="00BA040B"/>
    <w:rsid w:val="00C407BD"/>
    <w:rsid w:val="00C54924"/>
    <w:rsid w:val="00C64461"/>
    <w:rsid w:val="00C75755"/>
    <w:rsid w:val="00C956D8"/>
    <w:rsid w:val="00CC38BC"/>
    <w:rsid w:val="00CD1610"/>
    <w:rsid w:val="00CE2DE4"/>
    <w:rsid w:val="00D11360"/>
    <w:rsid w:val="00D3198E"/>
    <w:rsid w:val="00D94683"/>
    <w:rsid w:val="00DB7056"/>
    <w:rsid w:val="00DC1C92"/>
    <w:rsid w:val="00DD4FD3"/>
    <w:rsid w:val="00DF6055"/>
    <w:rsid w:val="00E50B84"/>
    <w:rsid w:val="00E50FAA"/>
    <w:rsid w:val="00E91254"/>
    <w:rsid w:val="00F3735D"/>
    <w:rsid w:val="00F456F6"/>
    <w:rsid w:val="00F55A5C"/>
    <w:rsid w:val="00F60FE0"/>
    <w:rsid w:val="00F70E7C"/>
    <w:rsid w:val="00F9234A"/>
    <w:rsid w:val="00FB0F63"/>
    <w:rsid w:val="00FC0E21"/>
    <w:rsid w:val="00FD0D58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6BB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66BB2"/>
  </w:style>
  <w:style w:type="paragraph" w:styleId="a5">
    <w:name w:val="Balloon Text"/>
    <w:basedOn w:val="a"/>
    <w:link w:val="a6"/>
    <w:uiPriority w:val="99"/>
    <w:semiHidden/>
    <w:unhideWhenUsed/>
    <w:rsid w:val="00A6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B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7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349E3"/>
  </w:style>
  <w:style w:type="character" w:customStyle="1" w:styleId="fontstyle01">
    <w:name w:val="fontstyle01"/>
    <w:basedOn w:val="a0"/>
    <w:rsid w:val="003856C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No Spacing"/>
    <w:uiPriority w:val="1"/>
    <w:qFormat/>
    <w:rsid w:val="007D4FF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21D81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B21D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2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2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1D81"/>
  </w:style>
  <w:style w:type="paragraph" w:styleId="ad">
    <w:name w:val="footer"/>
    <w:basedOn w:val="a"/>
    <w:link w:val="ae"/>
    <w:uiPriority w:val="99"/>
    <w:unhideWhenUsed/>
    <w:rsid w:val="00B2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1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6BB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66BB2"/>
  </w:style>
  <w:style w:type="paragraph" w:styleId="a5">
    <w:name w:val="Balloon Text"/>
    <w:basedOn w:val="a"/>
    <w:link w:val="a6"/>
    <w:uiPriority w:val="99"/>
    <w:semiHidden/>
    <w:unhideWhenUsed/>
    <w:rsid w:val="00A6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B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7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349E3"/>
  </w:style>
  <w:style w:type="character" w:customStyle="1" w:styleId="fontstyle01">
    <w:name w:val="fontstyle01"/>
    <w:basedOn w:val="a0"/>
    <w:rsid w:val="003856C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No Spacing"/>
    <w:uiPriority w:val="1"/>
    <w:qFormat/>
    <w:rsid w:val="007D4FF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21D81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B21D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2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2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1D81"/>
  </w:style>
  <w:style w:type="paragraph" w:styleId="ad">
    <w:name w:val="footer"/>
    <w:basedOn w:val="a"/>
    <w:link w:val="ae"/>
    <w:uiPriority w:val="99"/>
    <w:unhideWhenUsed/>
    <w:rsid w:val="00B2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1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B946-6042-47E5-BCAA-B80DE4BC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43</Pages>
  <Words>7975</Words>
  <Characters>45462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Маргарита Владимиро</dc:creator>
  <cp:keywords/>
  <dc:description/>
  <cp:lastModifiedBy>Ударцева Маргарита Владимиро</cp:lastModifiedBy>
  <cp:revision>56</cp:revision>
  <cp:lastPrinted>2022-02-14T02:23:00Z</cp:lastPrinted>
  <dcterms:created xsi:type="dcterms:W3CDTF">2021-11-18T06:34:00Z</dcterms:created>
  <dcterms:modified xsi:type="dcterms:W3CDTF">2022-06-15T06:45:00Z</dcterms:modified>
</cp:coreProperties>
</file>