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1" w:rsidRDefault="003B4381" w:rsidP="00606826">
      <w:pPr>
        <w:widowControl w:val="0"/>
        <w:ind w:firstLine="851"/>
      </w:pPr>
      <w:r>
        <w:t xml:space="preserve">                                                          </w:t>
      </w:r>
      <w:r>
        <w:rPr>
          <w:noProof/>
          <w:sz w:val="20"/>
        </w:rPr>
        <w:drawing>
          <wp:inline distT="0" distB="0" distL="0" distR="0" wp14:anchorId="67D66B97" wp14:editId="27EA61B7">
            <wp:extent cx="817245" cy="142049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  <w:r w:rsidRPr="008064C8">
        <w:rPr>
          <w:b/>
          <w:sz w:val="28"/>
          <w:szCs w:val="28"/>
        </w:rPr>
        <w:t>АДМИНИСТРАЦИЯ АСИНОВСКОГО РАЙОНА</w:t>
      </w: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  <w:r w:rsidRPr="008064C8">
        <w:rPr>
          <w:b/>
          <w:sz w:val="28"/>
          <w:szCs w:val="28"/>
        </w:rPr>
        <w:t>ПОСТАНОВЛЕНИЕ</w:t>
      </w:r>
    </w:p>
    <w:p w:rsidR="003B4381" w:rsidRDefault="003B4381" w:rsidP="003B4381">
      <w:pPr>
        <w:tabs>
          <w:tab w:val="left" w:pos="8076"/>
        </w:tabs>
        <w:jc w:val="center"/>
        <w:rPr>
          <w:szCs w:val="24"/>
        </w:rPr>
      </w:pPr>
    </w:p>
    <w:p w:rsidR="003B4381" w:rsidRPr="008064C8" w:rsidRDefault="00043ED3" w:rsidP="003B4381">
      <w:pPr>
        <w:tabs>
          <w:tab w:val="left" w:pos="8076"/>
        </w:tabs>
        <w:rPr>
          <w:sz w:val="32"/>
          <w:szCs w:val="32"/>
        </w:rPr>
      </w:pPr>
      <w:r>
        <w:rPr>
          <w:szCs w:val="24"/>
        </w:rPr>
        <w:t>01.03.2023</w:t>
      </w:r>
      <w:r w:rsidR="003B4381" w:rsidRPr="008064C8">
        <w:rPr>
          <w:szCs w:val="24"/>
        </w:rPr>
        <w:t xml:space="preserve">                                                                   </w:t>
      </w:r>
      <w:r w:rsidR="003B4381">
        <w:rPr>
          <w:szCs w:val="24"/>
        </w:rPr>
        <w:t xml:space="preserve">      </w:t>
      </w:r>
      <w:r w:rsidR="003B4381" w:rsidRPr="008064C8">
        <w:rPr>
          <w:szCs w:val="24"/>
        </w:rPr>
        <w:t xml:space="preserve"> </w:t>
      </w:r>
      <w:r w:rsidR="003B4381">
        <w:rPr>
          <w:szCs w:val="24"/>
        </w:rPr>
        <w:t xml:space="preserve">             </w:t>
      </w:r>
      <w:r w:rsidR="006D720F">
        <w:rPr>
          <w:szCs w:val="24"/>
        </w:rPr>
        <w:t xml:space="preserve">                       </w:t>
      </w:r>
      <w:r w:rsidR="003B4381" w:rsidRPr="008064C8">
        <w:rPr>
          <w:szCs w:val="24"/>
        </w:rPr>
        <w:t xml:space="preserve"> № </w:t>
      </w:r>
      <w:r>
        <w:rPr>
          <w:szCs w:val="24"/>
        </w:rPr>
        <w:t>189-ПС/23</w:t>
      </w:r>
    </w:p>
    <w:p w:rsidR="003B4381" w:rsidRPr="008064C8" w:rsidRDefault="003B4381" w:rsidP="003B4381">
      <w:pPr>
        <w:tabs>
          <w:tab w:val="left" w:pos="8076"/>
        </w:tabs>
        <w:rPr>
          <w:sz w:val="32"/>
          <w:szCs w:val="32"/>
        </w:rPr>
      </w:pPr>
      <w:r w:rsidRPr="008064C8">
        <w:rPr>
          <w:szCs w:val="24"/>
        </w:rPr>
        <w:t xml:space="preserve">                        </w:t>
      </w:r>
    </w:p>
    <w:p w:rsidR="003B4381" w:rsidRPr="008064C8" w:rsidRDefault="003B4381" w:rsidP="003B4381">
      <w:pPr>
        <w:tabs>
          <w:tab w:val="left" w:pos="8076"/>
        </w:tabs>
        <w:jc w:val="center"/>
        <w:rPr>
          <w:szCs w:val="24"/>
        </w:rPr>
      </w:pPr>
      <w:r w:rsidRPr="008064C8">
        <w:rPr>
          <w:szCs w:val="24"/>
        </w:rPr>
        <w:t>г. Асино</w:t>
      </w:r>
    </w:p>
    <w:p w:rsidR="003B4381" w:rsidRPr="008064C8" w:rsidRDefault="003B4381" w:rsidP="003B4381">
      <w:pPr>
        <w:jc w:val="both"/>
        <w:rPr>
          <w:szCs w:val="24"/>
        </w:rPr>
      </w:pPr>
    </w:p>
    <w:p w:rsidR="003B4381" w:rsidRDefault="003B4381" w:rsidP="003B4381">
      <w:pPr>
        <w:jc w:val="center"/>
      </w:pPr>
      <w:r>
        <w:t xml:space="preserve"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>
        <w:t>Асиновский</w:t>
      </w:r>
      <w:proofErr w:type="spellEnd"/>
      <w:r>
        <w:t xml:space="preserve"> район»</w:t>
      </w:r>
      <w:r w:rsidRPr="002556C3">
        <w:rPr>
          <w:sz w:val="20"/>
        </w:rPr>
        <w:t xml:space="preserve"> </w:t>
      </w:r>
    </w:p>
    <w:p w:rsidR="003B4381" w:rsidRDefault="003B4381" w:rsidP="003B4381"/>
    <w:p w:rsidR="003B4381" w:rsidRDefault="003B4381" w:rsidP="003B4381">
      <w:pPr>
        <w:jc w:val="center"/>
      </w:pPr>
    </w:p>
    <w:p w:rsidR="003B4381" w:rsidRDefault="003B4381" w:rsidP="003B4381">
      <w:pPr>
        <w:ind w:firstLine="540"/>
        <w:jc w:val="both"/>
      </w:pPr>
      <w:r w:rsidRPr="008064C8">
        <w:rPr>
          <w:szCs w:val="24"/>
        </w:rPr>
        <w:tab/>
      </w:r>
      <w:r>
        <w:t xml:space="preserve">В соответствии с Федеральным законом от 27 июля 2010 года </w:t>
      </w:r>
      <w:r w:rsidR="005A28F0">
        <w:t>№</w:t>
      </w:r>
      <w:r>
        <w:t xml:space="preserve"> 210-ФЗ «Об организации предоставления государственных и муниципальных услуг</w:t>
      </w:r>
      <w:r w:rsidR="005A28F0">
        <w:t>»</w:t>
      </w:r>
      <w:r>
        <w:t xml:space="preserve">, постановлением </w:t>
      </w:r>
      <w:r w:rsidR="0097791F">
        <w:t>а</w:t>
      </w:r>
      <w:r>
        <w:t xml:space="preserve">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97791F">
        <w:t>08.11.2010</w:t>
      </w:r>
      <w:r>
        <w:t xml:space="preserve"> № </w:t>
      </w:r>
      <w:r w:rsidR="0097791F">
        <w:t>2491</w:t>
      </w:r>
      <w:r>
        <w:t xml:space="preserve"> «Об установлении Порядка разработки и утверждения административных регламентов предоставления муниципальных услуг </w:t>
      </w:r>
      <w:r w:rsidR="000B4A8F">
        <w:t>на территории</w:t>
      </w:r>
      <w:r>
        <w:t xml:space="preserve"> муниципально</w:t>
      </w:r>
      <w:r w:rsidR="000B4A8F">
        <w:t>го</w:t>
      </w:r>
      <w:r>
        <w:t xml:space="preserve"> образовани</w:t>
      </w:r>
      <w:r w:rsidR="000B4A8F">
        <w:t>я</w:t>
      </w:r>
      <w:r>
        <w:t xml:space="preserve"> </w:t>
      </w:r>
      <w:proofErr w:type="spellStart"/>
      <w:r>
        <w:t>Асиновский</w:t>
      </w:r>
      <w:proofErr w:type="spellEnd"/>
      <w:r>
        <w:t xml:space="preserve"> район»</w:t>
      </w:r>
    </w:p>
    <w:p w:rsidR="003B4381" w:rsidRDefault="003B4381" w:rsidP="003B4381">
      <w:pPr>
        <w:ind w:firstLine="540"/>
        <w:jc w:val="both"/>
      </w:pPr>
    </w:p>
    <w:p w:rsidR="003B4381" w:rsidRPr="008064C8" w:rsidRDefault="003B4381" w:rsidP="003B4381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Cs w:val="24"/>
        </w:rPr>
      </w:pPr>
      <w:r w:rsidRPr="008064C8">
        <w:rPr>
          <w:szCs w:val="24"/>
        </w:rPr>
        <w:t>ПОСТАНОВЛЯЮ:</w:t>
      </w:r>
    </w:p>
    <w:p w:rsidR="003B4381" w:rsidRDefault="003B4381" w:rsidP="003B4381">
      <w:pPr>
        <w:ind w:firstLine="540"/>
        <w:jc w:val="both"/>
      </w:pPr>
      <w:r>
        <w:t xml:space="preserve">1. Утвердить административный регламент предоставления муниципальной услуги </w:t>
      </w:r>
      <w:r w:rsidR="005A28F0">
        <w:t>«</w:t>
      </w:r>
      <w: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>
        <w:t>Асинов</w:t>
      </w:r>
      <w:r w:rsidR="0097791F">
        <w:t>ский</w:t>
      </w:r>
      <w:proofErr w:type="spellEnd"/>
      <w:r w:rsidR="0097791F">
        <w:t xml:space="preserve"> район» согласно приложению</w:t>
      </w:r>
      <w:r>
        <w:t xml:space="preserve"> к настоящему постановлению.</w:t>
      </w:r>
    </w:p>
    <w:p w:rsidR="003B4381" w:rsidRPr="008064C8" w:rsidRDefault="003B4381" w:rsidP="003B4381">
      <w:pPr>
        <w:ind w:firstLine="567"/>
        <w:contextualSpacing/>
        <w:jc w:val="both"/>
        <w:rPr>
          <w:szCs w:val="24"/>
        </w:rPr>
      </w:pPr>
      <w:r w:rsidRPr="008064C8">
        <w:rPr>
          <w:szCs w:val="24"/>
        </w:rPr>
        <w:t xml:space="preserve">2. Настоящее постановление вступает </w:t>
      </w:r>
      <w:r w:rsidRPr="008064C8">
        <w:rPr>
          <w:rFonts w:eastAsia="Calibri"/>
          <w:szCs w:val="24"/>
          <w:lang w:eastAsia="en-US"/>
        </w:rPr>
        <w:t xml:space="preserve">в силу </w:t>
      </w:r>
      <w:proofErr w:type="gramStart"/>
      <w:r w:rsidRPr="008064C8">
        <w:rPr>
          <w:rFonts w:eastAsia="Calibri"/>
          <w:szCs w:val="24"/>
          <w:lang w:eastAsia="en-US"/>
        </w:rPr>
        <w:t>с</w:t>
      </w:r>
      <w:proofErr w:type="gramEnd"/>
      <w:r w:rsidRPr="008064C8">
        <w:rPr>
          <w:rFonts w:eastAsia="Calibri"/>
          <w:szCs w:val="24"/>
          <w:lang w:eastAsia="en-US"/>
        </w:rPr>
        <w:t xml:space="preserve"> даты его </w:t>
      </w:r>
      <w:r w:rsidRPr="008064C8">
        <w:rPr>
          <w:szCs w:val="24"/>
        </w:rPr>
        <w:t>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8064C8">
        <w:rPr>
          <w:szCs w:val="24"/>
        </w:rPr>
        <w:t>Асиновский</w:t>
      </w:r>
      <w:proofErr w:type="spellEnd"/>
      <w:r w:rsidRPr="008064C8">
        <w:rPr>
          <w:szCs w:val="24"/>
        </w:rPr>
        <w:t xml:space="preserve"> район» </w:t>
      </w:r>
      <w:hyperlink r:id="rId11" w:history="1">
        <w:r w:rsidRPr="008064C8">
          <w:rPr>
            <w:rFonts w:eastAsia="Calibri"/>
            <w:szCs w:val="24"/>
            <w:lang w:val="en-US" w:eastAsia="en-US"/>
          </w:rPr>
          <w:t>www</w:t>
        </w:r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asino</w:t>
        </w:r>
        <w:proofErr w:type="spellEnd"/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ru</w:t>
        </w:r>
        <w:proofErr w:type="spellEnd"/>
      </w:hyperlink>
      <w:r w:rsidRPr="008064C8">
        <w:rPr>
          <w:szCs w:val="24"/>
        </w:rPr>
        <w:t xml:space="preserve">. </w:t>
      </w:r>
    </w:p>
    <w:p w:rsidR="003B4381" w:rsidRPr="008064C8" w:rsidRDefault="003B4381" w:rsidP="003B4381">
      <w:pPr>
        <w:tabs>
          <w:tab w:val="left" w:pos="851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3. </w:t>
      </w:r>
      <w:r w:rsidRPr="008064C8">
        <w:rPr>
          <w:szCs w:val="24"/>
        </w:rPr>
        <w:t>Полный текст настоящего постановления опубликован на официальном сайте муниципального образования «</w:t>
      </w:r>
      <w:proofErr w:type="spellStart"/>
      <w:r w:rsidRPr="008064C8">
        <w:rPr>
          <w:szCs w:val="24"/>
        </w:rPr>
        <w:t>Асиновский</w:t>
      </w:r>
      <w:proofErr w:type="spellEnd"/>
      <w:r w:rsidRPr="008064C8">
        <w:rPr>
          <w:szCs w:val="24"/>
        </w:rPr>
        <w:t xml:space="preserve"> район» </w:t>
      </w:r>
      <w:hyperlink r:id="rId12" w:history="1">
        <w:r w:rsidRPr="008064C8">
          <w:rPr>
            <w:rFonts w:eastAsia="Calibri"/>
            <w:szCs w:val="24"/>
            <w:lang w:val="en-US" w:eastAsia="en-US"/>
          </w:rPr>
          <w:t>www</w:t>
        </w:r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asino</w:t>
        </w:r>
        <w:proofErr w:type="spellEnd"/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ru</w:t>
        </w:r>
        <w:proofErr w:type="spellEnd"/>
      </w:hyperlink>
      <w:r w:rsidRPr="008064C8">
        <w:rPr>
          <w:rFonts w:eastAsia="Calibri"/>
          <w:szCs w:val="24"/>
          <w:lang w:eastAsia="en-US"/>
        </w:rPr>
        <w:t xml:space="preserve"> в разделе муниципальные правовые акты.</w:t>
      </w:r>
    </w:p>
    <w:p w:rsidR="003B4381" w:rsidRDefault="003B4381" w:rsidP="003B4381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Cs w:val="24"/>
        </w:rPr>
        <w:t>Асиновского</w:t>
      </w:r>
      <w:proofErr w:type="spellEnd"/>
      <w:r>
        <w:rPr>
          <w:szCs w:val="24"/>
        </w:rPr>
        <w:t xml:space="preserve"> района по обеспечению жизнедеятельности и безопасности.</w:t>
      </w:r>
    </w:p>
    <w:p w:rsidR="003B4381" w:rsidRPr="008064C8" w:rsidRDefault="003B4381" w:rsidP="003B4381">
      <w:pPr>
        <w:contextualSpacing/>
        <w:jc w:val="both"/>
        <w:rPr>
          <w:szCs w:val="24"/>
        </w:rPr>
      </w:pPr>
    </w:p>
    <w:p w:rsidR="003B4381" w:rsidRPr="008064C8" w:rsidRDefault="003B4381" w:rsidP="003B4381">
      <w:pPr>
        <w:rPr>
          <w:szCs w:val="24"/>
        </w:rPr>
      </w:pPr>
      <w:r w:rsidRPr="008064C8">
        <w:rPr>
          <w:szCs w:val="24"/>
        </w:rPr>
        <w:t xml:space="preserve">Глава  </w:t>
      </w:r>
      <w:proofErr w:type="spellStart"/>
      <w:r w:rsidRPr="008064C8">
        <w:rPr>
          <w:szCs w:val="24"/>
        </w:rPr>
        <w:t>Асиновского</w:t>
      </w:r>
      <w:proofErr w:type="spellEnd"/>
      <w:r w:rsidRPr="008064C8">
        <w:rPr>
          <w:szCs w:val="24"/>
        </w:rPr>
        <w:t xml:space="preserve"> района                                        </w:t>
      </w:r>
      <w:r>
        <w:rPr>
          <w:szCs w:val="24"/>
        </w:rPr>
        <w:t xml:space="preserve">                   </w:t>
      </w:r>
      <w:r w:rsidR="006D720F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proofErr w:type="spellStart"/>
      <w:r w:rsidR="006D720F">
        <w:rPr>
          <w:szCs w:val="24"/>
        </w:rPr>
        <w:t>Н.</w:t>
      </w:r>
      <w:r w:rsidRPr="008064C8">
        <w:rPr>
          <w:szCs w:val="24"/>
        </w:rPr>
        <w:t>А.Данильчук</w:t>
      </w:r>
      <w:proofErr w:type="spellEnd"/>
    </w:p>
    <w:p w:rsidR="003B4381" w:rsidRDefault="003B4381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Pr="008064C8" w:rsidRDefault="008C2EAD" w:rsidP="003B4381">
      <w:pPr>
        <w:rPr>
          <w:szCs w:val="24"/>
        </w:rPr>
      </w:pPr>
    </w:p>
    <w:p w:rsidR="003B4381" w:rsidRDefault="003B4381" w:rsidP="003B4381">
      <w:pPr>
        <w:widowControl w:val="0"/>
        <w:ind w:firstLine="851"/>
        <w:jc w:val="center"/>
      </w:pPr>
    </w:p>
    <w:p w:rsidR="008C2EAD" w:rsidRDefault="008C2EAD" w:rsidP="003B4381">
      <w:pPr>
        <w:widowControl w:val="0"/>
        <w:ind w:firstLine="851"/>
        <w:jc w:val="center"/>
      </w:pPr>
    </w:p>
    <w:p w:rsidR="008C2EAD" w:rsidRDefault="008C2EAD" w:rsidP="003B4381">
      <w:pPr>
        <w:widowControl w:val="0"/>
        <w:ind w:firstLine="851"/>
        <w:jc w:val="center"/>
      </w:pPr>
    </w:p>
    <w:p w:rsidR="003B4381" w:rsidRDefault="003B4381" w:rsidP="003B4381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8064C8">
        <w:rPr>
          <w:szCs w:val="24"/>
        </w:rPr>
        <w:t xml:space="preserve">Приложение 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</w:t>
      </w:r>
      <w:r w:rsidR="008C2EAD">
        <w:rPr>
          <w:szCs w:val="24"/>
        </w:rPr>
        <w:t xml:space="preserve">                              </w:t>
      </w:r>
      <w:r w:rsidR="0097791F">
        <w:rPr>
          <w:szCs w:val="24"/>
        </w:rPr>
        <w:t xml:space="preserve">  </w:t>
      </w:r>
      <w:r w:rsidR="00043ED3">
        <w:rPr>
          <w:szCs w:val="24"/>
        </w:rPr>
        <w:t>к</w:t>
      </w:r>
      <w:r w:rsidR="0097791F">
        <w:rPr>
          <w:szCs w:val="24"/>
        </w:rPr>
        <w:t xml:space="preserve"> </w:t>
      </w:r>
      <w:r w:rsidRPr="008064C8">
        <w:rPr>
          <w:szCs w:val="24"/>
        </w:rPr>
        <w:t xml:space="preserve"> постановлени</w:t>
      </w:r>
      <w:r w:rsidR="00043ED3">
        <w:rPr>
          <w:szCs w:val="24"/>
        </w:rPr>
        <w:t>ю</w:t>
      </w:r>
      <w:r w:rsidRPr="008064C8">
        <w:rPr>
          <w:szCs w:val="24"/>
        </w:rPr>
        <w:t xml:space="preserve"> администрации 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8064C8">
        <w:rPr>
          <w:szCs w:val="24"/>
        </w:rPr>
        <w:t>Асиновского</w:t>
      </w:r>
      <w:proofErr w:type="spellEnd"/>
      <w:r w:rsidRPr="008064C8">
        <w:rPr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                                   </w:t>
      </w:r>
      <w:r w:rsidR="00043ED3" w:rsidRPr="008064C8">
        <w:rPr>
          <w:szCs w:val="24"/>
        </w:rPr>
        <w:t>О</w:t>
      </w:r>
      <w:r w:rsidRPr="008064C8">
        <w:rPr>
          <w:szCs w:val="24"/>
        </w:rPr>
        <w:t>т</w:t>
      </w:r>
      <w:r w:rsidR="00043ED3">
        <w:rPr>
          <w:szCs w:val="24"/>
        </w:rPr>
        <w:t xml:space="preserve"> 01.03.2023 </w:t>
      </w:r>
      <w:r w:rsidRPr="008064C8">
        <w:rPr>
          <w:szCs w:val="24"/>
        </w:rPr>
        <w:t>№</w:t>
      </w:r>
      <w:r w:rsidR="00043ED3">
        <w:rPr>
          <w:szCs w:val="24"/>
        </w:rPr>
        <w:t xml:space="preserve"> 189-ПС/23</w:t>
      </w:r>
    </w:p>
    <w:p w:rsidR="003B4381" w:rsidRDefault="003B4381" w:rsidP="003B4381">
      <w:pPr>
        <w:jc w:val="right"/>
      </w:pPr>
    </w:p>
    <w:p w:rsidR="003B4381" w:rsidRDefault="003B4381">
      <w:pPr>
        <w:widowControl w:val="0"/>
        <w:ind w:firstLine="851"/>
        <w:jc w:val="center"/>
      </w:pPr>
    </w:p>
    <w:p w:rsidR="003B4381" w:rsidRDefault="003B4381">
      <w:pPr>
        <w:widowControl w:val="0"/>
        <w:ind w:firstLine="851"/>
        <w:jc w:val="center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АДМИНИСТРАТИВНЫЙ РЕГЛАМЕНТ</w:t>
      </w: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 xml:space="preserve">предоставления муниципальной услуги </w:t>
      </w:r>
      <w:r w:rsidR="00527FC3">
        <w:rPr>
          <w:b/>
        </w:rPr>
        <w:t>«</w:t>
      </w:r>
      <w:r w:rsidRPr="00C3461A">
        <w:rPr>
          <w:b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 w:rsidR="00527FC3">
        <w:rPr>
          <w:b/>
        </w:rPr>
        <w:t>Асиновский</w:t>
      </w:r>
      <w:proofErr w:type="spellEnd"/>
      <w:r w:rsidR="00527FC3">
        <w:rPr>
          <w:b/>
        </w:rPr>
        <w:t xml:space="preserve"> </w:t>
      </w:r>
      <w:r w:rsidRPr="00C3461A">
        <w:rPr>
          <w:b/>
        </w:rPr>
        <w:t>район</w:t>
      </w:r>
      <w:r w:rsidR="00527FC3">
        <w:rPr>
          <w:b/>
        </w:rPr>
        <w:t>»</w:t>
      </w:r>
    </w:p>
    <w:p w:rsidR="00CC5E31" w:rsidRDefault="00CC5E31">
      <w:pPr>
        <w:widowControl w:val="0"/>
        <w:ind w:firstLine="851"/>
      </w:pPr>
    </w:p>
    <w:p w:rsidR="00CC5E31" w:rsidRDefault="00CC5E31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I. Общие положения</w:t>
      </w:r>
    </w:p>
    <w:p w:rsidR="003B4381" w:rsidRPr="00C3461A" w:rsidRDefault="003B4381" w:rsidP="003B4381">
      <w:pPr>
        <w:ind w:firstLine="540"/>
        <w:jc w:val="both"/>
        <w:rPr>
          <w:b/>
        </w:rPr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Предмет регулирования Административного регламента</w:t>
      </w:r>
    </w:p>
    <w:p w:rsidR="003B4381" w:rsidRDefault="003B4381" w:rsidP="003B4381">
      <w:pPr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</w:t>
      </w:r>
      <w:proofErr w:type="gramEnd"/>
      <w:r>
        <w:t xml:space="preserve">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3B4381" w:rsidRDefault="003B4381" w:rsidP="003B4381">
      <w:pPr>
        <w:spacing w:before="240"/>
        <w:ind w:firstLine="540"/>
        <w:jc w:val="both"/>
      </w:pPr>
      <w:r>
        <w:t xml:space="preserve">2. </w:t>
      </w:r>
      <w:proofErr w:type="gramStart"/>
      <w:r>
        <w:t xml:space="preserve">Настоящий Административный регламент разработан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97791F">
        <w:t>08.11.2010</w:t>
      </w:r>
      <w:r>
        <w:t xml:space="preserve"> № </w:t>
      </w:r>
      <w:r w:rsidR="0097791F">
        <w:t>2491</w:t>
      </w:r>
      <w:r>
        <w:t xml:space="preserve"> «Об установлении Порядка разработки и утверждения административных регламентов предоставления муниципальных услуг</w:t>
      </w:r>
      <w:proofErr w:type="gramEnd"/>
      <w:r>
        <w:t xml:space="preserve"> </w:t>
      </w:r>
      <w:r w:rsidR="000B4A8F">
        <w:t>на территории</w:t>
      </w:r>
      <w:r>
        <w:t xml:space="preserve"> муниципально</w:t>
      </w:r>
      <w:r w:rsidR="000B4A8F">
        <w:t>го</w:t>
      </w:r>
      <w:r>
        <w:t xml:space="preserve"> образовани</w:t>
      </w:r>
      <w:r w:rsidR="000B4A8F">
        <w:t>я</w:t>
      </w:r>
      <w:r>
        <w:t xml:space="preserve"> «</w:t>
      </w:r>
      <w:proofErr w:type="spellStart"/>
      <w:r>
        <w:t>Асиновский</w:t>
      </w:r>
      <w:proofErr w:type="spellEnd"/>
      <w:r>
        <w:t xml:space="preserve"> район».</w:t>
      </w:r>
    </w:p>
    <w:p w:rsidR="003B4381" w:rsidRDefault="003B4381" w:rsidP="003B4381">
      <w:pPr>
        <w:ind w:firstLine="540"/>
        <w:jc w:val="both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Круг Заявителей</w:t>
      </w:r>
    </w:p>
    <w:p w:rsidR="003B4381" w:rsidRDefault="003B4381" w:rsidP="003B4381">
      <w:pPr>
        <w:ind w:firstLine="540"/>
        <w:jc w:val="both"/>
      </w:pPr>
      <w:r>
        <w:t>3.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3B4381" w:rsidRDefault="003B4381" w:rsidP="003B4381">
      <w:pPr>
        <w:spacing w:before="240"/>
        <w:ind w:firstLine="540"/>
        <w:jc w:val="both"/>
      </w:pPr>
      <w:r>
        <w:t>4. Интересы Заявителей, указанных в пункте 3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3B4381" w:rsidRDefault="003B4381" w:rsidP="003B4381">
      <w:pPr>
        <w:ind w:firstLine="540"/>
        <w:jc w:val="both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Требования к порядку информирования о предоставлении муниципальной услуги</w:t>
      </w:r>
    </w:p>
    <w:p w:rsidR="003B4381" w:rsidRDefault="003B4381" w:rsidP="003B4381">
      <w:pPr>
        <w:ind w:firstLine="540"/>
        <w:jc w:val="both"/>
      </w:pPr>
      <w:r>
        <w:t>5. Информирование о порядке предоставления муниципальной услуги осуществляется: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t>1) непосредственно при личном приеме Заявителя в администраци</w:t>
      </w:r>
      <w:r w:rsidR="005A28F0">
        <w:t>ю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</w:t>
      </w:r>
      <w:r w:rsidR="003457A1">
        <w:t xml:space="preserve"> (далее – Уполномоченный орган)</w:t>
      </w:r>
      <w:r>
        <w:t>, находящ</w:t>
      </w:r>
      <w:r w:rsidR="005A28F0">
        <w:t>ую</w:t>
      </w:r>
      <w:r>
        <w:t>ся по адресу: Томская область, г. Асино, ул. имени Ленина, д. 40; телефон для спр</w:t>
      </w:r>
      <w:r w:rsidR="005A28F0">
        <w:t>авок: (38241) 2-76-00</w:t>
      </w:r>
      <w:r>
        <w:t xml:space="preserve">; адрес электронной почты: </w:t>
      </w:r>
      <w:proofErr w:type="spellStart"/>
      <w:r>
        <w:rPr>
          <w:lang w:val="en-US"/>
        </w:rPr>
        <w:t>asino</w:t>
      </w:r>
      <w:proofErr w:type="spellEnd"/>
      <w:r w:rsidRPr="003B4381">
        <w:t>@</w:t>
      </w:r>
      <w:proofErr w:type="spellStart"/>
      <w:r w:rsidR="005A28F0">
        <w:rPr>
          <w:lang w:val="en-US"/>
        </w:rPr>
        <w:t>asino</w:t>
      </w:r>
      <w:proofErr w:type="spellEnd"/>
      <w:r w:rsidR="005A28F0" w:rsidRPr="005A28F0">
        <w:t>.</w:t>
      </w:r>
      <w:proofErr w:type="spellStart"/>
      <w:r w:rsidR="005A28F0">
        <w:rPr>
          <w:lang w:val="en-US"/>
        </w:rPr>
        <w:t>tomsknet</w:t>
      </w:r>
      <w:proofErr w:type="spellEnd"/>
      <w:r w:rsidRPr="003B4381">
        <w:t>.</w:t>
      </w:r>
      <w:proofErr w:type="spellStart"/>
      <w:r>
        <w:rPr>
          <w:lang w:val="en-US"/>
        </w:rPr>
        <w:t>ru</w:t>
      </w:r>
      <w:proofErr w:type="spellEnd"/>
      <w:r>
        <w:t>; график работы: понедельник-пятница с 0</w:t>
      </w:r>
      <w:r w:rsidRPr="003B4381">
        <w:t>8</w:t>
      </w:r>
      <w:r>
        <w:t>:00 до 17:00 (перерыв с 1</w:t>
      </w:r>
      <w:r w:rsidRPr="003B4381">
        <w:t>2</w:t>
      </w:r>
      <w:r>
        <w:t xml:space="preserve">:00 </w:t>
      </w:r>
      <w:r>
        <w:lastRenderedPageBreak/>
        <w:t>до 1</w:t>
      </w:r>
      <w:r w:rsidRPr="003B4381">
        <w:t>3</w:t>
      </w:r>
      <w:r>
        <w:t>:00), суббота, воскресенье - выходные дни</w:t>
      </w:r>
      <w:r w:rsidR="003457A1">
        <w:t xml:space="preserve"> или МФЦ предоставления государственных и муниципальных услуг (далее – МФЦ)</w:t>
      </w:r>
      <w:r>
        <w:t>;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t>2) по номеру телефона в администраци</w:t>
      </w:r>
      <w:r w:rsidR="005A28F0">
        <w:t>ю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</w:t>
      </w:r>
      <w:proofErr w:type="spellStart"/>
      <w:proofErr w:type="gramStart"/>
      <w:r>
        <w:t>района</w:t>
      </w:r>
      <w:proofErr w:type="spellEnd"/>
      <w:proofErr w:type="gramEnd"/>
      <w:r w:rsidR="003457A1">
        <w:t xml:space="preserve"> или МФЦ</w:t>
      </w:r>
      <w:r>
        <w:t>;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t>3) письменно, в том числе посредством электронной почты;</w:t>
      </w:r>
    </w:p>
    <w:p w:rsidR="003B4381" w:rsidRDefault="003B4381" w:rsidP="00FC1FDD">
      <w:pPr>
        <w:spacing w:before="240"/>
        <w:ind w:firstLine="539"/>
        <w:contextualSpacing/>
        <w:jc w:val="both"/>
      </w:pPr>
      <w:r>
        <w:t>4) посредством размещения в открытой и доступной форме информации: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а) в федеральной государственной информационной системе «Единый портал государственных и муниципальных услуг (функций)» (https://www.gosuslugi.ru) (далее - ЕПГУ);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б)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(</w:t>
      </w:r>
      <w:r w:rsidRPr="00FC1FDD">
        <w:t>https://www.asino.ru/</w:t>
      </w:r>
      <w:r>
        <w:t>);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5) посредством размещения информации на информационных стендах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 w:rsidR="003457A1">
        <w:t xml:space="preserve"> или МФЦ</w:t>
      </w:r>
      <w:r>
        <w:t>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6. Информирование осуществляется по вопросам, касающимся: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1) способов подачи заявления о предоставлении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2) адресов органа, предоставляющего муниципальную услугу, и МФЦ, обращение в которые необходимо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3) справочной информации о работе органа, предоставляющего муниципальную услугу;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5) порядка и сроков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7) по вопросам предоставления услуг, которые являются необходимыми и обязательными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8)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7. При устном обращении Заявителя (лично или по телефону) должностное лицо </w:t>
      </w:r>
      <w:r w:rsidR="003457A1">
        <w:t>Уполномоченного органа</w:t>
      </w:r>
      <w:r>
        <w:t>,</w:t>
      </w:r>
      <w:r w:rsidR="003457A1">
        <w:t xml:space="preserve"> работник МФЦ</w:t>
      </w:r>
      <w:r>
        <w:t xml:space="preserve"> осуществляющее консультирование, подробно и в вежливой (корректной) форме информирует обратившегося по интересующим вопросам.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Если подготовка ответа требует продолжительного времени, должностное лицо </w:t>
      </w:r>
      <w:r w:rsidR="00E079AC">
        <w:t>Уполномоченного органа</w:t>
      </w:r>
      <w:r>
        <w:t xml:space="preserve"> предлагает Заявителю один из следующих вариантов дальнейших действий: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1) изложить обращение в письменной форме;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2) назначить другое время для консультаций.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Должностное лицо </w:t>
      </w:r>
      <w:r w:rsidR="003457A1">
        <w:t>Уполномоченного органа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FC1FDD" w:rsidRDefault="00FC1FDD" w:rsidP="00FC1FDD">
      <w:pPr>
        <w:spacing w:before="240"/>
        <w:ind w:firstLine="539"/>
        <w:contextualSpacing/>
        <w:jc w:val="both"/>
      </w:pPr>
      <w:r>
        <w:t>Продолжительность информирования по телефону не должна превышать 10 минут.</w:t>
      </w:r>
    </w:p>
    <w:p w:rsidR="00FC1FDD" w:rsidRDefault="00FC1FDD" w:rsidP="00FC1FDD">
      <w:pPr>
        <w:spacing w:before="240"/>
        <w:ind w:firstLine="539"/>
        <w:contextualSpacing/>
        <w:jc w:val="both"/>
      </w:pPr>
      <w:r>
        <w:t>Информирование осуществляется в соответствии с графиком приема граждан.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8. По письменному обращению должностное лицо </w:t>
      </w:r>
      <w:r w:rsidR="003457A1">
        <w:t>Уполномоченного органа</w:t>
      </w:r>
      <w: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 59-ФЗ).</w:t>
      </w:r>
    </w:p>
    <w:p w:rsidR="00FC1FDD" w:rsidRDefault="00FC1FDD" w:rsidP="00FC1FDD">
      <w:pPr>
        <w:spacing w:before="240"/>
        <w:ind w:firstLine="540"/>
        <w:jc w:val="both"/>
      </w:pPr>
      <w:r>
        <w:t>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C1FDD" w:rsidRDefault="00FC1FDD" w:rsidP="00FC1FDD">
      <w:pPr>
        <w:spacing w:before="240"/>
        <w:ind w:firstLine="540"/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C1FDD" w:rsidRDefault="00FC1FDD" w:rsidP="00FC1FDD">
      <w:pPr>
        <w:spacing w:before="240"/>
        <w:ind w:firstLine="540"/>
        <w:jc w:val="both"/>
      </w:pPr>
      <w:r>
        <w:t xml:space="preserve">10. На официальном сайте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3457A1">
        <w:t xml:space="preserve"> и в МФЦ </w:t>
      </w:r>
      <w:r>
        <w:t>размещается следующая справочная информация: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1) о месте нахождения и графике работы </w:t>
      </w:r>
      <w:r w:rsidR="003457A1">
        <w:t>Уполномоченного органа</w:t>
      </w:r>
      <w:r>
        <w:t xml:space="preserve">, ответственного за предоставление муниципальной </w:t>
      </w:r>
      <w:proofErr w:type="gramStart"/>
      <w:r>
        <w:t>услуги</w:t>
      </w:r>
      <w:proofErr w:type="gramEnd"/>
      <w:r w:rsidR="00301799">
        <w:t xml:space="preserve"> а также МФЦ</w:t>
      </w:r>
      <w:r>
        <w:t>;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2) справочные телефоны </w:t>
      </w:r>
      <w:r w:rsidR="00301799">
        <w:t>Уполномоченного органа</w:t>
      </w:r>
      <w:r>
        <w:t>, ответственного за предоставление муниципальной услуги;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3) адрес официального сайта, а также электронной почты и (или) формы обратной связи органа, предоставляющего муниципальную услугу, в информационно-телекоммуникационной сети </w:t>
      </w:r>
      <w:r w:rsidR="00B75D6A">
        <w:t>«</w:t>
      </w:r>
      <w:r>
        <w:t>Интернет</w:t>
      </w:r>
      <w:r w:rsidR="00B75D6A">
        <w:t>»</w:t>
      </w:r>
      <w:r>
        <w:t>.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11. В </w:t>
      </w:r>
      <w:proofErr w:type="gramStart"/>
      <w:r>
        <w:t>залах</w:t>
      </w:r>
      <w:proofErr w:type="gramEnd"/>
      <w:r>
        <w:t xml:space="preserve"> ожидания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01799" w:rsidRPr="00301799" w:rsidRDefault="00B75D6A" w:rsidP="00301799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301799" w:rsidRPr="00B75D6A">
        <w:rPr>
          <w:szCs w:val="24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FC1FDD" w:rsidRDefault="00FC1FDD" w:rsidP="00FC1FDD">
      <w:pPr>
        <w:spacing w:before="240"/>
        <w:ind w:firstLine="540"/>
        <w:jc w:val="both"/>
      </w:pPr>
      <w:r>
        <w:t>1</w:t>
      </w:r>
      <w:r w:rsidR="00B75D6A">
        <w:t>3</w:t>
      </w:r>
      <w: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 заявителя) в личном кабинете на ЕПГУ, а также в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 при обращении Заявителя лично, по телефону, посредством электронной почты.</w:t>
      </w:r>
    </w:p>
    <w:p w:rsidR="00FC1FDD" w:rsidRDefault="00FC1FDD" w:rsidP="00FC1FDD">
      <w:pPr>
        <w:ind w:firstLine="540"/>
        <w:jc w:val="both"/>
      </w:pPr>
    </w:p>
    <w:p w:rsidR="00FC1FDD" w:rsidRPr="00C3461A" w:rsidRDefault="00FC1FDD" w:rsidP="00FC1FDD">
      <w:pPr>
        <w:jc w:val="center"/>
        <w:rPr>
          <w:b/>
        </w:rPr>
      </w:pPr>
      <w:r w:rsidRPr="00C3461A">
        <w:rPr>
          <w:b/>
        </w:rPr>
        <w:t>II. Стандарт предоставления муниципальной услуги</w:t>
      </w:r>
    </w:p>
    <w:p w:rsidR="00FC1FDD" w:rsidRPr="00C3461A" w:rsidRDefault="00FC1FDD" w:rsidP="00FC1FDD">
      <w:pPr>
        <w:ind w:firstLine="540"/>
        <w:jc w:val="both"/>
        <w:rPr>
          <w:b/>
        </w:rPr>
      </w:pPr>
    </w:p>
    <w:p w:rsidR="00FC1FDD" w:rsidRPr="00C3461A" w:rsidRDefault="00FC1FDD" w:rsidP="00FC1FDD">
      <w:pPr>
        <w:jc w:val="center"/>
        <w:rPr>
          <w:b/>
        </w:rPr>
      </w:pPr>
      <w:r w:rsidRPr="00C3461A">
        <w:rPr>
          <w:b/>
        </w:rPr>
        <w:t>Наименование муниципальной услуги</w:t>
      </w:r>
    </w:p>
    <w:p w:rsidR="00FC1FDD" w:rsidRDefault="00FC1FDD" w:rsidP="000C69B4">
      <w:pPr>
        <w:ind w:firstLine="540"/>
        <w:jc w:val="both"/>
      </w:pPr>
      <w:r>
        <w:t>1</w:t>
      </w:r>
      <w:r w:rsidR="00B75D6A">
        <w:t>4</w:t>
      </w:r>
      <w:r>
        <w:t xml:space="preserve">. Наименование муниципальной услуги: </w:t>
      </w:r>
      <w:r w:rsidR="000C69B4">
        <w:t>«</w:t>
      </w:r>
      <w: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0C69B4">
        <w:t>»</w:t>
      </w:r>
      <w:r>
        <w:t>.</w:t>
      </w:r>
    </w:p>
    <w:p w:rsidR="00C3461A" w:rsidRDefault="00C3461A" w:rsidP="000C69B4">
      <w:pPr>
        <w:ind w:firstLine="540"/>
        <w:jc w:val="both"/>
      </w:pPr>
    </w:p>
    <w:p w:rsidR="000C69B4" w:rsidRPr="00C3461A" w:rsidRDefault="000C69B4" w:rsidP="00C3461A">
      <w:pPr>
        <w:jc w:val="center"/>
        <w:rPr>
          <w:b/>
        </w:rPr>
      </w:pPr>
      <w:r w:rsidRPr="00C3461A">
        <w:rPr>
          <w:b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C69B4" w:rsidRDefault="000C69B4" w:rsidP="000C69B4">
      <w:pPr>
        <w:ind w:firstLine="540"/>
        <w:jc w:val="both"/>
      </w:pPr>
      <w:r>
        <w:t>1</w:t>
      </w:r>
      <w:r w:rsidR="00B75D6A">
        <w:t>5</w:t>
      </w:r>
      <w:r>
        <w:t>. Органом местного самоуправления, предоставляющим муниципальную услугу, является ад</w:t>
      </w:r>
      <w:r w:rsidR="00B75D6A">
        <w:t xml:space="preserve">министрация </w:t>
      </w:r>
      <w:proofErr w:type="spellStart"/>
      <w:r w:rsidR="00B75D6A">
        <w:t>Асиновского</w:t>
      </w:r>
      <w:proofErr w:type="spellEnd"/>
      <w:r w:rsidR="00B75D6A">
        <w:t xml:space="preserve"> района </w:t>
      </w:r>
      <w:r>
        <w:t>(далее - Уполномоченный орган).</w:t>
      </w:r>
    </w:p>
    <w:p w:rsidR="000C69B4" w:rsidRDefault="000C69B4" w:rsidP="000C69B4">
      <w:pPr>
        <w:spacing w:before="240"/>
        <w:ind w:firstLine="540"/>
        <w:jc w:val="both"/>
      </w:pPr>
      <w:r>
        <w:t>1</w:t>
      </w:r>
      <w:r w:rsidR="00B75D6A">
        <w:t>6</w:t>
      </w:r>
      <w:r>
        <w:t>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 (далее - МФЦ).</w:t>
      </w:r>
    </w:p>
    <w:p w:rsidR="000C69B4" w:rsidRDefault="000C69B4" w:rsidP="000C69B4">
      <w:pPr>
        <w:spacing w:before="240"/>
        <w:ind w:firstLine="540"/>
        <w:jc w:val="both"/>
      </w:pPr>
      <w:r>
        <w:t>1</w:t>
      </w:r>
      <w:r w:rsidR="00B75D6A">
        <w:t>7</w:t>
      </w:r>
      <w:r>
        <w:t>. 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0C69B4" w:rsidRDefault="000C69B4" w:rsidP="000C69B4">
      <w:pPr>
        <w:spacing w:before="240"/>
        <w:ind w:firstLine="540"/>
        <w:jc w:val="both"/>
      </w:pPr>
      <w:r>
        <w:lastRenderedPageBreak/>
        <w:t>1</w:t>
      </w:r>
      <w:r w:rsidR="00B75D6A">
        <w:t>8</w:t>
      </w:r>
      <w: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C69B4" w:rsidRDefault="000C69B4" w:rsidP="000C69B4">
      <w:pPr>
        <w:ind w:firstLine="540"/>
        <w:jc w:val="both"/>
      </w:pPr>
    </w:p>
    <w:p w:rsidR="000C69B4" w:rsidRPr="00C3461A" w:rsidRDefault="000C69B4" w:rsidP="000C69B4">
      <w:pPr>
        <w:jc w:val="center"/>
        <w:rPr>
          <w:b/>
        </w:rPr>
      </w:pPr>
      <w:r w:rsidRPr="00C3461A">
        <w:rPr>
          <w:b/>
        </w:rPr>
        <w:t>Описание результата предоставления муниципальной услуги</w:t>
      </w:r>
    </w:p>
    <w:p w:rsidR="000C69B4" w:rsidRDefault="000C69B4" w:rsidP="000C69B4">
      <w:pPr>
        <w:ind w:firstLine="540"/>
        <w:jc w:val="both"/>
      </w:pPr>
      <w:r>
        <w:t>1</w:t>
      </w:r>
      <w:r w:rsidR="00B75D6A">
        <w:t>9</w:t>
      </w:r>
      <w:r>
        <w:t>. Результатом предоставления муниципальной услуги является:</w:t>
      </w:r>
    </w:p>
    <w:p w:rsidR="000C69B4" w:rsidRDefault="000C69B4" w:rsidP="000C69B4">
      <w:pPr>
        <w:spacing w:before="240"/>
        <w:ind w:firstLine="540"/>
        <w:jc w:val="both"/>
      </w:pPr>
      <w:r>
        <w:t>1) решение о предоставлении муниципальной услуги по форме</w:t>
      </w:r>
      <w:r w:rsidR="004D771D">
        <w:t>, согласно Приложению</w:t>
      </w:r>
      <w:r>
        <w:t xml:space="preserve"> 1</w:t>
      </w:r>
      <w:r w:rsidR="004D771D">
        <w:t xml:space="preserve"> к настоящему Административному регламенту с выдачей</w:t>
      </w:r>
      <w:r>
        <w:t>:</w:t>
      </w:r>
    </w:p>
    <w:p w:rsidR="000C69B4" w:rsidRDefault="000C69B4" w:rsidP="000C69B4">
      <w:pPr>
        <w:spacing w:before="240"/>
        <w:ind w:firstLine="540"/>
        <w:jc w:val="both"/>
      </w:pPr>
      <w:r>
        <w:t xml:space="preserve">а) свидетельство (свидетельства) об осуществлении перевозок по маршруту регулярных перевозок согласно приложению 1 к приказу Минтранса России от 10.11.2015 </w:t>
      </w:r>
      <w:r w:rsidR="00C3461A">
        <w:t>№</w:t>
      </w:r>
      <w:r>
        <w:t xml:space="preserve"> 331 </w:t>
      </w:r>
      <w:r w:rsidR="00C3461A">
        <w:t>«</w:t>
      </w:r>
      <w: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C3461A">
        <w:t>»</w:t>
      </w:r>
      <w:r>
        <w:t>;</w:t>
      </w:r>
    </w:p>
    <w:p w:rsidR="000C69B4" w:rsidRDefault="000C69B4" w:rsidP="000C69B4">
      <w:pPr>
        <w:spacing w:before="240"/>
        <w:ind w:firstLine="540"/>
        <w:jc w:val="both"/>
      </w:pPr>
      <w:r>
        <w:t xml:space="preserve">б) карта (карты) маршрута регулярных перевозок на каждое транспортное средство согласно приложению 1 к приказу Минтранса России от 10.11.2015 </w:t>
      </w:r>
      <w:r w:rsidR="00C3461A">
        <w:t>№</w:t>
      </w:r>
      <w:r>
        <w:t xml:space="preserve"> 332 </w:t>
      </w:r>
      <w:r w:rsidR="00C3461A">
        <w:t>«</w:t>
      </w:r>
      <w:r>
        <w:t xml:space="preserve">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</w:t>
      </w:r>
      <w:r w:rsidR="00C3461A">
        <w:t>»</w:t>
      </w:r>
      <w:r>
        <w:t>;</w:t>
      </w:r>
    </w:p>
    <w:p w:rsidR="000C69B4" w:rsidRDefault="000C69B4" w:rsidP="000C69B4">
      <w:pPr>
        <w:spacing w:before="240"/>
        <w:ind w:firstLine="540"/>
        <w:jc w:val="both"/>
      </w:pPr>
      <w:r>
        <w:t>2) решение об отказе в предоставлении муниципальной услуги по прилагаемой форме</w:t>
      </w:r>
      <w:r w:rsidR="004D771D">
        <w:t>, согласно Приложению</w:t>
      </w:r>
      <w:r>
        <w:t xml:space="preserve"> 2</w:t>
      </w:r>
      <w:r w:rsidR="004D771D">
        <w:t xml:space="preserve"> к настоящему Административному регламенту</w:t>
      </w:r>
      <w:r>
        <w:t>.</w:t>
      </w:r>
    </w:p>
    <w:p w:rsidR="000C69B4" w:rsidRDefault="000C69B4" w:rsidP="000C69B4">
      <w:pPr>
        <w:ind w:firstLine="540"/>
        <w:jc w:val="both"/>
      </w:pPr>
    </w:p>
    <w:p w:rsidR="000C69B4" w:rsidRPr="00C3461A" w:rsidRDefault="000C69B4" w:rsidP="00C3461A">
      <w:pPr>
        <w:jc w:val="center"/>
        <w:rPr>
          <w:b/>
        </w:rPr>
      </w:pPr>
      <w:r w:rsidRPr="00C3461A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C4816" w:rsidRPr="002C4816" w:rsidRDefault="00B75D6A" w:rsidP="002C4816">
      <w:pPr>
        <w:pStyle w:val="af4"/>
        <w:ind w:left="0" w:firstLine="709"/>
        <w:jc w:val="both"/>
        <w:rPr>
          <w:szCs w:val="24"/>
        </w:rPr>
      </w:pPr>
      <w:r>
        <w:rPr>
          <w:szCs w:val="24"/>
        </w:rPr>
        <w:t>20</w:t>
      </w:r>
      <w:r w:rsidR="000C69B4" w:rsidRPr="002C4816">
        <w:rPr>
          <w:szCs w:val="24"/>
        </w:rPr>
        <w:t xml:space="preserve">. </w:t>
      </w:r>
      <w:proofErr w:type="gramStart"/>
      <w:r w:rsidR="002C4816" w:rsidRPr="002C4816">
        <w:rPr>
          <w:szCs w:val="24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</w:t>
      </w:r>
      <w:r>
        <w:rPr>
          <w:szCs w:val="24"/>
        </w:rPr>
        <w:t xml:space="preserve">ет Заявителю способом указанном </w:t>
      </w:r>
      <w:r w:rsidR="002C4816" w:rsidRPr="002C4816">
        <w:rPr>
          <w:szCs w:val="24"/>
        </w:rPr>
        <w:t xml:space="preserve">в заявлении один из результатов, указанных в пункте </w:t>
      </w:r>
      <w:r>
        <w:rPr>
          <w:szCs w:val="24"/>
        </w:rPr>
        <w:t>19</w:t>
      </w:r>
      <w:r w:rsidR="002C4816" w:rsidRPr="002C4816">
        <w:rPr>
          <w:szCs w:val="24"/>
        </w:rPr>
        <w:t xml:space="preserve"> Административного регламента.</w:t>
      </w:r>
      <w:proofErr w:type="gramEnd"/>
    </w:p>
    <w:p w:rsidR="002C4816" w:rsidRPr="002C4816" w:rsidRDefault="002C4816" w:rsidP="002C4816">
      <w:pPr>
        <w:pStyle w:val="af4"/>
        <w:ind w:left="0" w:firstLine="709"/>
        <w:jc w:val="both"/>
        <w:rPr>
          <w:szCs w:val="24"/>
        </w:rPr>
      </w:pPr>
      <w:r w:rsidRPr="002C4816">
        <w:rPr>
          <w:szCs w:val="24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2C4816" w:rsidRPr="002C4816" w:rsidRDefault="002C4816" w:rsidP="002C4816">
      <w:pPr>
        <w:pStyle w:val="af4"/>
        <w:ind w:left="0" w:firstLine="708"/>
        <w:jc w:val="both"/>
        <w:rPr>
          <w:szCs w:val="24"/>
        </w:rPr>
      </w:pPr>
      <w:proofErr w:type="spellStart"/>
      <w:proofErr w:type="gramStart"/>
      <w:r w:rsidRPr="002C4816">
        <w:rPr>
          <w:szCs w:val="24"/>
        </w:rPr>
        <w:t>C</w:t>
      </w:r>
      <w:proofErr w:type="gramEnd"/>
      <w:r w:rsidRPr="002C4816">
        <w:rPr>
          <w:szCs w:val="24"/>
        </w:rPr>
        <w:t>рок</w:t>
      </w:r>
      <w:proofErr w:type="spellEnd"/>
      <w:r w:rsidRPr="002C4816">
        <w:rPr>
          <w:szCs w:val="24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2C4816" w:rsidRPr="002C4816" w:rsidRDefault="002C4816" w:rsidP="002C4816">
      <w:pPr>
        <w:ind w:firstLine="709"/>
        <w:jc w:val="both"/>
        <w:rPr>
          <w:szCs w:val="24"/>
        </w:rPr>
      </w:pPr>
      <w:r w:rsidRPr="002C4816">
        <w:rPr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AD7F0E" w:rsidRPr="00AD7F0E" w:rsidRDefault="00AD7F0E" w:rsidP="00AD7F0E">
      <w:pPr>
        <w:widowControl w:val="0"/>
        <w:ind w:firstLine="567"/>
        <w:jc w:val="center"/>
        <w:rPr>
          <w:szCs w:val="24"/>
        </w:rPr>
      </w:pPr>
      <w:r w:rsidRPr="00AD7F0E">
        <w:rPr>
          <w:b/>
          <w:szCs w:val="24"/>
        </w:rPr>
        <w:t>Нормативные правовые акты, регулирующие предоставление муниципальной услуги</w:t>
      </w:r>
    </w:p>
    <w:p w:rsidR="00C3461A" w:rsidRDefault="00C3461A" w:rsidP="00C3461A">
      <w:pPr>
        <w:ind w:firstLine="540"/>
        <w:jc w:val="both"/>
      </w:pPr>
      <w:r>
        <w:t>2</w:t>
      </w:r>
      <w:r w:rsidR="00B75D6A">
        <w:t>1</w:t>
      </w:r>
      <w:r>
        <w:t xml:space="preserve">. </w:t>
      </w:r>
      <w:r w:rsidR="00AD7F0E" w:rsidRPr="00AD7F0E">
        <w:rPr>
          <w:szCs w:val="24"/>
        </w:rPr>
        <w:t>Перечень нормативных правовых актов, регулирующих предоставление муниципальной услуги</w:t>
      </w:r>
      <w:r w:rsidRPr="00AD7F0E">
        <w:rPr>
          <w:szCs w:val="24"/>
        </w:rPr>
        <w:t>:</w:t>
      </w:r>
    </w:p>
    <w:p w:rsidR="00C3461A" w:rsidRDefault="00C3461A" w:rsidP="00C3461A">
      <w:pPr>
        <w:spacing w:before="240"/>
        <w:ind w:firstLine="540"/>
        <w:jc w:val="both"/>
      </w:pPr>
      <w: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C3461A" w:rsidRDefault="00C3461A" w:rsidP="00C3461A">
      <w:pPr>
        <w:spacing w:before="240"/>
        <w:ind w:firstLine="540"/>
        <w:jc w:val="both"/>
      </w:pPr>
      <w:r>
        <w:t>2)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3461A" w:rsidRDefault="00C3461A" w:rsidP="00C3461A">
      <w:pPr>
        <w:spacing w:before="240"/>
        <w:ind w:firstLine="540"/>
        <w:jc w:val="both"/>
      </w:pPr>
      <w:r>
        <w:t>3) приказ Минтранса России от 10 ноября 2015 года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C3461A" w:rsidRDefault="00C3461A" w:rsidP="00C3461A">
      <w:pPr>
        <w:spacing w:before="240"/>
        <w:ind w:firstLine="540"/>
        <w:jc w:val="both"/>
      </w:pPr>
      <w:r>
        <w:lastRenderedPageBreak/>
        <w:t xml:space="preserve">4) приказ Минтранса России от 10 ноября 2015 года № 332 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заполнения»;</w:t>
      </w:r>
    </w:p>
    <w:p w:rsidR="00C3461A" w:rsidRDefault="00C3461A" w:rsidP="00C3461A">
      <w:pPr>
        <w:spacing w:before="240"/>
        <w:ind w:firstLine="540"/>
        <w:jc w:val="both"/>
      </w:pPr>
      <w:r>
        <w:t>5) приказ Минтранса России от 10 ноября 2015 года № 333 «Об утверждении формы заявления об установлении или изменении межрегионального</w:t>
      </w:r>
      <w:r w:rsidR="00E079AC">
        <w:t xml:space="preserve"> маршрута регулярных перевозок»</w:t>
      </w:r>
      <w:r>
        <w:t>.</w:t>
      </w:r>
    </w:p>
    <w:p w:rsidR="00C3461A" w:rsidRDefault="00C3461A" w:rsidP="00C3461A">
      <w:pPr>
        <w:ind w:firstLine="540"/>
        <w:jc w:val="both"/>
      </w:pPr>
    </w:p>
    <w:p w:rsidR="00C3461A" w:rsidRPr="00FF088A" w:rsidRDefault="00C3461A" w:rsidP="00C3461A">
      <w:pPr>
        <w:jc w:val="center"/>
        <w:rPr>
          <w:b/>
        </w:rPr>
      </w:pPr>
      <w:r w:rsidRPr="00FF088A"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461A" w:rsidRDefault="00B75D6A" w:rsidP="00C3461A">
      <w:pPr>
        <w:ind w:firstLine="540"/>
        <w:jc w:val="both"/>
      </w:pPr>
      <w:r>
        <w:t>22</w:t>
      </w:r>
      <w:r w:rsidR="00C3461A">
        <w:t>. Для получения муниципальной услуги Заявитель представляет по прилагаемой форме</w:t>
      </w:r>
      <w:r w:rsidR="004E14F7" w:rsidRPr="004E14F7">
        <w:t xml:space="preserve"> </w:t>
      </w:r>
      <w:r w:rsidR="004E14F7">
        <w:t>согласно Приложению 3 к настоящему Административному регламенту</w:t>
      </w:r>
      <w:r w:rsidR="00C3461A">
        <w:t>:</w:t>
      </w:r>
    </w:p>
    <w:p w:rsidR="00C3461A" w:rsidRDefault="00C3461A" w:rsidP="00C3461A">
      <w:pPr>
        <w:spacing w:before="240"/>
        <w:ind w:firstLine="540"/>
        <w:jc w:val="both"/>
      </w:pPr>
      <w:r>
        <w:t>1) письменное заявление об оформлении (выдаче)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>2) письменное заявление о переоформлении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>3) письменное заявление о прекращении действия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 xml:space="preserve">4) личность Заявителя или Представителя заявителя, в случае, если за предоставлением муниципальной услуги </w:t>
      </w:r>
      <w:proofErr w:type="gramStart"/>
      <w:r>
        <w:t>обращается Представитель заявителя устанавливается</w:t>
      </w:r>
      <w:proofErr w:type="gramEnd"/>
      <w:r>
        <w:t xml:space="preserve"> в соответствии с Федеральным законом </w:t>
      </w:r>
      <w:r w:rsidR="00FF088A">
        <w:t>№</w:t>
      </w:r>
      <w:r>
        <w:t xml:space="preserve"> 210-ФЗ </w:t>
      </w:r>
      <w:r w:rsidR="00FF088A">
        <w:t>«</w:t>
      </w:r>
      <w:r>
        <w:t>Об организации предоставления государственных и муниципальных услуг</w:t>
      </w:r>
      <w:r w:rsidR="00FF088A">
        <w:t>»</w:t>
      </w:r>
      <w:r>
        <w:t>;</w:t>
      </w:r>
    </w:p>
    <w:p w:rsidR="00C3461A" w:rsidRDefault="00C3461A" w:rsidP="00C3461A">
      <w:pPr>
        <w:spacing w:before="240"/>
        <w:ind w:firstLine="540"/>
        <w:jc w:val="both"/>
      </w:pPr>
      <w:r>
        <w:t>5) 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заявления посредством ЕПГУ сведения из документа, удостоверяющего личность Заявителя, Представителя заявителя, проверяются при подтверждении учетной записи в Единой системе идентификации и аутентификации (далее - ЕСИА).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заявление подается Представителем заявителя, дополнительно представляется документ, подтверждающий полномочия Представителя заявителя действовать от имени Заявителя.</w:t>
      </w:r>
    </w:p>
    <w:p w:rsidR="00FF088A" w:rsidRDefault="00FF088A" w:rsidP="00FF088A">
      <w:pPr>
        <w:spacing w:before="240"/>
        <w:ind w:firstLine="540"/>
        <w:jc w:val="both"/>
      </w:pPr>
      <w:proofErr w:type="gramStart"/>
      <w:r>
        <w:t>В случае если документ, подтверждающий полномочия Заявителя, выдан юридическим лицом, данный документ должен быть подписан усиленной квалифицированной электронной подписью уполномоченного лица, выдавшего документ.</w:t>
      </w:r>
      <w:proofErr w:type="gramEnd"/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документ, подтверждающий полномочия Заявителя, выдан индивидуальным предпринимателем, данный документ должен быть подписан усиленной квалифицированной электронной подписью индивидуального предпринимателя.</w:t>
      </w:r>
    </w:p>
    <w:p w:rsidR="00FF088A" w:rsidRDefault="00FF088A" w:rsidP="00FF088A">
      <w:pPr>
        <w:spacing w:before="240"/>
        <w:ind w:firstLine="540"/>
        <w:jc w:val="both"/>
      </w:pPr>
      <w:proofErr w:type="gramStart"/>
      <w:r>
        <w:t>В случае если документ, подтверждающий полномочия Заявителя, выдан нотариусом, данный документ должен быть подписан усиленной квалифицированной электронной подписью нотариуса, в иных случаях - простой электронной подписью.</w:t>
      </w:r>
      <w:proofErr w:type="gramEnd"/>
    </w:p>
    <w:p w:rsidR="00FF088A" w:rsidRDefault="00FF088A" w:rsidP="00FF088A">
      <w:pPr>
        <w:spacing w:before="240"/>
        <w:ind w:firstLine="540"/>
        <w:jc w:val="both"/>
      </w:pPr>
      <w:r>
        <w:lastRenderedPageBreak/>
        <w:t>6)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FF088A" w:rsidRDefault="00FF088A" w:rsidP="00FF088A">
      <w:pPr>
        <w:spacing w:before="240"/>
        <w:ind w:firstLine="540"/>
        <w:jc w:val="both"/>
      </w:pPr>
      <w:r>
        <w:t>7) копию документа, подтверждающего право владения транспортным средством, если оно не является собственностью перевозчика;</w:t>
      </w:r>
    </w:p>
    <w:p w:rsidR="00FF088A" w:rsidRDefault="00FF088A" w:rsidP="00FF088A">
      <w:pPr>
        <w:spacing w:before="240"/>
        <w:ind w:firstLine="540"/>
        <w:jc w:val="both"/>
      </w:pPr>
      <w:r>
        <w:t>8) договор простого товарищества в письменной форме (для участников договора простого товарищества).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3</w:t>
      </w:r>
      <w:r>
        <w:t>. Ответственность за достоверность представленных документов несет Заявитель.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4</w:t>
      </w:r>
      <w: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Фамилия, имя и отчество физического лица, адрес места жительства должны быть написаны полностью.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5</w:t>
      </w:r>
      <w:r>
        <w:t xml:space="preserve">. В </w:t>
      </w:r>
      <w:proofErr w:type="gramStart"/>
      <w:r>
        <w:t>случае</w:t>
      </w:r>
      <w:proofErr w:type="gramEnd"/>
      <w:r>
        <w:t xml:space="preserve">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F088A" w:rsidRDefault="00FF088A" w:rsidP="00FF088A">
      <w:pPr>
        <w:spacing w:before="240"/>
        <w:ind w:firstLine="540"/>
        <w:jc w:val="both"/>
      </w:pPr>
      <w:r>
        <w:t>1) в форме электронного документа в личном кабинете на ЕПГУ;</w:t>
      </w:r>
    </w:p>
    <w:p w:rsidR="00FF088A" w:rsidRDefault="00FF088A" w:rsidP="00FF088A">
      <w:pPr>
        <w:spacing w:before="240"/>
        <w:ind w:firstLine="540"/>
        <w:jc w:val="both"/>
      </w:pPr>
      <w:r>
        <w:t>2) дополнительно на бумажном носителе в виде распечатанного экземпляра электронного документа в Уполномоченном органе</w:t>
      </w:r>
      <w:r w:rsidR="004E14F7">
        <w:t>, МФЦ</w:t>
      </w:r>
      <w:r>
        <w:t>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6</w:t>
      </w:r>
      <w:r>
        <w:t>. Заявления и прилагаемые документы, указанные в пункте 2</w:t>
      </w:r>
      <w:r w:rsidR="003E7210">
        <w:t>2</w:t>
      </w:r>
      <w: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F088A" w:rsidRDefault="00FF088A" w:rsidP="00FF088A">
      <w:pPr>
        <w:ind w:firstLine="540"/>
        <w:jc w:val="both"/>
      </w:pPr>
    </w:p>
    <w:p w:rsidR="004E14F7" w:rsidRPr="004E14F7" w:rsidRDefault="004E14F7" w:rsidP="004E14F7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4E14F7">
        <w:rPr>
          <w:b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4E14F7" w:rsidRPr="004E14F7" w:rsidRDefault="004E14F7" w:rsidP="004E14F7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4E14F7">
        <w:rPr>
          <w:b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52EEE" w:rsidRDefault="00852EEE" w:rsidP="00852EEE">
      <w:pPr>
        <w:ind w:firstLine="540"/>
        <w:jc w:val="both"/>
      </w:pPr>
      <w:r>
        <w:t>2</w:t>
      </w:r>
      <w:r w:rsidR="003E7210">
        <w:t>7</w:t>
      </w:r>
      <w:r>
        <w:t>. При предоставлении муниципальной услуги запрещается требовать от Заявителя:</w:t>
      </w:r>
    </w:p>
    <w:p w:rsidR="00852EEE" w:rsidRDefault="00852EEE" w:rsidP="00852EEE">
      <w:pPr>
        <w:spacing w:before="24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4E14F7">
        <w:t>а</w:t>
      </w:r>
      <w:r>
        <w:t xml:space="preserve">дминистрации </w:t>
      </w:r>
      <w:proofErr w:type="spellStart"/>
      <w:r w:rsidR="004E14F7">
        <w:t>Асиновского</w:t>
      </w:r>
      <w:proofErr w:type="spellEnd"/>
      <w:r>
        <w:t xml:space="preserve"> района находятся</w:t>
      </w:r>
      <w:r w:rsidR="003E7210">
        <w:t xml:space="preserve"> в</w:t>
      </w:r>
      <w:r>
        <w:t xml:space="preserve">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>
        <w:t xml:space="preserve"> 7 Федерального закона от 27 июля 2010 года </w:t>
      </w:r>
      <w:r w:rsidR="004E14F7">
        <w:t>№</w:t>
      </w:r>
      <w:r>
        <w:t xml:space="preserve"> 210-ФЗ </w:t>
      </w:r>
      <w:r w:rsidR="004E14F7">
        <w:t>«</w:t>
      </w:r>
      <w:r>
        <w:t>Об организации предоставления государственных и муниципальных услуг</w:t>
      </w:r>
      <w:r w:rsidR="004E14F7">
        <w:t>»</w:t>
      </w:r>
      <w:r>
        <w:t xml:space="preserve"> (далее - Федеральный закон </w:t>
      </w:r>
      <w:r w:rsidR="004E14F7">
        <w:t>№</w:t>
      </w:r>
      <w:r>
        <w:t xml:space="preserve"> 210-ФЗ);</w:t>
      </w:r>
    </w:p>
    <w:p w:rsidR="00852EEE" w:rsidRDefault="00852EEE" w:rsidP="00852EEE">
      <w:pPr>
        <w:spacing w:before="240"/>
        <w:ind w:firstLine="540"/>
        <w:jc w:val="both"/>
      </w:pPr>
      <w:r>
        <w:t xml:space="preserve">3) 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852EEE" w:rsidRDefault="00852EEE" w:rsidP="00852EEE">
      <w:pPr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EEE" w:rsidRDefault="00852EEE" w:rsidP="00852EEE">
      <w:pPr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852EEE" w:rsidRDefault="00852EEE" w:rsidP="00586330">
      <w:pPr>
        <w:jc w:val="both"/>
      </w:pPr>
    </w:p>
    <w:p w:rsidR="00852EEE" w:rsidRPr="004E14F7" w:rsidRDefault="00852EEE" w:rsidP="00852EEE">
      <w:pPr>
        <w:jc w:val="center"/>
        <w:rPr>
          <w:b/>
        </w:rPr>
      </w:pPr>
      <w:r w:rsidRPr="004E14F7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2EEE" w:rsidRDefault="00852EEE" w:rsidP="00852EEE">
      <w:pPr>
        <w:ind w:firstLine="540"/>
        <w:jc w:val="both"/>
      </w:pPr>
      <w:r>
        <w:t>2</w:t>
      </w:r>
      <w:r w:rsidR="003E7210">
        <w:t>8</w:t>
      </w:r>
      <w:r>
        <w:t>. Основаниями для отказа в приеме к рассмотрению документов, необходимых для предоставления муниципальной услуги, являются следующие ситуации:</w:t>
      </w:r>
    </w:p>
    <w:p w:rsidR="00852EEE" w:rsidRDefault="00852EEE" w:rsidP="00852EEE">
      <w:pPr>
        <w:spacing w:before="240"/>
        <w:ind w:firstLine="540"/>
        <w:jc w:val="both"/>
      </w:pPr>
      <w:r>
        <w:t xml:space="preserve">1) представление Заявителем неполного комплекта документов, необходимых в соответствии с Федеральным законом </w:t>
      </w:r>
      <w:r w:rsidR="00586330">
        <w:t>№</w:t>
      </w:r>
      <w:r>
        <w:t xml:space="preserve"> 210-ФЗ и иными нормативными правовыми актами для предоставления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r>
        <w:t>2)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3461A" w:rsidRDefault="00852EEE" w:rsidP="003E7210">
      <w:pPr>
        <w:spacing w:before="240"/>
        <w:ind w:firstLine="540"/>
        <w:jc w:val="both"/>
      </w:pPr>
      <w:r>
        <w:t>3) в представленных Заявителем документах содержатся противоречи</w:t>
      </w:r>
      <w:r w:rsidR="003E7210">
        <w:t>вые или недостоверные сведения;</w:t>
      </w:r>
    </w:p>
    <w:p w:rsidR="00586330" w:rsidRDefault="00586330" w:rsidP="00586330">
      <w:pPr>
        <w:spacing w:before="240"/>
        <w:ind w:firstLine="540"/>
        <w:jc w:val="both"/>
      </w:pPr>
      <w:r>
        <w:t>4) Заявитель не относится к кругу лиц, имеющих право на получение муниципальной услуги;</w:t>
      </w:r>
    </w:p>
    <w:p w:rsidR="00586330" w:rsidRDefault="00586330" w:rsidP="00586330">
      <w:pPr>
        <w:spacing w:before="240"/>
        <w:ind w:firstLine="540"/>
        <w:jc w:val="both"/>
      </w:pPr>
      <w:r>
        <w:t>5) запрос подан неуполномоченным лицом;</w:t>
      </w:r>
    </w:p>
    <w:p w:rsidR="00586330" w:rsidRDefault="00586330" w:rsidP="00586330">
      <w:pPr>
        <w:spacing w:before="240"/>
        <w:ind w:firstLine="540"/>
        <w:jc w:val="both"/>
      </w:pPr>
      <w:r>
        <w:t>6) некорректное заполнение обязательных полей в форме запроса, в том числе в интерактивной форме запроса на ЕПГУ (недостоверное, неполное либо неправильное заполнение);</w:t>
      </w:r>
    </w:p>
    <w:p w:rsidR="00586330" w:rsidRDefault="00586330" w:rsidP="00586330">
      <w:pPr>
        <w:spacing w:before="240"/>
        <w:ind w:firstLine="540"/>
        <w:jc w:val="both"/>
      </w:pPr>
      <w:r>
        <w:t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86330" w:rsidRDefault="00586330" w:rsidP="00586330">
      <w:pPr>
        <w:spacing w:before="240"/>
        <w:ind w:firstLine="540"/>
        <w:jc w:val="both"/>
      </w:pPr>
      <w:r>
        <w:t>8)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86330" w:rsidRDefault="00586330" w:rsidP="00586330">
      <w:pPr>
        <w:spacing w:before="240"/>
        <w:ind w:firstLine="540"/>
        <w:jc w:val="both"/>
      </w:pPr>
      <w:r>
        <w:t>9)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86330" w:rsidRDefault="00586330" w:rsidP="00586330">
      <w:pPr>
        <w:spacing w:before="240"/>
        <w:ind w:firstLine="540"/>
        <w:jc w:val="both"/>
      </w:pPr>
      <w:r>
        <w:t>10)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586330" w:rsidRPr="00586330" w:rsidRDefault="00586330" w:rsidP="00586330">
      <w:pPr>
        <w:ind w:firstLine="540"/>
        <w:jc w:val="both"/>
        <w:rPr>
          <w:b/>
        </w:rPr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86330" w:rsidRDefault="00586330" w:rsidP="00586330">
      <w:pPr>
        <w:ind w:firstLine="540"/>
        <w:jc w:val="both"/>
      </w:pPr>
      <w:r>
        <w:lastRenderedPageBreak/>
        <w:t>2</w:t>
      </w:r>
      <w:r w:rsidR="003E7210">
        <w:t>9</w:t>
      </w:r>
      <w: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86330" w:rsidRDefault="003E7210" w:rsidP="00586330">
      <w:pPr>
        <w:spacing w:before="240"/>
        <w:ind w:firstLine="540"/>
        <w:jc w:val="both"/>
      </w:pPr>
      <w:r>
        <w:t>30</w:t>
      </w:r>
      <w:r w:rsidR="00586330">
        <w:t>. Основания для отказа в предоставлении муниципальной услуги:</w:t>
      </w:r>
    </w:p>
    <w:p w:rsidR="00586330" w:rsidRDefault="00586330" w:rsidP="00586330">
      <w:pPr>
        <w:spacing w:before="240"/>
        <w:ind w:firstLine="540"/>
        <w:jc w:val="both"/>
      </w:pPr>
      <w:r>
        <w:t>1) 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586330" w:rsidRDefault="00586330" w:rsidP="00586330">
      <w:pPr>
        <w:spacing w:before="240"/>
        <w:ind w:firstLine="540"/>
        <w:jc w:val="both"/>
      </w:pPr>
      <w:r>
        <w:t>2) 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перевозок;</w:t>
      </w:r>
    </w:p>
    <w:p w:rsidR="00586330" w:rsidRDefault="00586330" w:rsidP="00586330">
      <w:pPr>
        <w:spacing w:before="240"/>
        <w:ind w:firstLine="540"/>
        <w:jc w:val="both"/>
      </w:pPr>
      <w:r>
        <w:t>3) несоответствие оформления и содержания комплекта документов требованиям пунктов 2</w:t>
      </w:r>
      <w:r w:rsidR="003E7210">
        <w:t>2</w:t>
      </w:r>
      <w:r>
        <w:t xml:space="preserve"> - 2</w:t>
      </w:r>
      <w:r w:rsidR="003E7210">
        <w:t>5</w:t>
      </w:r>
      <w:r>
        <w:t xml:space="preserve"> настоящего Административного регламента;</w:t>
      </w:r>
    </w:p>
    <w:p w:rsidR="00586330" w:rsidRDefault="00586330" w:rsidP="00586330">
      <w:pPr>
        <w:spacing w:before="240"/>
        <w:ind w:firstLine="540"/>
        <w:jc w:val="both"/>
      </w:pPr>
      <w:proofErr w:type="gramStart"/>
      <w:r>
        <w:t>4) на момент обращения действие свидетельства прекращено в соответствии с частями 1, 2, 3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586330" w:rsidRDefault="00586330" w:rsidP="00586330">
      <w:pPr>
        <w:ind w:firstLine="540"/>
        <w:jc w:val="both"/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1</w:t>
      </w:r>
      <w:r>
        <w:t>. Услуги, необходимые и обязательные для предоставления муниципальной услуги, отсутствуют.</w:t>
      </w:r>
    </w:p>
    <w:p w:rsidR="00586330" w:rsidRDefault="00586330" w:rsidP="00586330">
      <w:pPr>
        <w:ind w:firstLine="540"/>
        <w:jc w:val="both"/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2</w:t>
      </w:r>
      <w:r>
        <w:t>. Предоставление муниципальной услуги осуществляется без взимания государственной пошлины или иной платы.</w:t>
      </w:r>
    </w:p>
    <w:p w:rsidR="00072132" w:rsidRPr="00072132" w:rsidRDefault="00072132" w:rsidP="00072132">
      <w:pPr>
        <w:ind w:firstLine="709"/>
        <w:jc w:val="center"/>
        <w:rPr>
          <w:szCs w:val="24"/>
        </w:rPr>
      </w:pPr>
      <w:r w:rsidRPr="00072132">
        <w:rPr>
          <w:b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2132" w:rsidRPr="00072132" w:rsidRDefault="00072132" w:rsidP="00072132">
      <w:pPr>
        <w:ind w:firstLine="709"/>
        <w:jc w:val="center"/>
        <w:rPr>
          <w:b/>
          <w:szCs w:val="24"/>
        </w:rPr>
      </w:pPr>
    </w:p>
    <w:p w:rsidR="00072132" w:rsidRPr="00072132" w:rsidRDefault="00072132" w:rsidP="00072132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E32D8E">
        <w:rPr>
          <w:szCs w:val="24"/>
        </w:rPr>
        <w:t>3</w:t>
      </w:r>
      <w:r>
        <w:rPr>
          <w:szCs w:val="24"/>
        </w:rPr>
        <w:t xml:space="preserve">. </w:t>
      </w:r>
      <w:r w:rsidRPr="00072132">
        <w:rPr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86330" w:rsidRDefault="00586330" w:rsidP="00586330">
      <w:pPr>
        <w:ind w:firstLine="540"/>
        <w:jc w:val="both"/>
      </w:pPr>
    </w:p>
    <w:p w:rsidR="00586330" w:rsidRPr="00072132" w:rsidRDefault="00586330" w:rsidP="00586330">
      <w:pPr>
        <w:jc w:val="center"/>
        <w:rPr>
          <w:b/>
        </w:rPr>
      </w:pPr>
      <w:r w:rsidRPr="00072132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4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586330" w:rsidRDefault="00586330" w:rsidP="00586330">
      <w:pPr>
        <w:ind w:firstLine="540"/>
        <w:jc w:val="both"/>
      </w:pPr>
    </w:p>
    <w:p w:rsidR="00586330" w:rsidRPr="00072132" w:rsidRDefault="00586330" w:rsidP="00586330">
      <w:pPr>
        <w:jc w:val="center"/>
        <w:rPr>
          <w:b/>
        </w:rPr>
      </w:pPr>
      <w:r w:rsidRPr="00072132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5</w:t>
      </w:r>
      <w:r>
        <w:t>.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документов, необходимых для предоставления муниципальной услуги.</w:t>
      </w:r>
    </w:p>
    <w:p w:rsidR="00586330" w:rsidRDefault="00586330" w:rsidP="00387B5C">
      <w:pPr>
        <w:ind w:firstLine="5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</w:t>
      </w:r>
      <w:r w:rsidR="00E32D8E">
        <w:t>8</w:t>
      </w:r>
      <w: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Представителю заявителя решение об отказе в приеме документов, необходимых </w:t>
      </w:r>
      <w:r>
        <w:lastRenderedPageBreak/>
        <w:t xml:space="preserve">для предоставления муниципальной услуги по прилагаемой форме </w:t>
      </w:r>
      <w:r w:rsidR="00387B5C">
        <w:t>согласно Приложению</w:t>
      </w:r>
      <w:proofErr w:type="gramEnd"/>
      <w:r w:rsidR="00387B5C">
        <w:t xml:space="preserve"> 4 к настоящему Административному регламенту</w:t>
      </w:r>
      <w:r>
        <w:t>.</w:t>
      </w:r>
    </w:p>
    <w:p w:rsidR="00586330" w:rsidRDefault="00586330" w:rsidP="00586330">
      <w:pPr>
        <w:ind w:firstLine="540"/>
        <w:jc w:val="both"/>
      </w:pPr>
    </w:p>
    <w:p w:rsidR="00586330" w:rsidRPr="00387B5C" w:rsidRDefault="00586330" w:rsidP="00586330">
      <w:pPr>
        <w:jc w:val="center"/>
        <w:rPr>
          <w:b/>
        </w:rPr>
      </w:pPr>
      <w:r w:rsidRPr="00387B5C">
        <w:rPr>
          <w:b/>
        </w:rPr>
        <w:t>Требования к помещениям, в которых предоставляется муниципальная услуга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6</w:t>
      </w:r>
      <w:r>
        <w:t>. Административное здание,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услугу, режиме работы.</w:t>
      </w:r>
    </w:p>
    <w:p w:rsidR="00586330" w:rsidRDefault="00586330" w:rsidP="00586330">
      <w:pPr>
        <w:spacing w:before="240"/>
        <w:ind w:firstLine="540"/>
        <w:jc w:val="both"/>
      </w:pPr>
      <w:r>
        <w:t>Помещение для предоставления муниципальной услуги оборудуется доступными местами общественного пользования, информационными стендами, стульями.</w:t>
      </w:r>
    </w:p>
    <w:p w:rsidR="00586330" w:rsidRDefault="00586330" w:rsidP="00586330">
      <w:pPr>
        <w:spacing w:before="240"/>
        <w:ind w:firstLine="540"/>
        <w:jc w:val="both"/>
      </w:pPr>
      <w:r>
        <w:t xml:space="preserve">На информационном стенде, расположенном в непосредственной близости от помещения, где предоставляется муниципальная услуга, и на официальном сайте </w:t>
      </w:r>
      <w:r w:rsidR="00E079AC">
        <w:t>а</w:t>
      </w:r>
      <w:r>
        <w:t xml:space="preserve">дминистрации </w:t>
      </w:r>
      <w:proofErr w:type="spellStart"/>
      <w:r w:rsidR="00E079AC">
        <w:t>Асиновского</w:t>
      </w:r>
      <w:proofErr w:type="spellEnd"/>
      <w:r>
        <w:t xml:space="preserve"> района размещается следующая информация:</w:t>
      </w:r>
    </w:p>
    <w:p w:rsidR="00586330" w:rsidRDefault="00586330" w:rsidP="00586330">
      <w:pPr>
        <w:spacing w:before="240"/>
        <w:ind w:firstLine="540"/>
        <w:jc w:val="both"/>
      </w:pPr>
      <w:r>
        <w:t>1) нормативные правовые акты, содержащие нормы, регулирующие деятельность по предоставлению муниципальной услуги;</w:t>
      </w:r>
    </w:p>
    <w:p w:rsidR="00586330" w:rsidRDefault="00586330" w:rsidP="00586330">
      <w:pPr>
        <w:spacing w:before="240"/>
        <w:ind w:firstLine="540"/>
        <w:jc w:val="both"/>
      </w:pPr>
      <w:r>
        <w:t>2) текст Административного регламента по предоставлению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3) перечень документов, необходимых для исполнения муниципальной услуги, и требования, предъявляемые к этим документам;</w:t>
      </w:r>
    </w:p>
    <w:p w:rsidR="008C6342" w:rsidRDefault="008C6342" w:rsidP="008C6342">
      <w:pPr>
        <w:spacing w:before="240"/>
        <w:ind w:firstLine="540"/>
        <w:jc w:val="both"/>
      </w:pPr>
      <w:r>
        <w:t>4) место и режим приема Заявителей;</w:t>
      </w:r>
    </w:p>
    <w:p w:rsidR="008C6342" w:rsidRDefault="008C6342" w:rsidP="008C6342">
      <w:pPr>
        <w:spacing w:before="240"/>
        <w:ind w:firstLine="540"/>
        <w:jc w:val="both"/>
      </w:pPr>
      <w:r>
        <w:t>5) основания для отказа в предоставлении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6) порядок информирования о ходе предоставления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7) порядок получения консультаций;</w:t>
      </w:r>
    </w:p>
    <w:p w:rsidR="008C6342" w:rsidRDefault="008C6342" w:rsidP="008C6342">
      <w:pPr>
        <w:spacing w:before="240"/>
        <w:ind w:firstLine="540"/>
        <w:jc w:val="both"/>
      </w:pPr>
      <w:r>
        <w:t>8) порядок обжалования решений, действий или бездействия должностных лиц, предоставляющих муниципальную услугу.</w:t>
      </w:r>
    </w:p>
    <w:p w:rsidR="008C6342" w:rsidRDefault="008C6342" w:rsidP="008C6342">
      <w:pPr>
        <w:ind w:firstLine="540"/>
        <w:jc w:val="both"/>
      </w:pPr>
    </w:p>
    <w:p w:rsidR="008C6342" w:rsidRPr="008C6342" w:rsidRDefault="008C6342" w:rsidP="008C6342">
      <w:pPr>
        <w:jc w:val="center"/>
        <w:rPr>
          <w:b/>
        </w:rPr>
      </w:pPr>
      <w:r w:rsidRPr="008C6342">
        <w:rPr>
          <w:b/>
        </w:rPr>
        <w:t>Показатели доступности и качества муниципальной услуги</w:t>
      </w:r>
    </w:p>
    <w:p w:rsidR="008C6342" w:rsidRDefault="008C6342" w:rsidP="008C6342">
      <w:pPr>
        <w:ind w:firstLine="540"/>
        <w:jc w:val="both"/>
      </w:pPr>
      <w:r>
        <w:t>3</w:t>
      </w:r>
      <w:r w:rsidR="00E32D8E">
        <w:t>7</w:t>
      </w:r>
      <w:r>
        <w:t>. Основными показателями доступности предоставления муниципальной услуги являются: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информационно-телекоммуникационной сети </w:t>
      </w:r>
      <w:r w:rsidR="00E32D8E">
        <w:t>«</w:t>
      </w:r>
      <w:r>
        <w:t>Интернет</w:t>
      </w:r>
      <w:r w:rsidR="00E32D8E">
        <w:t>»</w:t>
      </w:r>
      <w:r>
        <w:t>), средствах массовой информации;</w:t>
      </w:r>
    </w:p>
    <w:p w:rsidR="008C6342" w:rsidRDefault="008C6342" w:rsidP="008C6342">
      <w:pPr>
        <w:spacing w:before="240"/>
        <w:ind w:firstLine="540"/>
        <w:jc w:val="both"/>
      </w:pPr>
      <w:r>
        <w:t>2) возможность получения Заявителем уведомлений о предоставлении муниципальной услуги с помощью ЕПГУ;</w:t>
      </w:r>
    </w:p>
    <w:p w:rsidR="008C6342" w:rsidRDefault="008C6342" w:rsidP="008C6342">
      <w:pPr>
        <w:spacing w:before="240"/>
        <w:ind w:firstLine="540"/>
        <w:jc w:val="both"/>
      </w:pPr>
      <w: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6342" w:rsidRDefault="008C6342" w:rsidP="008C6342">
      <w:pPr>
        <w:spacing w:before="240"/>
        <w:ind w:firstLine="540"/>
        <w:jc w:val="both"/>
      </w:pPr>
      <w:r>
        <w:t>3</w:t>
      </w:r>
      <w:r w:rsidR="00E32D8E">
        <w:t>8</w:t>
      </w:r>
      <w:r>
        <w:t>. Основными показателями качества предоставления муниципальной услуги являются:</w:t>
      </w:r>
    </w:p>
    <w:p w:rsidR="008C6342" w:rsidRDefault="008C6342" w:rsidP="008C6342">
      <w:pPr>
        <w:spacing w:before="24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C6342" w:rsidRDefault="008C6342" w:rsidP="008C6342">
      <w:pPr>
        <w:spacing w:before="240"/>
        <w:ind w:firstLine="540"/>
        <w:jc w:val="both"/>
      </w:pPr>
      <w: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lastRenderedPageBreak/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6342" w:rsidRDefault="008C6342" w:rsidP="008C6342">
      <w:pPr>
        <w:spacing w:before="240"/>
        <w:ind w:firstLine="540"/>
        <w:jc w:val="both"/>
      </w:pPr>
      <w:r>
        <w:t>4) отсутствие нарушений установленных сроков в процессе предоставления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C6342" w:rsidRDefault="008C6342" w:rsidP="008C6342">
      <w:pPr>
        <w:ind w:firstLine="540"/>
        <w:jc w:val="both"/>
      </w:pPr>
    </w:p>
    <w:p w:rsidR="008C6342" w:rsidRPr="008C6342" w:rsidRDefault="008C6342" w:rsidP="008C6342">
      <w:pPr>
        <w:jc w:val="center"/>
        <w:rPr>
          <w:b/>
        </w:rPr>
      </w:pPr>
      <w:r w:rsidRPr="008C6342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1FDD" w:rsidRDefault="008C6342" w:rsidP="008C6342">
      <w:pPr>
        <w:spacing w:before="240"/>
        <w:ind w:firstLine="540"/>
        <w:contextualSpacing/>
        <w:jc w:val="both"/>
      </w:pPr>
      <w:r>
        <w:t>3</w:t>
      </w:r>
      <w:r w:rsidR="00E32D8E">
        <w:t>9</w:t>
      </w:r>
      <w:r>
        <w:t>. Предоставление муниципальной услуги по экстерриториальному принципу</w:t>
      </w:r>
    </w:p>
    <w:p w:rsidR="008C6342" w:rsidRDefault="008C6342" w:rsidP="008C6342">
      <w:pPr>
        <w:ind w:firstLine="540"/>
        <w:jc w:val="both"/>
      </w:pPr>
      <w:r>
        <w:t>осуществляется в части обеспечения возможности подачи заявлений посредством ЕПГУ</w:t>
      </w:r>
      <w:r w:rsidRPr="008C6342">
        <w:rPr>
          <w:szCs w:val="24"/>
        </w:rPr>
        <w:t xml:space="preserve"> и получения результата муниципальной услуги в МФЦ</w:t>
      </w:r>
      <w:r>
        <w:t>.</w:t>
      </w:r>
    </w:p>
    <w:p w:rsidR="008C6342" w:rsidRPr="008C6342" w:rsidRDefault="008C6342" w:rsidP="008C6342">
      <w:pPr>
        <w:spacing w:before="240"/>
        <w:ind w:firstLine="540"/>
        <w:jc w:val="both"/>
        <w:rPr>
          <w:szCs w:val="24"/>
        </w:rPr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Pr="008C6342">
        <w:rPr>
          <w:szCs w:val="24"/>
        </w:rPr>
        <w:t>.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Заявитель или Представитель заявителя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C6342" w:rsidRDefault="008C6342" w:rsidP="008C6342">
      <w:pPr>
        <w:spacing w:before="24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образцами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C6342" w:rsidRDefault="008C6342" w:rsidP="008C6342">
      <w:pPr>
        <w:spacing w:before="240"/>
        <w:ind w:firstLine="540"/>
        <w:jc w:val="both"/>
      </w:pPr>
      <w:r>
        <w:t>Результаты предоставления муниципальной услуги, указанные в пункте 1</w:t>
      </w:r>
      <w:r w:rsidR="00CA1AFB">
        <w:t>9</w:t>
      </w:r>
      <w: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</w:t>
      </w:r>
    </w:p>
    <w:p w:rsidR="008C6342" w:rsidRDefault="00CA1AFB" w:rsidP="008C6342">
      <w:pPr>
        <w:spacing w:before="240"/>
        <w:ind w:firstLine="540"/>
        <w:jc w:val="both"/>
      </w:pPr>
      <w:r>
        <w:t>40</w:t>
      </w:r>
      <w:r w:rsidR="008C6342">
        <w:t>. Электронные документы представляются в следующих форматах: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1)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F721D">
        <w:t>«</w:t>
      </w:r>
      <w:r>
        <w:t>3</w:t>
      </w:r>
      <w:r w:rsidR="005F721D">
        <w:t>»</w:t>
      </w:r>
      <w:r>
        <w:t xml:space="preserve"> настоящего пункта);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3)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4)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F721D">
        <w:t>«</w:t>
      </w:r>
      <w:r>
        <w:t>3</w:t>
      </w:r>
      <w:r w:rsidR="005F721D">
        <w:t>»</w:t>
      </w:r>
      <w:r>
        <w:t xml:space="preserve"> настоящего пункта), а также документов с графическим содержанием.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1:1), сохранением </w:t>
      </w:r>
      <w:r>
        <w:lastRenderedPageBreak/>
        <w:t>аутентичных признаков подлинности (графической подписи, печати, углового штампа бланка), с использованием следующих режимов: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а) </w:t>
      </w:r>
      <w:r w:rsidR="00CA1AFB">
        <w:t>«</w:t>
      </w:r>
      <w:r>
        <w:t>черно-белый</w:t>
      </w:r>
      <w:r w:rsidR="00CA1AFB">
        <w:t>»</w:t>
      </w:r>
      <w:r>
        <w:t xml:space="preserve"> (при отсутствии в документе графических изображений и (или) цветного текста);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б) </w:t>
      </w:r>
      <w:r w:rsidR="00CA1AFB">
        <w:t>«</w:t>
      </w:r>
      <w:r>
        <w:t>оттенки серого</w:t>
      </w:r>
      <w:r w:rsidR="00CA1AFB">
        <w:t>»</w:t>
      </w:r>
      <w:r>
        <w:t xml:space="preserve"> (при наличии в документе графических изображений, отличных от цветного графического изображения);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в) </w:t>
      </w:r>
      <w:r w:rsidR="00CA1AFB">
        <w:t>«</w:t>
      </w:r>
      <w:r>
        <w:t>цветной</w:t>
      </w:r>
      <w:r w:rsidR="00CA1AFB">
        <w:t>»</w:t>
      </w:r>
      <w:r>
        <w:t xml:space="preserve"> или </w:t>
      </w:r>
      <w:r w:rsidR="00CA1AFB">
        <w:t>«</w:t>
      </w:r>
      <w:r>
        <w:t>режим полной цветопередачи</w:t>
      </w:r>
      <w:r w:rsidR="00CA1AFB">
        <w:t>»</w:t>
      </w:r>
      <w:r>
        <w:t xml:space="preserve"> (при наличии в документе цветных графических изображений либо цветного текста).</w:t>
      </w:r>
    </w:p>
    <w:p w:rsidR="008C6342" w:rsidRDefault="008C6342" w:rsidP="008C6342">
      <w:pPr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63E" w:rsidRDefault="008C6342" w:rsidP="003F463E">
      <w:pPr>
        <w:spacing w:before="240"/>
        <w:ind w:firstLine="539"/>
        <w:contextualSpacing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</w:t>
      </w:r>
      <w:r w:rsidR="003F463E">
        <w:t xml:space="preserve"> отдельного электронного документа.</w:t>
      </w:r>
    </w:p>
    <w:p w:rsidR="003F463E" w:rsidRDefault="003F463E" w:rsidP="003F463E">
      <w:pPr>
        <w:ind w:firstLine="540"/>
        <w:jc w:val="both"/>
      </w:pPr>
    </w:p>
    <w:p w:rsidR="003F463E" w:rsidRPr="003F463E" w:rsidRDefault="003F463E" w:rsidP="003F463E">
      <w:pPr>
        <w:jc w:val="center"/>
        <w:rPr>
          <w:b/>
        </w:rPr>
      </w:pPr>
      <w:r w:rsidRPr="003F463E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463E" w:rsidRDefault="003F463E" w:rsidP="003F463E">
      <w:pPr>
        <w:ind w:firstLine="540"/>
        <w:jc w:val="both"/>
      </w:pPr>
    </w:p>
    <w:p w:rsidR="00DD5893" w:rsidRDefault="00DD5893" w:rsidP="003F463E">
      <w:pPr>
        <w:ind w:firstLine="540"/>
        <w:jc w:val="both"/>
      </w:pPr>
      <w:r>
        <w:t>41.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DD5893" w:rsidRDefault="00DD5893" w:rsidP="003F463E">
      <w:pPr>
        <w:ind w:firstLine="540"/>
        <w:jc w:val="both"/>
      </w:pPr>
      <w:r>
        <w:t>1) порядок предоставления муниципальной услуги не зависит от категории, объединенных общими признаками заявителей, указанных в пункте 3 настоящего Административного регламента;</w:t>
      </w:r>
    </w:p>
    <w:p w:rsidR="00DD5893" w:rsidRDefault="00DD5893" w:rsidP="003F463E">
      <w:pPr>
        <w:ind w:firstLine="540"/>
        <w:jc w:val="both"/>
      </w:pPr>
      <w: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обратились, не устанавливаются.</w:t>
      </w: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Исчерпывающий перечень административных процедур</w:t>
      </w:r>
    </w:p>
    <w:p w:rsidR="003F463E" w:rsidRDefault="00CA1AFB" w:rsidP="003F463E">
      <w:pPr>
        <w:ind w:firstLine="540"/>
        <w:jc w:val="both"/>
      </w:pPr>
      <w:r>
        <w:t>4</w:t>
      </w:r>
      <w:r w:rsidR="00DD5893">
        <w:t>2</w:t>
      </w:r>
      <w:r w:rsidR="003F463E">
        <w:t>. Предоставление муниципальной услуги включает в себя следующие административные процедуры:</w:t>
      </w:r>
    </w:p>
    <w:p w:rsidR="003F463E" w:rsidRDefault="003F463E" w:rsidP="003F463E">
      <w:pPr>
        <w:spacing w:before="240"/>
        <w:ind w:firstLine="540"/>
        <w:jc w:val="both"/>
      </w:pPr>
      <w:r>
        <w:t>1) проверка документов и регистрация заявления;</w:t>
      </w:r>
    </w:p>
    <w:p w:rsidR="003F463E" w:rsidRDefault="003F463E" w:rsidP="003F463E">
      <w:pPr>
        <w:spacing w:before="240"/>
        <w:ind w:firstLine="540"/>
        <w:jc w:val="both"/>
      </w:pPr>
      <w:r>
        <w:t>2) получение сведений посредством Федеральной государственной информационной системы «Система межведомственного электронного взаимодействия» (далее - СМЭВ);</w:t>
      </w:r>
    </w:p>
    <w:p w:rsidR="003F463E" w:rsidRDefault="003F463E" w:rsidP="003F463E">
      <w:pPr>
        <w:spacing w:before="240"/>
        <w:ind w:firstLine="540"/>
        <w:jc w:val="both"/>
      </w:pPr>
      <w:r>
        <w:t>3) рассмотрение документов и сведений;</w:t>
      </w:r>
    </w:p>
    <w:p w:rsidR="003F463E" w:rsidRDefault="003F463E" w:rsidP="003F463E">
      <w:pPr>
        <w:spacing w:before="240"/>
        <w:ind w:firstLine="540"/>
        <w:jc w:val="both"/>
      </w:pPr>
      <w:r>
        <w:t>4) принятие решения;</w:t>
      </w:r>
    </w:p>
    <w:p w:rsidR="003F463E" w:rsidRDefault="003F463E" w:rsidP="003F463E">
      <w:pPr>
        <w:spacing w:before="240"/>
        <w:ind w:firstLine="540"/>
        <w:jc w:val="both"/>
      </w:pPr>
      <w:r>
        <w:t>5) выдача результата;</w:t>
      </w:r>
    </w:p>
    <w:p w:rsidR="003F463E" w:rsidRDefault="003F463E" w:rsidP="003F463E">
      <w:pPr>
        <w:spacing w:before="240"/>
        <w:ind w:firstLine="540"/>
        <w:jc w:val="both"/>
      </w:pPr>
      <w:r>
        <w:t>6) внесение результата муниципальной услуги в реестр юридически значимых записей.</w:t>
      </w:r>
    </w:p>
    <w:p w:rsidR="003F463E" w:rsidRDefault="003F463E" w:rsidP="003F463E">
      <w:pPr>
        <w:ind w:firstLine="540"/>
        <w:jc w:val="both"/>
      </w:pP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F463E" w:rsidRDefault="003F463E" w:rsidP="003F463E">
      <w:pPr>
        <w:ind w:firstLine="540"/>
        <w:jc w:val="both"/>
      </w:pPr>
      <w:r>
        <w:t>4</w:t>
      </w:r>
      <w:r w:rsidR="00DD5893">
        <w:t>3</w:t>
      </w:r>
      <w:r>
        <w:t>. При предоставлении муниципальной услуги в электронной форме Заявителю обеспечиваются:</w:t>
      </w:r>
    </w:p>
    <w:p w:rsidR="003F463E" w:rsidRDefault="003F463E" w:rsidP="003F463E">
      <w:pPr>
        <w:spacing w:before="24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lastRenderedPageBreak/>
        <w:t>2) формирование заявления;</w:t>
      </w:r>
    </w:p>
    <w:p w:rsidR="003F463E" w:rsidRDefault="003F463E" w:rsidP="003F463E">
      <w:pPr>
        <w:spacing w:before="240"/>
        <w:ind w:firstLine="540"/>
        <w:jc w:val="both"/>
      </w:pPr>
      <w: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4) получение результата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5) получение сведений о ходе рассмотрения заявления;</w:t>
      </w:r>
    </w:p>
    <w:p w:rsidR="003F463E" w:rsidRDefault="003F463E" w:rsidP="003F463E">
      <w:pPr>
        <w:spacing w:before="24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7) досудебное (внесудебное) обжалование решений и действий (бездействия) Уполномоченного органа либо действий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F463E" w:rsidRDefault="003F463E" w:rsidP="003F463E">
      <w:pPr>
        <w:ind w:firstLine="540"/>
        <w:jc w:val="both"/>
      </w:pP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Порядок осуществления административных процедур (действий) в электронной форме</w:t>
      </w:r>
    </w:p>
    <w:p w:rsidR="003F463E" w:rsidRDefault="003F463E" w:rsidP="003F463E">
      <w:pPr>
        <w:ind w:firstLine="540"/>
        <w:jc w:val="both"/>
      </w:pPr>
      <w:r>
        <w:t>4</w:t>
      </w:r>
      <w:r w:rsidR="00DD5893">
        <w:t>4</w:t>
      </w:r>
      <w:r>
        <w:t>.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(https://www.gosuslugi.ru) включает в себя следующие административные процедуры:</w:t>
      </w:r>
    </w:p>
    <w:p w:rsidR="003F463E" w:rsidRDefault="003F463E" w:rsidP="003F463E">
      <w:pPr>
        <w:spacing w:before="240"/>
        <w:ind w:firstLine="540"/>
        <w:jc w:val="both"/>
      </w:pPr>
      <w:r>
        <w:t>1) административную процедуру «Получение информации о порядке и сроках предоставления муниципальной услуги».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Заявитель может ознакомиться с информацией о предоставляемой муниципальной услуги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(</w:t>
      </w:r>
      <w:r w:rsidRPr="003F463E">
        <w:t>https://www.asino.ru/</w:t>
      </w:r>
      <w:r>
        <w:t>) и ЕПГУ;</w:t>
      </w:r>
    </w:p>
    <w:p w:rsidR="003F463E" w:rsidRDefault="003F463E" w:rsidP="003F463E">
      <w:pPr>
        <w:spacing w:before="240"/>
        <w:ind w:firstLine="540"/>
        <w:jc w:val="both"/>
      </w:pPr>
      <w:r>
        <w:t>2) административную процедуру «Формирование заявления».</w:t>
      </w:r>
    </w:p>
    <w:p w:rsidR="003F463E" w:rsidRDefault="003F463E" w:rsidP="003F463E">
      <w:pPr>
        <w:spacing w:before="240"/>
        <w:ind w:firstLine="540"/>
        <w:jc w:val="both"/>
      </w:pPr>
      <w:proofErr w:type="gramStart"/>
      <w:r>
        <w:t>Формирование заявления осуществляется посредством заполнения Заявителем электронной формы заявления на ЕПГУ без необходимости дополнительной подачи заявления в какой-либо иной форме при условии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3F463E" w:rsidRDefault="003F463E" w:rsidP="003F463E">
      <w:pPr>
        <w:spacing w:before="240"/>
        <w:ind w:firstLine="540"/>
        <w:jc w:val="both"/>
      </w:pPr>
      <w:r>
        <w:t>При формировании заявления Заявителю обеспечиваются: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а) возможность копирования и сохранения заявления и документов, указанных в пункте </w:t>
      </w:r>
      <w:r w:rsidR="00751239">
        <w:t>22-25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463E" w:rsidRDefault="003F463E" w:rsidP="003F463E">
      <w:pPr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463E" w:rsidRDefault="003F463E" w:rsidP="003F463E">
      <w:pPr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463E" w:rsidRDefault="003F463E" w:rsidP="003F463E">
      <w:pPr>
        <w:spacing w:before="240"/>
        <w:ind w:firstLine="540"/>
        <w:jc w:val="both"/>
      </w:pPr>
      <w:r>
        <w:lastRenderedPageBreak/>
        <w:t>е) возможность доступа Заявителя на ЕПГУ к ранее поданным им заявлениям в течение периода не менее одного года, а также к частично сформированным заявлениям - в течение периода не менее 3 месяцев.</w:t>
      </w:r>
    </w:p>
    <w:p w:rsidR="003F463E" w:rsidRDefault="003F463E" w:rsidP="003F463E">
      <w:pPr>
        <w:spacing w:before="240"/>
        <w:ind w:firstLine="540"/>
        <w:jc w:val="both"/>
      </w:pPr>
      <w:r>
        <w:t>Допустимые форматы вложений: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изображения.</w:t>
      </w:r>
    </w:p>
    <w:p w:rsidR="003F463E" w:rsidRDefault="003F463E" w:rsidP="003F463E">
      <w:pPr>
        <w:spacing w:before="240"/>
        <w:ind w:firstLine="540"/>
        <w:jc w:val="both"/>
      </w:pPr>
      <w:r>
        <w:t>Допускается формирование электронного документа путем сканирования оригинала документа (использование копии не допускается), которое осуществляется с сохранением</w:t>
      </w:r>
      <w:r w:rsidRPr="003F463E">
        <w:t xml:space="preserve"> </w:t>
      </w:r>
      <w:r>
        <w:t xml:space="preserve">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3F463E" w:rsidRDefault="003F463E" w:rsidP="003F463E">
      <w:pPr>
        <w:spacing w:before="240"/>
        <w:ind w:firstLine="5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F463E" w:rsidRDefault="003F463E" w:rsidP="003F463E">
      <w:pPr>
        <w:spacing w:before="240"/>
        <w:ind w:firstLine="540"/>
        <w:jc w:val="both"/>
      </w:pPr>
      <w:r>
        <w:t>«оттенки серого</w:t>
      </w:r>
      <w:r w:rsidR="00DF4604">
        <w:t>»</w:t>
      </w:r>
      <w:r>
        <w:t xml:space="preserve"> (при наличии в документе графических изображений, отличных от цветного графического изображения);</w:t>
      </w:r>
    </w:p>
    <w:p w:rsidR="003F463E" w:rsidRDefault="00DF4604" w:rsidP="003F463E">
      <w:pPr>
        <w:spacing w:before="240"/>
        <w:ind w:firstLine="540"/>
        <w:jc w:val="both"/>
      </w:pPr>
      <w:r>
        <w:t>«</w:t>
      </w:r>
      <w:r w:rsidR="003F463E">
        <w:t>цветной</w:t>
      </w:r>
      <w:r>
        <w:t>»</w:t>
      </w:r>
      <w:r w:rsidR="003F463E">
        <w:t xml:space="preserve"> или </w:t>
      </w:r>
      <w:r>
        <w:t>«</w:t>
      </w:r>
      <w:r w:rsidR="003F463E">
        <w:t>режим полной цветопередачи</w:t>
      </w:r>
      <w:r>
        <w:t>»</w:t>
      </w:r>
      <w:r w:rsidR="003F463E">
        <w:t xml:space="preserve"> (при наличии в документе цветных графических изображений либо цветного текста).</w:t>
      </w:r>
    </w:p>
    <w:p w:rsidR="003F463E" w:rsidRDefault="003F463E" w:rsidP="003F463E">
      <w:pPr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</w:t>
      </w:r>
      <w:r w:rsidR="00DF4604">
        <w:t>№</w:t>
      </w:r>
      <w:r>
        <w:t xml:space="preserve"> 63-ФЗ </w:t>
      </w:r>
      <w:r w:rsidR="00DF4604">
        <w:t>«</w:t>
      </w:r>
      <w:r>
        <w:t>Об электронной подписи</w:t>
      </w:r>
      <w:r w:rsidR="00DF4604">
        <w:t>»</w:t>
      </w:r>
      <w:r>
        <w:t xml:space="preserve"> и Федерального закона </w:t>
      </w:r>
      <w:r w:rsidR="00DF4604">
        <w:t>№</w:t>
      </w:r>
      <w:r>
        <w:t xml:space="preserve"> 210-ФЗ.</w:t>
      </w:r>
    </w:p>
    <w:p w:rsidR="003F463E" w:rsidRDefault="003F463E" w:rsidP="003F463E">
      <w:pPr>
        <w:spacing w:before="240"/>
        <w:ind w:firstLine="540"/>
        <w:jc w:val="both"/>
      </w:pPr>
      <w:r>
        <w:t>Виды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3F463E" w:rsidRDefault="003F463E" w:rsidP="003F463E">
      <w:pPr>
        <w:spacing w:before="240"/>
        <w:ind w:firstLine="540"/>
        <w:jc w:val="both"/>
      </w:pPr>
      <w:r>
        <w:t>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документами, необходимыми для предоставления муниципальной услуги, в Уполномоченный орган посредством ЕПГУ.</w:t>
      </w:r>
    </w:p>
    <w:p w:rsidR="003F463E" w:rsidRDefault="003F463E" w:rsidP="003F463E">
      <w:pPr>
        <w:spacing w:before="240"/>
        <w:ind w:firstLine="540"/>
        <w:jc w:val="both"/>
      </w:pPr>
      <w:r>
        <w:t>Заявление в Уполномоченный орган, предоставляющий муниципальную услугу,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3F463E" w:rsidRDefault="003F463E" w:rsidP="003F463E">
      <w:pPr>
        <w:spacing w:before="240"/>
        <w:ind w:firstLine="540"/>
        <w:jc w:val="both"/>
      </w:pPr>
      <w:r>
        <w:t>При подаче заявления формируется и направляется Заявителю электронная квитанция, являющаяся уникальным идентификатором данного экземпляра процедуры предоставления услуги;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3) административную процедуру </w:t>
      </w:r>
      <w:r w:rsidR="00DF4604">
        <w:t>«</w:t>
      </w:r>
      <w:r>
        <w:t>Прием и регистрация Уполномоченным органом заявления и иных документов, необходимых для предоставления муниципальной услуги</w:t>
      </w:r>
      <w:r w:rsidR="00DF4604">
        <w:t>»</w:t>
      </w:r>
      <w:r>
        <w:t>.</w:t>
      </w:r>
    </w:p>
    <w:p w:rsidR="003F463E" w:rsidRDefault="003F463E" w:rsidP="003F463E">
      <w:pPr>
        <w:spacing w:before="240"/>
        <w:ind w:firstLine="540"/>
        <w:jc w:val="both"/>
      </w:pPr>
      <w:r>
        <w:lastRenderedPageBreak/>
        <w:t xml:space="preserve">Электронное заявление после формирования и отправки Заявителем посредством ЕПГУ в Уполномоченный орган становится доступным для должностного лица Уполномоченного органа, ответственного за исполнение муниципальной услуги (далее - ответственное должностное лицо), в государственной информационной системе </w:t>
      </w:r>
      <w:r w:rsidR="00DF4604">
        <w:t>«</w:t>
      </w:r>
      <w:r>
        <w:t>Платформа государственных сервисов</w:t>
      </w:r>
      <w:r w:rsidR="00DF4604">
        <w:t>»</w:t>
      </w:r>
      <w:r>
        <w:t xml:space="preserve"> (далее - ПГС), используемой Уполномоченным органом для предоставления муниципальной услуги.</w:t>
      </w:r>
    </w:p>
    <w:p w:rsidR="003F463E" w:rsidRDefault="003F463E" w:rsidP="003F463E">
      <w:pPr>
        <w:spacing w:before="240"/>
        <w:ind w:firstLine="540"/>
        <w:jc w:val="both"/>
      </w:pPr>
      <w:r>
        <w:t>Ответственное должностное лицо:</w:t>
      </w:r>
    </w:p>
    <w:p w:rsidR="003F463E" w:rsidRDefault="003F463E" w:rsidP="003F463E">
      <w:pPr>
        <w:spacing w:before="240"/>
        <w:ind w:firstLine="540"/>
        <w:jc w:val="both"/>
      </w:pPr>
      <w:r>
        <w:t>а) проверяет наличие электронных заявлений, поступивших посредством ЕПГУ, не реже 2 раз в течение рабочего дня;</w:t>
      </w:r>
    </w:p>
    <w:p w:rsidR="003F463E" w:rsidRDefault="003F463E" w:rsidP="003F463E">
      <w:pPr>
        <w:spacing w:before="240"/>
        <w:ind w:firstLine="540"/>
        <w:jc w:val="both"/>
      </w:pPr>
      <w:r>
        <w:t>б) осуществляет следующие действия в день поступления заявления:</w:t>
      </w:r>
    </w:p>
    <w:p w:rsidR="00DF4604" w:rsidRDefault="00DF4604" w:rsidP="00DF4604">
      <w:pPr>
        <w:spacing w:before="240"/>
        <w:ind w:firstLine="540"/>
        <w:jc w:val="both"/>
      </w:pPr>
      <w:r>
        <w:t>- рассматривает поступившее заявление и приложенные документы;</w:t>
      </w:r>
    </w:p>
    <w:p w:rsidR="00DF4604" w:rsidRDefault="00DF4604" w:rsidP="00DF4604">
      <w:pPr>
        <w:spacing w:before="240"/>
        <w:ind w:firstLine="540"/>
        <w:jc w:val="both"/>
      </w:pPr>
      <w:r>
        <w:t>- осуществляет прием заявления и приложенных документов либо отказ в приеме заявления и приложенных документов;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в) осуществляет регистрацию заявления не позднее одного рабочего дня, следующего за днем поступления заявления с ЕПГУ. В </w:t>
      </w:r>
      <w:proofErr w:type="gramStart"/>
      <w:r>
        <w:t>случае</w:t>
      </w:r>
      <w:proofErr w:type="gramEnd"/>
      <w:r>
        <w:t xml:space="preserve"> поступления заявления в Уполномоченный орган в нерабочий (праздничный) день регистрация осуществляется в следующий за ним первый рабочий день;</w:t>
      </w:r>
    </w:p>
    <w:p w:rsidR="00DF4604" w:rsidRDefault="00DF4604" w:rsidP="00DF4604">
      <w:pPr>
        <w:spacing w:before="240"/>
        <w:ind w:firstLine="540"/>
        <w:jc w:val="both"/>
      </w:pPr>
      <w:r>
        <w:t>4) административную процедуру «Рассмотрение заявления и документов».</w:t>
      </w:r>
    </w:p>
    <w:p w:rsidR="00DF4604" w:rsidRDefault="00DF4604" w:rsidP="00DF4604">
      <w:pPr>
        <w:spacing w:before="240"/>
        <w:ind w:firstLine="540"/>
        <w:jc w:val="both"/>
      </w:pPr>
      <w:r>
        <w:t>При рассмотрении заявления и документов ответственное должностное лицо выполняет следующие действия:</w:t>
      </w:r>
    </w:p>
    <w:p w:rsidR="00DF4604" w:rsidRDefault="00DF4604" w:rsidP="00DF4604">
      <w:pPr>
        <w:spacing w:before="240"/>
        <w:ind w:firstLine="540"/>
        <w:jc w:val="both"/>
      </w:pPr>
      <w:r>
        <w:t>а) производит запрос сведений по СМЭВ;</w:t>
      </w:r>
    </w:p>
    <w:p w:rsidR="00DF4604" w:rsidRDefault="00DF4604" w:rsidP="00DF4604">
      <w:pPr>
        <w:spacing w:before="240"/>
        <w:ind w:firstLine="540"/>
        <w:jc w:val="both"/>
      </w:pPr>
      <w:r>
        <w:t>б) получает ответы посредством СМЭВ;</w:t>
      </w:r>
    </w:p>
    <w:p w:rsidR="00DF4604" w:rsidRDefault="00DF4604" w:rsidP="00DF4604">
      <w:pPr>
        <w:spacing w:before="240"/>
        <w:ind w:firstLine="540"/>
        <w:jc w:val="both"/>
      </w:pPr>
      <w:r>
        <w:t>в) производит рассмотрение заявления и документов;</w:t>
      </w:r>
    </w:p>
    <w:p w:rsidR="00DF4604" w:rsidRDefault="00DF4604" w:rsidP="00DF4604">
      <w:pPr>
        <w:spacing w:before="240"/>
        <w:ind w:firstLine="540"/>
        <w:jc w:val="both"/>
      </w:pPr>
      <w:r>
        <w:t>5) административную процедуру «Принятие решения о предоставлении муниципальной услуги».</w:t>
      </w:r>
    </w:p>
    <w:p w:rsidR="00DF4604" w:rsidRDefault="00DF4604" w:rsidP="00DF4604">
      <w:pPr>
        <w:spacing w:before="240"/>
        <w:ind w:firstLine="540"/>
        <w:jc w:val="both"/>
      </w:pPr>
      <w:r>
        <w:t>По итогам рассмотрения всех имеющихся в распоряжении ответственного должностного лица сведений и документов, документов, полученных посредством СМЭВ, ответственное должностное лицо готовит в соответствии с Административным регламентом предоставления муниципальной услуги проект решения (правового акта) о предоставлении муниципальной услуги либо об отказе в предоставлении муниципальной услуги с указанием оснований для отказа.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Сформированный проект решения направляется на подписание Главе </w:t>
      </w:r>
      <w:proofErr w:type="spellStart"/>
      <w:r>
        <w:t>Асиновского</w:t>
      </w:r>
      <w:proofErr w:type="spellEnd"/>
      <w:r>
        <w:t xml:space="preserve"> района (руководителю Уполномоченного органа, который имеет право принимать решение);</w:t>
      </w:r>
    </w:p>
    <w:p w:rsidR="00DF4604" w:rsidRDefault="00DF4604" w:rsidP="00DF4604">
      <w:pPr>
        <w:spacing w:before="240"/>
        <w:ind w:firstLine="540"/>
        <w:jc w:val="both"/>
      </w:pPr>
      <w:r>
        <w:t>6) административную процедуру «Получение результата предоставления муниципальной услуги».</w:t>
      </w:r>
    </w:p>
    <w:p w:rsidR="00DF4604" w:rsidRDefault="00DF4604" w:rsidP="00DF4604">
      <w:pPr>
        <w:spacing w:before="240"/>
        <w:ind w:firstLine="540"/>
        <w:jc w:val="both"/>
      </w:pPr>
      <w:r>
        <w:t>Заявителю обеспечивается возможность получения документа в качестве результата предоставления муниципальной услуги: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а) в форме электронного документа, направленного Заявителю в личный кабинет на ЕПГУ, подписанного усиленной квалифицированной электронной подписью Главы </w:t>
      </w:r>
      <w:proofErr w:type="spellStart"/>
      <w:r>
        <w:t>Асиновского</w:t>
      </w:r>
      <w:proofErr w:type="spellEnd"/>
      <w:r>
        <w:t xml:space="preserve"> района;</w:t>
      </w:r>
    </w:p>
    <w:p w:rsidR="00DF4604" w:rsidRDefault="00DF4604" w:rsidP="00DF4604">
      <w:pPr>
        <w:spacing w:before="240"/>
        <w:ind w:firstLine="540"/>
        <w:jc w:val="both"/>
      </w:pPr>
      <w:r>
        <w:lastRenderedPageBreak/>
        <w:t xml:space="preserve">б) в форме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 (при наличии соглашения между администрацией </w:t>
      </w:r>
      <w:proofErr w:type="spellStart"/>
      <w:r>
        <w:t>Асиновского</w:t>
      </w:r>
      <w:proofErr w:type="spellEnd"/>
      <w:r>
        <w:t xml:space="preserve"> района и МФЦ);</w:t>
      </w:r>
    </w:p>
    <w:p w:rsidR="00DF4604" w:rsidRDefault="00DF4604" w:rsidP="002E28DF">
      <w:pPr>
        <w:spacing w:before="240"/>
        <w:ind w:firstLine="540"/>
        <w:jc w:val="both"/>
      </w:pPr>
      <w:r>
        <w:t>7) административную процедуру «Получение сведений о ходе рассмотрения заявления</w:t>
      </w:r>
      <w:r w:rsidR="002E28DF">
        <w:t>»</w:t>
      </w:r>
      <w:r>
        <w:t>.</w:t>
      </w:r>
    </w:p>
    <w:p w:rsidR="002E28DF" w:rsidRPr="00E079AC" w:rsidRDefault="00DF4604" w:rsidP="002E28DF">
      <w:pPr>
        <w:spacing w:before="240"/>
        <w:ind w:firstLine="539"/>
        <w:contextualSpacing/>
        <w:jc w:val="both"/>
      </w:pPr>
      <w:r>
        <w:t>Заявителю обеспечивается возможность получения информации о приеме и регистрации заявления и документов, о ходе рассмотрения заявления, результата предоставления</w:t>
      </w:r>
      <w:r w:rsidR="002E28DF">
        <w:t xml:space="preserve"> </w:t>
      </w:r>
      <w:r w:rsidR="002E28DF" w:rsidRPr="00E079AC">
        <w:t>муниципальной услуги в личном кабинете на ЕПГУ при условии авторизации.</w:t>
      </w:r>
    </w:p>
    <w:p w:rsidR="002E28DF" w:rsidRPr="00E079AC" w:rsidRDefault="002E28DF" w:rsidP="002E28DF">
      <w:pPr>
        <w:spacing w:before="240"/>
        <w:ind w:firstLine="540"/>
        <w:jc w:val="both"/>
      </w:pPr>
      <w:r w:rsidRPr="00E079AC">
        <w:t>Заявитель имеет возможность просматривать статус электронного заявления, а также информацию о действиях в личном кабинете по собственной инициативе в любое время.</w:t>
      </w:r>
    </w:p>
    <w:p w:rsidR="002E28DF" w:rsidRPr="00E079AC" w:rsidRDefault="002E28DF" w:rsidP="002E28DF">
      <w:pPr>
        <w:ind w:firstLine="540"/>
        <w:jc w:val="both"/>
      </w:pPr>
    </w:p>
    <w:p w:rsidR="002E28DF" w:rsidRPr="00E079AC" w:rsidRDefault="002E28DF" w:rsidP="002E28DF">
      <w:pPr>
        <w:jc w:val="center"/>
        <w:rPr>
          <w:b/>
        </w:rPr>
      </w:pPr>
      <w:r w:rsidRPr="00E079AC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28DF" w:rsidRDefault="002E28DF" w:rsidP="002E28DF">
      <w:pPr>
        <w:ind w:firstLine="540"/>
        <w:jc w:val="both"/>
      </w:pPr>
      <w:r w:rsidRPr="00E079AC">
        <w:t>4</w:t>
      </w:r>
      <w:r w:rsidR="00DD5893">
        <w:t>5</w:t>
      </w:r>
      <w:r w:rsidRPr="00E079AC">
        <w:t xml:space="preserve">. В </w:t>
      </w:r>
      <w:proofErr w:type="gramStart"/>
      <w:r w:rsidRPr="00E079AC">
        <w:t>случае</w:t>
      </w:r>
      <w:proofErr w:type="gramEnd"/>
      <w:r w:rsidRPr="00E079AC">
        <w:t xml:space="preserve"> выявления опечаток и ошибок Заявитель вправе обратиться в Уполномоченный орган с заявлением с приложением документов, указанных в пункте 2</w:t>
      </w:r>
      <w:r w:rsidR="009443F5">
        <w:t>2</w:t>
      </w:r>
      <w:r w:rsidRPr="00E079AC">
        <w:t xml:space="preserve"> настоящего Административного регламента.</w:t>
      </w:r>
    </w:p>
    <w:p w:rsidR="002E28DF" w:rsidRDefault="002E28DF" w:rsidP="002E28DF">
      <w:pPr>
        <w:spacing w:before="240"/>
        <w:ind w:firstLine="540"/>
        <w:jc w:val="both"/>
      </w:pPr>
      <w:r>
        <w:t>4</w:t>
      </w:r>
      <w:r w:rsidR="00DD5893">
        <w:t>6</w:t>
      </w:r>
      <w: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E28DF" w:rsidRDefault="002E28DF" w:rsidP="002E28DF">
      <w:pPr>
        <w:spacing w:before="240"/>
        <w:ind w:firstLine="540"/>
        <w:jc w:val="both"/>
      </w:pPr>
      <w: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2E28DF" w:rsidRDefault="002E28DF" w:rsidP="002E28DF">
      <w:pPr>
        <w:spacing w:before="240"/>
        <w:ind w:firstLine="540"/>
        <w:jc w:val="both"/>
      </w:pPr>
      <w:r>
        <w:t>2) 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E28DF" w:rsidRDefault="002E28DF" w:rsidP="002E28DF">
      <w:pPr>
        <w:spacing w:before="240"/>
        <w:ind w:firstLine="540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4) срок устранения опечаток и ошибок не должен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2E28DF" w:rsidRDefault="002E28DF" w:rsidP="002E28DF">
      <w:pPr>
        <w:ind w:firstLine="540"/>
        <w:jc w:val="both"/>
      </w:pPr>
    </w:p>
    <w:p w:rsidR="002E28DF" w:rsidRPr="00704F83" w:rsidRDefault="002E28DF" w:rsidP="002E28DF">
      <w:pPr>
        <w:jc w:val="center"/>
        <w:rPr>
          <w:b/>
        </w:rPr>
      </w:pPr>
      <w:r w:rsidRPr="00704F83">
        <w:rPr>
          <w:b/>
        </w:rPr>
        <w:t>Исчерпывающий перечень административных процедур (действий) при предоставлении муниципальной услуги, выполняемой многофункциональным центром (при наличии)</w:t>
      </w:r>
    </w:p>
    <w:p w:rsidR="002E28DF" w:rsidRDefault="002E28DF" w:rsidP="002E28DF">
      <w:pPr>
        <w:ind w:firstLine="540"/>
        <w:jc w:val="both"/>
      </w:pPr>
      <w:r>
        <w:t>4</w:t>
      </w:r>
      <w:r w:rsidR="00DD5893">
        <w:t>7</w:t>
      </w:r>
      <w:r>
        <w:t>. Многофункциональный центр (при наличии) осуществляет:</w:t>
      </w:r>
    </w:p>
    <w:p w:rsidR="002E28DF" w:rsidRDefault="002E28DF" w:rsidP="002E28DF">
      <w:pPr>
        <w:spacing w:before="240"/>
        <w:ind w:firstLine="540"/>
        <w:jc w:val="both"/>
      </w:pPr>
      <w: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3) Иные процедуры и действия, предусмотренные Федеральным законом </w:t>
      </w:r>
      <w:r w:rsidR="00860444">
        <w:t>№</w:t>
      </w:r>
      <w:r>
        <w:t xml:space="preserve"> 210-ФЗ.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1.1 статьи 16 Федерального закона </w:t>
      </w:r>
      <w:r w:rsidR="00860444">
        <w:t>№</w:t>
      </w:r>
      <w:r>
        <w:t xml:space="preserve"> 210-ФЗ для реализации своих функций многофункциональные центры вправе привлекать иные организации.</w:t>
      </w:r>
    </w:p>
    <w:p w:rsidR="00860444" w:rsidRPr="00860444" w:rsidRDefault="00860444" w:rsidP="00860444">
      <w:pPr>
        <w:spacing w:before="240"/>
        <w:ind w:firstLine="540"/>
        <w:jc w:val="center"/>
        <w:rPr>
          <w:szCs w:val="24"/>
        </w:rPr>
      </w:pPr>
      <w:r w:rsidRPr="00860444">
        <w:rPr>
          <w:b/>
          <w:szCs w:val="24"/>
        </w:rPr>
        <w:lastRenderedPageBreak/>
        <w:t>Информирование заявителей</w:t>
      </w:r>
    </w:p>
    <w:p w:rsidR="002E28DF" w:rsidRDefault="002E28DF" w:rsidP="002E28DF">
      <w:pPr>
        <w:spacing w:before="240"/>
        <w:ind w:firstLine="540"/>
        <w:jc w:val="both"/>
      </w:pPr>
      <w:r>
        <w:t>4</w:t>
      </w:r>
      <w:r w:rsidR="00DD5893">
        <w:t>8</w:t>
      </w:r>
      <w:r>
        <w:t>. Информирование заявителя многофункциональными центрами осуществляется следующими способами:</w:t>
      </w:r>
    </w:p>
    <w:p w:rsidR="00860444" w:rsidRDefault="00860444" w:rsidP="00860444">
      <w:pPr>
        <w:spacing w:before="240"/>
        <w:ind w:firstLine="540"/>
        <w:jc w:val="both"/>
      </w:pPr>
      <w: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60444" w:rsidRDefault="00860444" w:rsidP="00860444">
      <w:pPr>
        <w:spacing w:before="240"/>
        <w:ind w:firstLine="540"/>
        <w:jc w:val="both"/>
      </w:pPr>
      <w: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60444" w:rsidRDefault="00860444" w:rsidP="00860444">
      <w:pPr>
        <w:spacing w:before="240"/>
        <w:ind w:firstLine="5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60444" w:rsidRDefault="00860444" w:rsidP="00860444">
      <w:pPr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60444" w:rsidRDefault="00860444" w:rsidP="00860444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60444" w:rsidRDefault="00860444" w:rsidP="00860444">
      <w:pPr>
        <w:spacing w:before="240"/>
        <w:ind w:firstLine="540"/>
        <w:jc w:val="both"/>
      </w:pPr>
      <w: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860444" w:rsidRDefault="00860444" w:rsidP="00860444">
      <w:pPr>
        <w:spacing w:before="240"/>
        <w:ind w:firstLine="540"/>
        <w:jc w:val="both"/>
      </w:pPr>
      <w:r>
        <w:t>2) Назначить другое время для консультаций.</w:t>
      </w:r>
    </w:p>
    <w:p w:rsidR="00860444" w:rsidRDefault="00860444" w:rsidP="00860444">
      <w:pPr>
        <w:spacing w:before="240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60444" w:rsidRDefault="00860444" w:rsidP="00860444">
      <w:pPr>
        <w:spacing w:before="240"/>
        <w:ind w:firstLine="540"/>
        <w:jc w:val="both"/>
      </w:pPr>
    </w:p>
    <w:p w:rsidR="00860444" w:rsidRDefault="00860444" w:rsidP="00860444">
      <w:pPr>
        <w:jc w:val="center"/>
        <w:rPr>
          <w:b/>
          <w:szCs w:val="24"/>
        </w:rPr>
      </w:pPr>
      <w:r w:rsidRPr="00860444">
        <w:rPr>
          <w:b/>
          <w:szCs w:val="24"/>
        </w:rPr>
        <w:t>Выдача заявителю результата предоставления муниципальной услуги</w:t>
      </w:r>
    </w:p>
    <w:p w:rsidR="00860444" w:rsidRPr="00860444" w:rsidRDefault="00860444" w:rsidP="00860444">
      <w:pPr>
        <w:jc w:val="center"/>
        <w:rPr>
          <w:szCs w:val="24"/>
        </w:rPr>
      </w:pPr>
    </w:p>
    <w:p w:rsidR="00860444" w:rsidRPr="00DD5893" w:rsidRDefault="00860444" w:rsidP="00DD5893">
      <w:pPr>
        <w:pStyle w:val="af4"/>
        <w:numPr>
          <w:ilvl w:val="0"/>
          <w:numId w:val="15"/>
        </w:numPr>
        <w:ind w:left="0" w:firstLine="709"/>
        <w:jc w:val="both"/>
        <w:rPr>
          <w:szCs w:val="24"/>
        </w:rPr>
      </w:pPr>
      <w:proofErr w:type="gramStart"/>
      <w:r w:rsidRPr="00DD5893">
        <w:rPr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</w:t>
      </w:r>
      <w:r w:rsidR="00317057" w:rsidRPr="00DD5893">
        <w:rPr>
          <w:szCs w:val="24"/>
        </w:rPr>
        <w:t xml:space="preserve">едерации от 27 сентября 2011г. </w:t>
      </w:r>
      <w:r w:rsidRPr="00DD5893">
        <w:rPr>
          <w:szCs w:val="24"/>
        </w:rPr>
        <w:t>№ 797 «О взаимодействии между МФЦ  предоставления государственных и муниципальных услуг</w:t>
      </w:r>
      <w:proofErr w:type="gramEnd"/>
      <w:r w:rsidRPr="00DD5893">
        <w:rPr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60444" w:rsidRPr="00860444" w:rsidRDefault="00860444" w:rsidP="00860444">
      <w:pPr>
        <w:ind w:firstLine="709"/>
        <w:jc w:val="both"/>
        <w:rPr>
          <w:szCs w:val="24"/>
        </w:rPr>
      </w:pPr>
      <w:r w:rsidRPr="00860444">
        <w:rPr>
          <w:szCs w:val="24"/>
        </w:rPr>
        <w:t>Порядок и сроки передачи Уполномоченным органом таких документов</w:t>
      </w:r>
      <w:r w:rsidRPr="00860444">
        <w:rPr>
          <w:szCs w:val="24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3" w:tooltip="consultantplus://offline/ref=23EC67E212900D61DF019C582AF16CFD0DA970E2B8885F37380B4F535B64WEF" w:history="1">
        <w:r w:rsidRPr="00860444">
          <w:rPr>
            <w:szCs w:val="24"/>
          </w:rPr>
          <w:t>Постановлением</w:t>
        </w:r>
      </w:hyperlink>
      <w:r w:rsidRPr="00860444">
        <w:rPr>
          <w:szCs w:val="24"/>
        </w:rPr>
        <w:t xml:space="preserve"> № 797.</w:t>
      </w:r>
    </w:p>
    <w:p w:rsidR="00860444" w:rsidRPr="00860444" w:rsidRDefault="00860444" w:rsidP="00317057">
      <w:pPr>
        <w:pStyle w:val="af4"/>
        <w:ind w:left="0" w:firstLine="709"/>
        <w:jc w:val="both"/>
        <w:rPr>
          <w:szCs w:val="24"/>
        </w:rPr>
      </w:pPr>
      <w:r w:rsidRPr="00860444">
        <w:rPr>
          <w:szCs w:val="24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60444" w:rsidRDefault="00DD5893" w:rsidP="00860444">
      <w:pPr>
        <w:spacing w:before="240"/>
        <w:ind w:firstLine="540"/>
        <w:jc w:val="both"/>
      </w:pPr>
      <w:r>
        <w:t>50</w:t>
      </w:r>
      <w:r w:rsidR="00860444">
        <w:t>. Работник многофункционального центра осуществляет следующие действия:</w:t>
      </w:r>
    </w:p>
    <w:p w:rsidR="00860444" w:rsidRDefault="00860444" w:rsidP="00860444">
      <w:pPr>
        <w:spacing w:before="240"/>
        <w:ind w:firstLine="540"/>
        <w:jc w:val="both"/>
      </w:pPr>
      <w: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60444" w:rsidRDefault="00860444" w:rsidP="00860444">
      <w:pPr>
        <w:spacing w:before="240"/>
        <w:ind w:firstLine="540"/>
        <w:jc w:val="both"/>
      </w:pPr>
      <w:r>
        <w:t>2) Проверяет полномочия представителя заявителя (в случае обращения представителя заявителя);</w:t>
      </w:r>
    </w:p>
    <w:p w:rsidR="00860444" w:rsidRDefault="00860444" w:rsidP="00860444">
      <w:pPr>
        <w:spacing w:before="240"/>
        <w:ind w:firstLine="540"/>
        <w:jc w:val="both"/>
      </w:pPr>
      <w:r>
        <w:t>3) Определяет статус исполнения заявления заявителя;</w:t>
      </w:r>
    </w:p>
    <w:p w:rsidR="00860444" w:rsidRDefault="00860444" w:rsidP="00860444">
      <w:pPr>
        <w:spacing w:before="240"/>
        <w:ind w:firstLine="540"/>
        <w:jc w:val="both"/>
      </w:pPr>
      <w: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860444" w:rsidRDefault="00860444" w:rsidP="00860444">
      <w:pPr>
        <w:spacing w:before="240"/>
        <w:ind w:firstLine="540"/>
        <w:jc w:val="both"/>
      </w:pPr>
      <w: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057" w:rsidRDefault="00317057" w:rsidP="00317057">
      <w:pPr>
        <w:spacing w:before="240"/>
        <w:ind w:firstLine="540"/>
        <w:jc w:val="both"/>
      </w:pPr>
      <w:r>
        <w:t>6) Выдает документы заявителю, при необходимости запрашивает у заявителя подписи за каждый выданный документ.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IV. Формы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исполнением административного регламента</w:t>
      </w:r>
    </w:p>
    <w:p w:rsidR="00317057" w:rsidRPr="00704F83" w:rsidRDefault="00317057" w:rsidP="00317057">
      <w:pPr>
        <w:ind w:firstLine="540"/>
        <w:jc w:val="both"/>
        <w:rPr>
          <w:b/>
        </w:rPr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Порядок осуществления текущего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7057" w:rsidRDefault="00F90C76" w:rsidP="00317057">
      <w:pPr>
        <w:ind w:firstLine="540"/>
        <w:jc w:val="both"/>
      </w:pPr>
      <w:r>
        <w:t>5</w:t>
      </w:r>
      <w:r w:rsidR="00DD5893">
        <w:t>1</w:t>
      </w:r>
      <w:r w:rsidR="00317057">
        <w:t xml:space="preserve">. Текущий </w:t>
      </w:r>
      <w:proofErr w:type="gramStart"/>
      <w:r w:rsidR="00317057">
        <w:t>контроль за</w:t>
      </w:r>
      <w:proofErr w:type="gramEnd"/>
      <w:r w:rsidR="00317057">
        <w:t xml:space="preserve"> соблюдением и исполнением должностными лицами Административного регламента и иных нормативных правовых актов </w:t>
      </w:r>
      <w:r w:rsidR="00317057" w:rsidRPr="00F90C76">
        <w:t>осуществляет руководитель Уполномоченного органа.</w:t>
      </w:r>
    </w:p>
    <w:p w:rsidR="00317057" w:rsidRDefault="00317057" w:rsidP="00317057">
      <w:pPr>
        <w:spacing w:before="240"/>
        <w:ind w:firstLine="540"/>
        <w:jc w:val="both"/>
      </w:pPr>
      <w:r>
        <w:t>Текущий контроль осуществляется путем проведения проверок:</w:t>
      </w:r>
    </w:p>
    <w:p w:rsidR="00317057" w:rsidRDefault="00317057" w:rsidP="00317057">
      <w:pPr>
        <w:spacing w:before="240"/>
        <w:ind w:firstLine="540"/>
        <w:jc w:val="both"/>
      </w:pPr>
      <w:r>
        <w:t>1) решений о предоставлении (об отказе в предоставлении) муниципальной услуги;</w:t>
      </w:r>
    </w:p>
    <w:p w:rsidR="00317057" w:rsidRDefault="00317057" w:rsidP="00317057">
      <w:pPr>
        <w:spacing w:before="240"/>
        <w:ind w:firstLine="540"/>
        <w:jc w:val="both"/>
      </w:pPr>
      <w:r>
        <w:t>2) выявления и устранения нарушений прав граждан;</w:t>
      </w:r>
    </w:p>
    <w:p w:rsidR="00317057" w:rsidRDefault="00317057" w:rsidP="00317057">
      <w:pPr>
        <w:spacing w:before="240"/>
        <w:ind w:firstLine="540"/>
        <w:jc w:val="both"/>
      </w:pPr>
      <w: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полнотой и качеством предоставления муниципальной услуги</w:t>
      </w:r>
    </w:p>
    <w:p w:rsidR="00317057" w:rsidRDefault="00F90C76" w:rsidP="00317057">
      <w:pPr>
        <w:ind w:firstLine="540"/>
        <w:jc w:val="both"/>
      </w:pPr>
      <w:r>
        <w:t>5</w:t>
      </w:r>
      <w:r w:rsidR="00DD5893">
        <w:t>2</w:t>
      </w:r>
      <w:r w:rsidR="00317057">
        <w:t xml:space="preserve">. </w:t>
      </w:r>
      <w:proofErr w:type="gramStart"/>
      <w:r w:rsidR="00317057">
        <w:t>Контроль за</w:t>
      </w:r>
      <w:proofErr w:type="gramEnd"/>
      <w:r w:rsidR="00317057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7057" w:rsidRDefault="00317057" w:rsidP="00317057">
      <w:pPr>
        <w:spacing w:before="240"/>
        <w:ind w:firstLine="540"/>
        <w:jc w:val="both"/>
      </w:pPr>
      <w:r>
        <w:t>5</w:t>
      </w:r>
      <w:r w:rsidR="00DD5893">
        <w:t>3</w:t>
      </w:r>
      <w: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17057" w:rsidRDefault="00317057" w:rsidP="00317057">
      <w:pPr>
        <w:spacing w:before="240"/>
        <w:ind w:firstLine="540"/>
        <w:jc w:val="both"/>
      </w:pPr>
      <w:r>
        <w:t>1) соблюдение сроков предоставления муниципальной услуги;</w:t>
      </w:r>
    </w:p>
    <w:p w:rsidR="00317057" w:rsidRDefault="00317057" w:rsidP="00317057">
      <w:pPr>
        <w:spacing w:before="240"/>
        <w:ind w:firstLine="540"/>
        <w:jc w:val="both"/>
      </w:pPr>
      <w:r>
        <w:lastRenderedPageBreak/>
        <w:t>2) соблюдение положений настоящего Административного регламента;</w:t>
      </w:r>
    </w:p>
    <w:p w:rsidR="00317057" w:rsidRDefault="00317057" w:rsidP="00317057">
      <w:pPr>
        <w:spacing w:before="240"/>
        <w:ind w:firstLine="540"/>
        <w:jc w:val="both"/>
      </w:pPr>
      <w:r>
        <w:t>3) правильность и обоснованность принятого решения об отказе в предоставлении муниципальной услуги.</w:t>
      </w:r>
    </w:p>
    <w:p w:rsidR="00317057" w:rsidRDefault="00317057" w:rsidP="00317057">
      <w:pPr>
        <w:spacing w:before="240"/>
        <w:ind w:firstLine="540"/>
        <w:jc w:val="both"/>
      </w:pPr>
      <w:r>
        <w:t>Основаниями для проведения внеплановых проверок являются:</w:t>
      </w:r>
    </w:p>
    <w:p w:rsidR="00317057" w:rsidRDefault="00317057" w:rsidP="00317057">
      <w:pPr>
        <w:spacing w:before="240"/>
        <w:ind w:firstLine="540"/>
        <w:jc w:val="both"/>
      </w:pPr>
      <w: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317057" w:rsidRDefault="00317057" w:rsidP="00317057">
      <w:pPr>
        <w:spacing w:before="240"/>
        <w:ind w:firstLine="540"/>
        <w:jc w:val="both"/>
      </w:pPr>
      <w:r>
        <w:t>б) обращения граждан и юридических лиц по вопросам нарушения законодательства, в том числе качества предоставления муниципальной услуги.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F29A2" w:rsidRDefault="00EF29A2" w:rsidP="00EF29A2">
      <w:pPr>
        <w:ind w:firstLine="540"/>
        <w:jc w:val="both"/>
      </w:pPr>
    </w:p>
    <w:p w:rsidR="00EF29A2" w:rsidRDefault="00EF29A2" w:rsidP="00EF29A2">
      <w:pPr>
        <w:ind w:firstLine="540"/>
        <w:jc w:val="both"/>
      </w:pPr>
      <w:r>
        <w:t>5</w:t>
      </w:r>
      <w:r w:rsidR="00DD5893">
        <w:t>4</w:t>
      </w:r>
      <w: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 xml:space="preserve">Требования к порядку и формам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29A2" w:rsidRDefault="00EF29A2" w:rsidP="00EF29A2">
      <w:pPr>
        <w:ind w:firstLine="540"/>
        <w:jc w:val="both"/>
      </w:pPr>
      <w:r>
        <w:t>5</w:t>
      </w:r>
      <w:r w:rsidR="00DD5893">
        <w:t>5</w:t>
      </w:r>
      <w:r>
        <w:t xml:space="preserve">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F29A2" w:rsidRDefault="00EF29A2" w:rsidP="00EF29A2">
      <w:pPr>
        <w:spacing w:before="240"/>
        <w:ind w:firstLine="540"/>
        <w:jc w:val="both"/>
      </w:pPr>
      <w:r>
        <w:t>Граждане, их объединения и организации также имеют право:</w:t>
      </w:r>
    </w:p>
    <w:p w:rsidR="00EF29A2" w:rsidRDefault="00EF29A2" w:rsidP="00EF29A2">
      <w:pPr>
        <w:spacing w:before="240"/>
        <w:ind w:firstLine="540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EF29A2" w:rsidRDefault="00EF29A2" w:rsidP="00EF29A2">
      <w:pPr>
        <w:spacing w:before="240"/>
        <w:ind w:firstLine="540"/>
        <w:jc w:val="both"/>
      </w:pPr>
      <w:r>
        <w:t>2) вносить предложения о мерах по устранению нарушений настоящего Административного регламента.</w:t>
      </w:r>
    </w:p>
    <w:p w:rsidR="00EF29A2" w:rsidRDefault="00EF29A2" w:rsidP="00EF29A2">
      <w:pPr>
        <w:spacing w:before="240"/>
        <w:ind w:firstLine="540"/>
        <w:jc w:val="both"/>
      </w:pPr>
      <w:r>
        <w:t>5</w:t>
      </w:r>
      <w:r w:rsidR="00DD5893">
        <w:t>6</w:t>
      </w:r>
      <w: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F29A2" w:rsidRDefault="00EF29A2" w:rsidP="00EF29A2">
      <w:pPr>
        <w:spacing w:before="24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29A2" w:rsidRPr="00704F83" w:rsidRDefault="00EF29A2" w:rsidP="00EF29A2">
      <w:pPr>
        <w:spacing w:before="240"/>
        <w:jc w:val="center"/>
        <w:rPr>
          <w:b/>
        </w:rPr>
      </w:pPr>
      <w:r w:rsidRPr="00704F83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настоящего Федерального закона от 27.07.2010 </w:t>
      </w:r>
      <w:r>
        <w:rPr>
          <w:b/>
        </w:rPr>
        <w:t>№</w:t>
      </w:r>
      <w:r w:rsidRPr="00704F83">
        <w:rPr>
          <w:b/>
        </w:rPr>
        <w:t xml:space="preserve"> 210-ФЗ </w:t>
      </w:r>
      <w:r>
        <w:rPr>
          <w:b/>
        </w:rPr>
        <w:t>«</w:t>
      </w:r>
      <w:r w:rsidRPr="00704F83">
        <w:rPr>
          <w:b/>
        </w:rPr>
        <w:t>Об организации предоставления государственных и муниципальных услуг</w:t>
      </w:r>
      <w:r>
        <w:rPr>
          <w:b/>
        </w:rPr>
        <w:t>»</w:t>
      </w:r>
      <w:r w:rsidRPr="00704F83">
        <w:rPr>
          <w:b/>
        </w:rPr>
        <w:t>, а также их должностных лиц, государственных или муниципальных служащих, работников</w:t>
      </w:r>
    </w:p>
    <w:p w:rsidR="00EF29A2" w:rsidRDefault="00EF29A2" w:rsidP="00EF29A2">
      <w:pPr>
        <w:ind w:firstLine="540"/>
        <w:jc w:val="both"/>
      </w:pPr>
      <w:r>
        <w:t>5</w:t>
      </w:r>
      <w:r w:rsidR="00DD5893">
        <w:t>7</w:t>
      </w:r>
      <w: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</w:t>
      </w:r>
      <w:r>
        <w:lastRenderedPageBreak/>
        <w:t>служащих, МФЦ, а также работника МФЦ при предоставлении муниципальной услуги в досудебном (внесудебном) порядке (далее - жалоба).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29A2" w:rsidRDefault="00EF29A2" w:rsidP="00EF29A2">
      <w:pPr>
        <w:ind w:firstLine="540"/>
        <w:jc w:val="both"/>
      </w:pPr>
      <w:r>
        <w:t>5</w:t>
      </w:r>
      <w:r w:rsidR="00DD5893">
        <w:t>8</w:t>
      </w:r>
      <w:r>
        <w:t xml:space="preserve">. В досудебном (внесудебном) </w:t>
      </w:r>
      <w:proofErr w:type="gramStart"/>
      <w:r>
        <w:t>порядке</w:t>
      </w:r>
      <w:proofErr w:type="gramEnd"/>
      <w:r>
        <w:t xml:space="preserve">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EF29A2" w:rsidRDefault="00EF29A2" w:rsidP="00EF29A2">
      <w:pPr>
        <w:spacing w:before="240"/>
        <w:ind w:firstLine="5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действия (бездействие) должностного лица, руководителя многофункционального центра.</w:t>
      </w:r>
      <w:proofErr w:type="gramEnd"/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F29A2" w:rsidRDefault="00EF29A2" w:rsidP="00EF29A2">
      <w:pPr>
        <w:ind w:firstLine="540"/>
        <w:jc w:val="both"/>
      </w:pPr>
      <w:r>
        <w:t>5</w:t>
      </w:r>
      <w:r w:rsidR="00DD5893">
        <w:t>9</w:t>
      </w:r>
      <w:r>
        <w:t>. Информация о порядке подачи и рассмотрения жалобы размещается на информационных</w:t>
      </w:r>
      <w:r w:rsidRPr="00EF29A2">
        <w:t xml:space="preserve"> </w:t>
      </w:r>
      <w:r>
        <w:t>стендах в местах предоставления муниципальной услуги, на сайтах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proofErr w:type="gramStart"/>
      <w:r w:rsidRPr="00704F83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F29A2" w:rsidRDefault="00DD5893" w:rsidP="00EF29A2">
      <w:pPr>
        <w:ind w:firstLine="540"/>
        <w:jc w:val="both"/>
      </w:pPr>
      <w:r>
        <w:t>60</w:t>
      </w:r>
      <w:r w:rsidR="00EF29A2">
        <w:t>. Порядок досудебного (внесудебного) обжалования решений и действий (бездействия) Уполномоченного органа, предоставляющего государственную муниципальную услугу, а также его должностных лиц регулируется:</w:t>
      </w:r>
    </w:p>
    <w:p w:rsidR="00EF29A2" w:rsidRDefault="00EF29A2" w:rsidP="00EF29A2">
      <w:pPr>
        <w:spacing w:before="240"/>
        <w:ind w:firstLine="540"/>
        <w:jc w:val="both"/>
      </w:pPr>
      <w:r>
        <w:t xml:space="preserve">1) Федеральным законом </w:t>
      </w:r>
      <w:r w:rsidR="00B55F5A">
        <w:t>№</w:t>
      </w:r>
      <w:r>
        <w:t xml:space="preserve"> 210-ФЗ;</w:t>
      </w:r>
    </w:p>
    <w:p w:rsidR="00EF29A2" w:rsidRDefault="00EF29A2" w:rsidP="00EF29A2">
      <w:pPr>
        <w:spacing w:before="240"/>
        <w:ind w:firstLine="540"/>
        <w:jc w:val="both"/>
      </w:pPr>
      <w:proofErr w:type="gramStart"/>
      <w:r>
        <w:t xml:space="preserve">2) постановлением Правительства Российской Федерации от 16 августа 2012 года </w:t>
      </w:r>
      <w:r w:rsidR="00B55F5A">
        <w:t xml:space="preserve">№ </w:t>
      </w:r>
      <w:r>
        <w:t xml:space="preserve">840 </w:t>
      </w:r>
      <w:r w:rsidR="00B55F5A">
        <w:t>«</w:t>
      </w:r>
      <w: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</w:t>
      </w:r>
      <w:r w:rsidR="00B55F5A">
        <w:t>«</w:t>
      </w:r>
      <w:r>
        <w:t>Об организации предоставления государственных и муниципальных услуг</w:t>
      </w:r>
      <w:r w:rsidR="00B55F5A">
        <w:t>»</w:t>
      </w:r>
      <w:r>
        <w:t>, и их работников, а также МФЦ предоставления государственных и муниципальных услуг и их работников</w:t>
      </w:r>
      <w:r w:rsidR="00B55F5A">
        <w:t>»</w:t>
      </w:r>
      <w:r>
        <w:t>;</w:t>
      </w:r>
    </w:p>
    <w:p w:rsidR="00EF29A2" w:rsidRDefault="00EF29A2" w:rsidP="00EF29A2">
      <w:pPr>
        <w:spacing w:before="240"/>
        <w:ind w:firstLine="540"/>
        <w:jc w:val="both"/>
      </w:pPr>
      <w:r>
        <w:t xml:space="preserve">3) постановлением Правительства Российской Федерации от 20 ноября 2012 года </w:t>
      </w:r>
      <w:r w:rsidR="00B55F5A">
        <w:t>№</w:t>
      </w:r>
      <w:r>
        <w:t xml:space="preserve"> 1198 </w:t>
      </w:r>
      <w:r w:rsidR="00B55F5A">
        <w:t>«</w:t>
      </w:r>
      <w: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55F5A">
        <w:t>»</w:t>
      </w:r>
      <w:r>
        <w:t>.</w:t>
      </w:r>
    </w:p>
    <w:p w:rsidR="002E28DF" w:rsidRDefault="002E28DF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6A27" w:rsidRDefault="00B56A27" w:rsidP="00DD5893">
      <w:pPr>
        <w:spacing w:before="240"/>
        <w:contextualSpacing/>
        <w:jc w:val="both"/>
      </w:pPr>
    </w:p>
    <w:p w:rsidR="00DD5893" w:rsidRDefault="00DD5893" w:rsidP="00DD5893">
      <w:pPr>
        <w:spacing w:before="240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5F5A" w:rsidRDefault="00B55F5A" w:rsidP="00B55F5A">
      <w:pPr>
        <w:spacing w:before="240"/>
        <w:ind w:firstLine="539"/>
        <w:contextualSpacing/>
        <w:jc w:val="right"/>
      </w:pPr>
      <w:r>
        <w:lastRenderedPageBreak/>
        <w:t>Приложение 1</w:t>
      </w:r>
    </w:p>
    <w:p w:rsidR="00B55F5A" w:rsidRDefault="00B55F5A" w:rsidP="00B55F5A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B55F5A" w:rsidRDefault="00B55F5A" w:rsidP="00B55F5A">
      <w:pPr>
        <w:spacing w:before="240"/>
        <w:ind w:firstLine="539"/>
        <w:contextualSpacing/>
        <w:jc w:val="right"/>
      </w:pPr>
    </w:p>
    <w:p w:rsidR="00B55F5A" w:rsidRPr="00B55F5A" w:rsidRDefault="00B55F5A" w:rsidP="00B55F5A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B55F5A">
        <w:rPr>
          <w:b/>
          <w:szCs w:val="24"/>
        </w:rPr>
        <w:t>Форма решения о предоставлении муниципальной услуги</w:t>
      </w:r>
    </w:p>
    <w:p w:rsidR="00B55F5A" w:rsidRDefault="00B55F5A" w:rsidP="00B55F5A">
      <w:pPr>
        <w:spacing w:before="240"/>
        <w:ind w:firstLine="539"/>
        <w:contextualSpacing/>
        <w:jc w:val="both"/>
      </w:pPr>
    </w:p>
    <w:p w:rsidR="00B55F5A" w:rsidRDefault="00B55F5A" w:rsidP="00B55F5A">
      <w:pPr>
        <w:jc w:val="center"/>
      </w:pPr>
      <w:r>
        <w:t>_____________________________________________________________________,</w:t>
      </w:r>
    </w:p>
    <w:p w:rsidR="00B55F5A" w:rsidRDefault="00B55F5A" w:rsidP="00B55F5A">
      <w:pPr>
        <w:jc w:val="center"/>
      </w:pPr>
      <w:r>
        <w:t>(наименование органа местного самоуправления)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right"/>
      </w:pPr>
      <w:r>
        <w:t>Кому:__________________________,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контактные данные: ______________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представителю заявителя: 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________________________________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jc w:val="center"/>
      </w:pPr>
      <w:r>
        <w:t>РЕШЕНИЕ</w:t>
      </w:r>
    </w:p>
    <w:p w:rsidR="00B55F5A" w:rsidRDefault="00B55F5A" w:rsidP="00B55F5A">
      <w:pPr>
        <w:jc w:val="center"/>
      </w:pPr>
      <w:r>
        <w:t>о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 xml:space="preserve">от_______________                                                                                          </w:t>
      </w:r>
      <w:r w:rsidR="00E52DBB">
        <w:t>№</w:t>
      </w:r>
      <w:r>
        <w:t>_______________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39"/>
        <w:contextualSpacing/>
        <w:jc w:val="both"/>
      </w:pPr>
      <w:r>
        <w:t xml:space="preserve">При рассмотрении Вашего заявления от ______________ </w:t>
      </w:r>
      <w:r w:rsidR="00E52DBB">
        <w:t>№</w:t>
      </w:r>
      <w:r>
        <w:t xml:space="preserve"> ______ и прилагаемых к нему документов администраци</w:t>
      </w:r>
      <w:r w:rsidR="00993C54">
        <w:t>ей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принято решение о выдаче: </w:t>
      </w:r>
      <w:r w:rsidRPr="00E52DBB">
        <w:rPr>
          <w:u w:val="single"/>
        </w:rPr>
        <w:t>свидетельства об осуществлении перевозок по маршруту регулярных перевозок; карты маршрута регулярных перевозок (карта маршрута выдается на каждое</w:t>
      </w:r>
      <w:r>
        <w:t xml:space="preserve"> </w:t>
      </w:r>
      <w:r w:rsidRPr="00B55F5A">
        <w:rPr>
          <w:u w:val="single"/>
        </w:rPr>
        <w:t>транспортное средство).</w:t>
      </w:r>
    </w:p>
    <w:p w:rsidR="00B55F5A" w:rsidRPr="00B55F5A" w:rsidRDefault="00B55F5A" w:rsidP="00B55F5A">
      <w:pPr>
        <w:spacing w:before="240"/>
        <w:contextualSpacing/>
        <w:jc w:val="both"/>
        <w:rPr>
          <w:sz w:val="16"/>
          <w:szCs w:val="16"/>
        </w:rPr>
      </w:pPr>
      <w:r w:rsidRPr="00B55F5A">
        <w:rPr>
          <w:sz w:val="16"/>
          <w:szCs w:val="16"/>
        </w:rPr>
        <w:t>(нужное подчеркнуть)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>Дополнительная информация: _______________________________________________.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>_______________________________ ___________________________</w:t>
      </w:r>
    </w:p>
    <w:p w:rsidR="00B55F5A" w:rsidRDefault="00B55F5A" w:rsidP="00B55F5A">
      <w:pPr>
        <w:spacing w:before="240"/>
        <w:jc w:val="center"/>
      </w:pPr>
      <w:r>
        <w:t>Электронная подпись</w:t>
      </w:r>
    </w:p>
    <w:p w:rsidR="00B55F5A" w:rsidRDefault="00B55F5A" w:rsidP="00B55F5A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B55F5A" w:rsidRDefault="00B55F5A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DD5893" w:rsidRDefault="00DD5893" w:rsidP="00B55F5A">
      <w:pPr>
        <w:spacing w:before="240"/>
        <w:ind w:firstLine="539"/>
        <w:contextualSpacing/>
        <w:jc w:val="both"/>
      </w:pPr>
    </w:p>
    <w:p w:rsidR="00DD5893" w:rsidRDefault="00DD5893" w:rsidP="00B55F5A">
      <w:pPr>
        <w:spacing w:before="240"/>
        <w:ind w:firstLine="539"/>
        <w:contextualSpacing/>
        <w:jc w:val="both"/>
      </w:pPr>
    </w:p>
    <w:p w:rsidR="00E52DBB" w:rsidRDefault="00E52DBB" w:rsidP="00E52DBB">
      <w:pPr>
        <w:spacing w:before="240"/>
        <w:ind w:firstLine="539"/>
        <w:contextualSpacing/>
        <w:jc w:val="right"/>
      </w:pPr>
      <w:r>
        <w:lastRenderedPageBreak/>
        <w:t>Приложение 2</w:t>
      </w:r>
    </w:p>
    <w:p w:rsidR="00E52DBB" w:rsidRDefault="00E52DBB" w:rsidP="00E52DBB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Default="00E52DBB" w:rsidP="00E52DBB">
      <w:pPr>
        <w:spacing w:before="240"/>
        <w:ind w:firstLine="539"/>
        <w:contextualSpacing/>
        <w:jc w:val="center"/>
      </w:pPr>
    </w:p>
    <w:p w:rsidR="00E52DBB" w:rsidRPr="00E52DBB" w:rsidRDefault="00E52DBB" w:rsidP="00E52DBB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E52DBB">
        <w:rPr>
          <w:b/>
          <w:szCs w:val="24"/>
        </w:rPr>
        <w:t>Форма решения об отказе в предоставлении муниципальной услуги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_____________________________________________________________________,</w:t>
      </w:r>
    </w:p>
    <w:p w:rsidR="00E52DBB" w:rsidRDefault="00E52DBB" w:rsidP="00E52DBB">
      <w:pPr>
        <w:jc w:val="center"/>
      </w:pPr>
      <w:r>
        <w:t>(наименование органа местного самоуправления)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right"/>
      </w:pPr>
      <w:r>
        <w:t>Кому: 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данные: 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представителю заявителя: _________</w:t>
      </w:r>
    </w:p>
    <w:p w:rsidR="00E52DBB" w:rsidRDefault="00DD5893" w:rsidP="00E52DBB">
      <w:pPr>
        <w:spacing w:before="240"/>
        <w:ind w:firstLine="540"/>
        <w:jc w:val="right"/>
      </w:pPr>
      <w:r>
        <w:t>__</w:t>
      </w:r>
      <w:r w:rsidR="00E52DBB">
        <w:t>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РЕШЕНИЕ</w:t>
      </w:r>
    </w:p>
    <w:p w:rsidR="00E52DBB" w:rsidRDefault="00E52DBB" w:rsidP="00DD5893">
      <w:pPr>
        <w:jc w:val="center"/>
      </w:pPr>
      <w:r>
        <w:t xml:space="preserve">об отказе в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</w:t>
      </w:r>
      <w:r w:rsidR="00DD5893">
        <w:t>маршрута регулярных перевозок».</w:t>
      </w:r>
    </w:p>
    <w:p w:rsidR="00E52DBB" w:rsidRDefault="00E52DBB" w:rsidP="00E52DBB">
      <w:pPr>
        <w:ind w:firstLine="540"/>
        <w:jc w:val="both"/>
      </w:pPr>
      <w:r>
        <w:t>от_______________                                                                                           №_______________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При рассмотрении Вашего заявления от ______________ № ______ и прилагаемых к нему документов администраци</w:t>
      </w:r>
      <w:r w:rsidR="00993C54">
        <w:t>ей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принято решение об отказе в предоставлении муниципальной услуги по следующим основаниям:</w:t>
      </w:r>
    </w:p>
    <w:p w:rsidR="00E52DBB" w:rsidRDefault="00E52DBB" w:rsidP="00E52DBB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3402"/>
      </w:tblGrid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№ 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</w:tbl>
    <w:p w:rsidR="00E52DBB" w:rsidRDefault="00E52DBB" w:rsidP="00993C54">
      <w:pPr>
        <w:contextualSpacing/>
        <w:jc w:val="both"/>
      </w:pPr>
    </w:p>
    <w:p w:rsidR="00E52DBB" w:rsidRDefault="00E52DBB" w:rsidP="00993C54">
      <w:pPr>
        <w:ind w:firstLine="540"/>
        <w:contextualSpacing/>
        <w:jc w:val="both"/>
      </w:pPr>
      <w:r>
        <w:t>Дополнительная информация: _________________</w:t>
      </w:r>
      <w:r w:rsidR="00993C54">
        <w:t>______________________________.</w:t>
      </w:r>
    </w:p>
    <w:p w:rsidR="00E52DBB" w:rsidRDefault="00E52DBB" w:rsidP="00993C54">
      <w:pPr>
        <w:ind w:firstLine="539"/>
        <w:contextualSpacing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52DBB" w:rsidRDefault="00E52DBB" w:rsidP="00993C54">
      <w:pPr>
        <w:spacing w:before="240"/>
        <w:ind w:firstLine="539"/>
        <w:contextualSpacing/>
        <w:jc w:val="both"/>
      </w:pPr>
      <w:r>
        <w:t>Данный отказ может быть обжалован в досудебном порядке путем направления жалобы в Уполномоченный орг</w:t>
      </w:r>
      <w:r w:rsidR="00993C54">
        <w:t>ан, а также в судебном порядке.</w:t>
      </w:r>
    </w:p>
    <w:p w:rsidR="00E52DBB" w:rsidRDefault="00E52DBB" w:rsidP="00993C54">
      <w:pPr>
        <w:ind w:firstLine="539"/>
        <w:contextualSpacing/>
        <w:jc w:val="both"/>
      </w:pPr>
      <w:r>
        <w:t>_______________________________ ____________________________</w:t>
      </w:r>
    </w:p>
    <w:p w:rsidR="00E52DBB" w:rsidRDefault="00E52DBB" w:rsidP="00E52DBB">
      <w:pPr>
        <w:spacing w:before="240"/>
        <w:jc w:val="center"/>
      </w:pPr>
      <w:r>
        <w:t>Электронная подпись</w:t>
      </w:r>
    </w:p>
    <w:p w:rsidR="00E52DBB" w:rsidRDefault="00E52DBB" w:rsidP="00993C54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DD5893" w:rsidRDefault="00DD5893" w:rsidP="00993C54">
      <w:pPr>
        <w:ind w:firstLine="540"/>
        <w:jc w:val="both"/>
      </w:pPr>
      <w:bookmarkStart w:id="0" w:name="_GoBack"/>
      <w:bookmarkEnd w:id="0"/>
    </w:p>
    <w:p w:rsidR="00E52DBB" w:rsidRDefault="00E52DBB" w:rsidP="00E52DBB">
      <w:pPr>
        <w:spacing w:before="240"/>
        <w:ind w:firstLine="539"/>
        <w:contextualSpacing/>
        <w:jc w:val="right"/>
      </w:pPr>
      <w:r>
        <w:lastRenderedPageBreak/>
        <w:t>Приложение 3</w:t>
      </w:r>
    </w:p>
    <w:p w:rsidR="00E52DBB" w:rsidRDefault="00E52DBB" w:rsidP="00E52DBB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Pr="00E52DBB" w:rsidRDefault="00E52DBB" w:rsidP="00E52DBB">
      <w:pPr>
        <w:pStyle w:val="affff9"/>
        <w:jc w:val="center"/>
        <w:rPr>
          <w:sz w:val="24"/>
          <w:szCs w:val="24"/>
        </w:rPr>
      </w:pPr>
      <w:r w:rsidRPr="00E52DBB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E52DBB" w:rsidRDefault="00E52DBB" w:rsidP="00E52DBB"/>
    <w:p w:rsidR="00E52DBB" w:rsidRDefault="009F2515" w:rsidP="009F2515">
      <w:pPr>
        <w:ind w:hanging="284"/>
        <w:jc w:val="right"/>
      </w:pPr>
      <w:r>
        <w:t xml:space="preserve">   Главе </w:t>
      </w:r>
      <w:r w:rsidR="00E52DBB">
        <w:t xml:space="preserve"> </w:t>
      </w:r>
      <w:proofErr w:type="spellStart"/>
      <w:r w:rsidR="00E52DBB">
        <w:t>Асиновского</w:t>
      </w:r>
      <w:proofErr w:type="spellEnd"/>
      <w:r w:rsidR="00E52DBB">
        <w:t xml:space="preserve"> района </w:t>
      </w:r>
      <w:r>
        <w:t>________,</w:t>
      </w:r>
    </w:p>
    <w:p w:rsidR="00E52DBB" w:rsidRDefault="00E52DBB" w:rsidP="00E52DBB">
      <w:pPr>
        <w:spacing w:before="240"/>
        <w:jc w:val="right"/>
      </w:pPr>
      <w:r>
        <w:t>от 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данные: 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от представителя заявителя: 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ЗАЯВЛЕНИЕ</w:t>
      </w:r>
    </w:p>
    <w:p w:rsidR="00E52DBB" w:rsidRDefault="00E52DBB" w:rsidP="00E52DBB">
      <w:pPr>
        <w:jc w:val="center"/>
      </w:pPr>
      <w:r>
        <w:t xml:space="preserve">о предоставлении муниципальной услуги </w:t>
      </w:r>
      <w:r w:rsidR="00B56A27">
        <w:t>«</w:t>
      </w:r>
      <w: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B56A27">
        <w:t>»</w:t>
      </w:r>
      <w:r>
        <w:t>.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от_______________ N_______________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Прошу оформить/переоформить: свидетельство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</w:p>
    <w:p w:rsidR="00E52DBB" w:rsidRDefault="00E52DBB" w:rsidP="00E52DBB">
      <w:pPr>
        <w:spacing w:before="240"/>
        <w:ind w:firstLine="540"/>
        <w:jc w:val="both"/>
      </w:pPr>
      <w:r>
        <w:t>(нужное подчеркнуть)</w:t>
      </w:r>
    </w:p>
    <w:p w:rsidR="00E52DBB" w:rsidRDefault="00E52DBB" w:rsidP="00E52DBB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094"/>
      </w:tblGrid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Сведения о заявителе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Полное наименование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ОГРНИП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ОГРН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ИНН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Сведения о представителе заявителя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Фамилия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Имя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Отчество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Адрес электронной почты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Номер телефона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lastRenderedPageBreak/>
              <w:t>СНИЛС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Адрес регистрации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Гражданство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Перечень документов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</w:tbl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Электронная подпись</w:t>
      </w:r>
    </w:p>
    <w:p w:rsidR="00E52DBB" w:rsidRDefault="00E52DBB" w:rsidP="00E52DBB">
      <w:pPr>
        <w:ind w:firstLine="540"/>
        <w:jc w:val="both"/>
      </w:pPr>
      <w:r>
        <w:t>_____________________________</w:t>
      </w:r>
    </w:p>
    <w:p w:rsidR="00E52DBB" w:rsidRDefault="00E52DBB" w:rsidP="00E52DBB">
      <w:pPr>
        <w:spacing w:before="240"/>
        <w:ind w:firstLine="540"/>
        <w:jc w:val="both"/>
      </w:pPr>
      <w:r>
        <w:t>(Ф.И.О.)</w:t>
      </w:r>
    </w:p>
    <w:p w:rsidR="00E52DBB" w:rsidRDefault="00E52DBB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B56A27" w:rsidRDefault="00B56A27" w:rsidP="00B56A27">
      <w:pPr>
        <w:spacing w:before="240"/>
        <w:ind w:firstLine="539"/>
        <w:contextualSpacing/>
        <w:jc w:val="right"/>
      </w:pPr>
      <w:r>
        <w:t>Приложение 4</w:t>
      </w:r>
    </w:p>
    <w:p w:rsidR="00B56A27" w:rsidRDefault="00B56A27" w:rsidP="00B56A27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B56A27" w:rsidRDefault="00B56A27" w:rsidP="00B56A27">
      <w:pPr>
        <w:spacing w:before="240"/>
        <w:ind w:firstLine="539"/>
        <w:contextualSpacing/>
        <w:jc w:val="right"/>
      </w:pPr>
    </w:p>
    <w:p w:rsidR="00B56A27" w:rsidRPr="00B56A27" w:rsidRDefault="00B56A27" w:rsidP="00B56A27">
      <w:pPr>
        <w:pStyle w:val="affff9"/>
        <w:jc w:val="center"/>
        <w:rPr>
          <w:sz w:val="24"/>
          <w:szCs w:val="24"/>
        </w:rPr>
      </w:pPr>
      <w:r w:rsidRPr="00B56A27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B56A27" w:rsidRDefault="00B56A27" w:rsidP="00B56A27">
      <w:pPr>
        <w:jc w:val="center"/>
      </w:pPr>
      <w:r>
        <w:t>_____________________________________________________________________,</w:t>
      </w:r>
    </w:p>
    <w:p w:rsidR="00B56A27" w:rsidRDefault="00B56A27" w:rsidP="00B56A27">
      <w:pPr>
        <w:jc w:val="center"/>
      </w:pPr>
      <w:r>
        <w:t>(наименование органа местного самоуправления)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right"/>
      </w:pPr>
      <w:r>
        <w:t>Кому:___________________________,</w:t>
      </w:r>
    </w:p>
    <w:p w:rsidR="00B56A27" w:rsidRDefault="00B56A27" w:rsidP="00B56A27">
      <w:pPr>
        <w:spacing w:before="240"/>
        <w:ind w:firstLine="540"/>
        <w:jc w:val="right"/>
      </w:pPr>
      <w:r>
        <w:t>контактные данные: _______________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________________________________,</w:t>
      </w:r>
    </w:p>
    <w:p w:rsidR="00B56A27" w:rsidRDefault="00B56A27" w:rsidP="00B56A27">
      <w:pPr>
        <w:spacing w:before="240"/>
        <w:ind w:firstLine="540"/>
        <w:jc w:val="right"/>
      </w:pPr>
      <w:r>
        <w:t>представителю заявителя: 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_________________________________</w:t>
      </w:r>
    </w:p>
    <w:p w:rsidR="00B56A27" w:rsidRDefault="00B56A27" w:rsidP="00B56A27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_________________________________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jc w:val="center"/>
      </w:pPr>
      <w:r>
        <w:t>РЕШЕНИЕ</w:t>
      </w:r>
    </w:p>
    <w:p w:rsidR="00B56A27" w:rsidRDefault="00B56A27" w:rsidP="00B56A27">
      <w:pPr>
        <w:jc w:val="center"/>
      </w:pPr>
      <w:r>
        <w:t>об отказе в приеме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от_______________                                                                                           №_______________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При рассмотрении Вашего заявления от ______________ № ______ и прилагаемых к нему документов администраци</w:t>
      </w:r>
      <w:r w:rsidR="009F2515">
        <w:t>ей</w:t>
      </w:r>
      <w:r>
        <w:t xml:space="preserve"> </w:t>
      </w:r>
      <w:proofErr w:type="spellStart"/>
      <w:r w:rsidR="009F2515">
        <w:t>Асиновского</w:t>
      </w:r>
      <w:proofErr w:type="spellEnd"/>
      <w:r>
        <w:t xml:space="preserve"> района принято решение об отказе в приеме и регистрации документов по следующим основаниям:</w:t>
      </w:r>
    </w:p>
    <w:p w:rsidR="00B56A27" w:rsidRDefault="00B56A27" w:rsidP="00B56A27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3396"/>
      </w:tblGrid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</w:tr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</w:tr>
    </w:tbl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Дополнительная информация: _______________________________________________.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56A27" w:rsidRDefault="00B56A27" w:rsidP="00B56A27">
      <w:pPr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______________________________ ___________________________</w:t>
      </w:r>
    </w:p>
    <w:p w:rsidR="00B56A27" w:rsidRDefault="00B56A27" w:rsidP="00B56A27">
      <w:pPr>
        <w:spacing w:before="240"/>
        <w:jc w:val="center"/>
      </w:pPr>
      <w:r>
        <w:t>Электронная подпись</w:t>
      </w:r>
    </w:p>
    <w:p w:rsidR="00B56A27" w:rsidRDefault="00B56A27" w:rsidP="00B56A27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B56A27" w:rsidRDefault="00B56A27" w:rsidP="00B55F5A">
      <w:pPr>
        <w:spacing w:before="240"/>
        <w:ind w:firstLine="539"/>
        <w:contextualSpacing/>
        <w:jc w:val="both"/>
      </w:pPr>
    </w:p>
    <w:sectPr w:rsidR="00B56A27" w:rsidSect="00B56A27">
      <w:headerReference w:type="default" r:id="rId14"/>
      <w:pgSz w:w="11906" w:h="16838"/>
      <w:pgMar w:top="709" w:right="567" w:bottom="567" w:left="1276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E" w:rsidRDefault="009B20BE">
      <w:r>
        <w:separator/>
      </w:r>
    </w:p>
  </w:endnote>
  <w:endnote w:type="continuationSeparator" w:id="0">
    <w:p w:rsidR="009B20BE" w:rsidRDefault="009B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xo thames">
    <w:altName w:val="CG Omeg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E" w:rsidRDefault="009B20BE">
      <w:r>
        <w:separator/>
      </w:r>
    </w:p>
  </w:footnote>
  <w:footnote w:type="continuationSeparator" w:id="0">
    <w:p w:rsidR="009B20BE" w:rsidRDefault="009B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3" w:rsidRDefault="00043ED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DD5893">
      <w:rPr>
        <w:noProof/>
      </w:rPr>
      <w:t>24</w:t>
    </w:r>
    <w:r>
      <w:fldChar w:fldCharType="end"/>
    </w:r>
  </w:p>
  <w:p w:rsidR="00043ED3" w:rsidRDefault="00043ED3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95E345" wp14:editId="143CC2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3ED3" w:rsidRDefault="00043ED3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043ED3" w:rsidRDefault="00043ED3"/>
                </w:txbxContent>
              </v:textbox>
              <w10:wrap type="square" anchorx="margin"/>
            </v:shape>
          </w:pict>
        </mc:Fallback>
      </mc:AlternateContent>
    </w:r>
  </w:p>
  <w:p w:rsidR="00043ED3" w:rsidRDefault="00043ED3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67C"/>
    <w:multiLevelType w:val="hybridMultilevel"/>
    <w:tmpl w:val="214A661A"/>
    <w:lvl w:ilvl="0" w:tplc="4F56083A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FF38A91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530EA0B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858A7A0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91F870A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7BEA424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E184212E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4800802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142057C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1D6924"/>
    <w:multiLevelType w:val="multilevel"/>
    <w:tmpl w:val="18C24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7F4BCA"/>
    <w:multiLevelType w:val="multilevel"/>
    <w:tmpl w:val="C8A620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962F99"/>
    <w:multiLevelType w:val="multilevel"/>
    <w:tmpl w:val="41CED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41A6A85"/>
    <w:multiLevelType w:val="multilevel"/>
    <w:tmpl w:val="C36A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4622B9"/>
    <w:multiLevelType w:val="multilevel"/>
    <w:tmpl w:val="76F07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B0282B"/>
    <w:multiLevelType w:val="multilevel"/>
    <w:tmpl w:val="F8F0C3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000D7F"/>
    <w:multiLevelType w:val="hybridMultilevel"/>
    <w:tmpl w:val="53FC4D22"/>
    <w:lvl w:ilvl="0" w:tplc="60D8AE76">
      <w:start w:val="4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D3DA5"/>
    <w:multiLevelType w:val="hybridMultilevel"/>
    <w:tmpl w:val="79BECF32"/>
    <w:lvl w:ilvl="0" w:tplc="AA8A19C2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0C626D"/>
    <w:multiLevelType w:val="hybridMultilevel"/>
    <w:tmpl w:val="DE12F1FE"/>
    <w:lvl w:ilvl="0" w:tplc="42C86EF4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1EC5BF8"/>
    <w:multiLevelType w:val="multilevel"/>
    <w:tmpl w:val="BF465FD6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11">
    <w:nsid w:val="6622036B"/>
    <w:multiLevelType w:val="hybridMultilevel"/>
    <w:tmpl w:val="7FB6FAE2"/>
    <w:lvl w:ilvl="0" w:tplc="758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3D82">
      <w:start w:val="1"/>
      <w:numFmt w:val="lowerLetter"/>
      <w:lvlText w:val="%2."/>
      <w:lvlJc w:val="left"/>
      <w:pPr>
        <w:ind w:left="1440" w:hanging="360"/>
      </w:pPr>
    </w:lvl>
    <w:lvl w:ilvl="2" w:tplc="1D545F22">
      <w:start w:val="1"/>
      <w:numFmt w:val="lowerRoman"/>
      <w:lvlText w:val="%3."/>
      <w:lvlJc w:val="right"/>
      <w:pPr>
        <w:ind w:left="2160" w:hanging="180"/>
      </w:pPr>
    </w:lvl>
    <w:lvl w:ilvl="3" w:tplc="1F28C29E">
      <w:start w:val="1"/>
      <w:numFmt w:val="decimal"/>
      <w:lvlText w:val="%4."/>
      <w:lvlJc w:val="left"/>
      <w:pPr>
        <w:ind w:left="2880" w:hanging="360"/>
      </w:pPr>
    </w:lvl>
    <w:lvl w:ilvl="4" w:tplc="DE1C93E0">
      <w:start w:val="1"/>
      <w:numFmt w:val="lowerLetter"/>
      <w:lvlText w:val="%5."/>
      <w:lvlJc w:val="left"/>
      <w:pPr>
        <w:ind w:left="3600" w:hanging="360"/>
      </w:pPr>
    </w:lvl>
    <w:lvl w:ilvl="5" w:tplc="A34419AC">
      <w:start w:val="1"/>
      <w:numFmt w:val="lowerRoman"/>
      <w:lvlText w:val="%6."/>
      <w:lvlJc w:val="right"/>
      <w:pPr>
        <w:ind w:left="4320" w:hanging="180"/>
      </w:pPr>
    </w:lvl>
    <w:lvl w:ilvl="6" w:tplc="5858AA0A">
      <w:start w:val="1"/>
      <w:numFmt w:val="decimal"/>
      <w:lvlText w:val="%7."/>
      <w:lvlJc w:val="left"/>
      <w:pPr>
        <w:ind w:left="5040" w:hanging="360"/>
      </w:pPr>
    </w:lvl>
    <w:lvl w:ilvl="7" w:tplc="DC8EC13E">
      <w:start w:val="1"/>
      <w:numFmt w:val="lowerLetter"/>
      <w:lvlText w:val="%8."/>
      <w:lvlJc w:val="left"/>
      <w:pPr>
        <w:ind w:left="5760" w:hanging="360"/>
      </w:pPr>
    </w:lvl>
    <w:lvl w:ilvl="8" w:tplc="F7A88F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C2E79"/>
    <w:multiLevelType w:val="hybridMultilevel"/>
    <w:tmpl w:val="827AE2C2"/>
    <w:lvl w:ilvl="0" w:tplc="5434C56E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C0731B"/>
    <w:multiLevelType w:val="hybridMultilevel"/>
    <w:tmpl w:val="63702D6C"/>
    <w:lvl w:ilvl="0" w:tplc="DACA2CD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110C8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4667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1EBBEE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34F4EE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0EF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6EA34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42B69E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940A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FC3393A"/>
    <w:multiLevelType w:val="hybridMultilevel"/>
    <w:tmpl w:val="26340BB2"/>
    <w:lvl w:ilvl="0" w:tplc="076C0F9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5F8911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7D242E78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183E655A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C55AC7C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8B329DD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6D54B51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10D0811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D854A712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1"/>
    <w:rsid w:val="00043ED3"/>
    <w:rsid w:val="00072132"/>
    <w:rsid w:val="000B4A8F"/>
    <w:rsid w:val="000C69B4"/>
    <w:rsid w:val="002662D4"/>
    <w:rsid w:val="002C4816"/>
    <w:rsid w:val="002E28DF"/>
    <w:rsid w:val="00301799"/>
    <w:rsid w:val="00317057"/>
    <w:rsid w:val="003457A1"/>
    <w:rsid w:val="00387B5C"/>
    <w:rsid w:val="003B4381"/>
    <w:rsid w:val="003E7210"/>
    <w:rsid w:val="003F463E"/>
    <w:rsid w:val="00421903"/>
    <w:rsid w:val="00495A6E"/>
    <w:rsid w:val="004D771D"/>
    <w:rsid w:val="004E14F7"/>
    <w:rsid w:val="00527FC3"/>
    <w:rsid w:val="00586330"/>
    <w:rsid w:val="005A28F0"/>
    <w:rsid w:val="005F721D"/>
    <w:rsid w:val="00606826"/>
    <w:rsid w:val="006D720F"/>
    <w:rsid w:val="00751239"/>
    <w:rsid w:val="007E7329"/>
    <w:rsid w:val="00852EEE"/>
    <w:rsid w:val="00860444"/>
    <w:rsid w:val="008C2EAD"/>
    <w:rsid w:val="008C6342"/>
    <w:rsid w:val="009443F5"/>
    <w:rsid w:val="00977605"/>
    <w:rsid w:val="0097791F"/>
    <w:rsid w:val="00981585"/>
    <w:rsid w:val="00993C54"/>
    <w:rsid w:val="009B20BE"/>
    <w:rsid w:val="009F2515"/>
    <w:rsid w:val="00AD7F0E"/>
    <w:rsid w:val="00B55F5A"/>
    <w:rsid w:val="00B56A27"/>
    <w:rsid w:val="00B75D6A"/>
    <w:rsid w:val="00C3461A"/>
    <w:rsid w:val="00CA1AFB"/>
    <w:rsid w:val="00CC5E31"/>
    <w:rsid w:val="00CF78F7"/>
    <w:rsid w:val="00D339B6"/>
    <w:rsid w:val="00D44C30"/>
    <w:rsid w:val="00D50EE8"/>
    <w:rsid w:val="00DA125E"/>
    <w:rsid w:val="00DD5893"/>
    <w:rsid w:val="00DF4604"/>
    <w:rsid w:val="00E079AC"/>
    <w:rsid w:val="00E32D8E"/>
    <w:rsid w:val="00E52DBB"/>
    <w:rsid w:val="00E71CDA"/>
    <w:rsid w:val="00EF29A2"/>
    <w:rsid w:val="00F90C76"/>
    <w:rsid w:val="00FC1FDD"/>
    <w:rsid w:val="00FD4CFA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qFormat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qFormat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sino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ino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E377B1B-C143-48F7-99BB-A6A8C00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25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Рязанова Марина Михайловна</cp:lastModifiedBy>
  <cp:revision>29</cp:revision>
  <cp:lastPrinted>2023-02-16T02:56:00Z</cp:lastPrinted>
  <dcterms:created xsi:type="dcterms:W3CDTF">2023-02-09T01:42:00Z</dcterms:created>
  <dcterms:modified xsi:type="dcterms:W3CDTF">2023-03-02T09:38:00Z</dcterms:modified>
</cp:coreProperties>
</file>