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13" w:rsidRDefault="00FF7113" w:rsidP="0046410C">
      <w:pPr>
        <w:ind w:firstLine="0"/>
        <w:jc w:val="center"/>
      </w:pPr>
      <w:bookmarkStart w:id="0" w:name="OLE_LINK1"/>
    </w:p>
    <w:p w:rsidR="00FF7113" w:rsidRDefault="00FF7113" w:rsidP="0046410C">
      <w:pPr>
        <w:ind w:firstLine="0"/>
        <w:jc w:val="center"/>
      </w:pPr>
    </w:p>
    <w:p w:rsidR="00FF7113" w:rsidRDefault="00FF7113" w:rsidP="0046410C">
      <w:pPr>
        <w:ind w:firstLine="0"/>
        <w:jc w:val="center"/>
      </w:pPr>
    </w:p>
    <w:p w:rsidR="00FF7113" w:rsidRDefault="00FF7113" w:rsidP="0046410C">
      <w:pPr>
        <w:ind w:firstLine="0"/>
        <w:jc w:val="center"/>
      </w:pPr>
    </w:p>
    <w:p w:rsidR="0046410C" w:rsidRDefault="00904904" w:rsidP="0046410C">
      <w:pPr>
        <w:ind w:firstLine="0"/>
        <w:jc w:val="center"/>
      </w:pPr>
      <w:r>
        <w:rPr>
          <w:noProof/>
        </w:rPr>
        <w:drawing>
          <wp:inline distT="0" distB="0" distL="0" distR="0">
            <wp:extent cx="819150" cy="1419225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113" w:rsidRPr="001B7F9A" w:rsidRDefault="00FF7113" w:rsidP="0046410C">
      <w:pPr>
        <w:ind w:firstLine="0"/>
        <w:jc w:val="center"/>
      </w:pPr>
    </w:p>
    <w:p w:rsidR="0046410C" w:rsidRPr="001B7F9A" w:rsidRDefault="0046410C" w:rsidP="0046410C">
      <w:pPr>
        <w:ind w:firstLine="0"/>
        <w:jc w:val="center"/>
        <w:rPr>
          <w:b/>
          <w:sz w:val="28"/>
          <w:szCs w:val="28"/>
        </w:rPr>
      </w:pPr>
      <w:r w:rsidRPr="001B7F9A">
        <w:rPr>
          <w:b/>
          <w:sz w:val="28"/>
          <w:szCs w:val="28"/>
        </w:rPr>
        <w:t>ДУМА АСИНОВСКОГО РАЙОНА</w:t>
      </w:r>
    </w:p>
    <w:p w:rsidR="0046410C" w:rsidRDefault="0046410C" w:rsidP="0046410C">
      <w:pPr>
        <w:ind w:firstLine="0"/>
        <w:jc w:val="center"/>
        <w:rPr>
          <w:b/>
          <w:sz w:val="28"/>
          <w:szCs w:val="28"/>
        </w:rPr>
      </w:pPr>
      <w:r w:rsidRPr="001B7F9A">
        <w:rPr>
          <w:b/>
          <w:sz w:val="28"/>
          <w:szCs w:val="28"/>
        </w:rPr>
        <w:t>РЕШЕНИЕ</w:t>
      </w:r>
    </w:p>
    <w:p w:rsidR="00FF7113" w:rsidRDefault="00FF7113" w:rsidP="0046410C">
      <w:pPr>
        <w:ind w:firstLine="0"/>
        <w:jc w:val="center"/>
        <w:rPr>
          <w:b/>
          <w:sz w:val="28"/>
          <w:szCs w:val="28"/>
        </w:rPr>
      </w:pPr>
    </w:p>
    <w:p w:rsidR="0046410C" w:rsidRDefault="0046410C" w:rsidP="0046410C">
      <w:pPr>
        <w:jc w:val="both"/>
      </w:pPr>
    </w:p>
    <w:p w:rsidR="006C0258" w:rsidRDefault="006C0258" w:rsidP="006C0258">
      <w:pPr>
        <w:ind w:firstLine="0"/>
      </w:pPr>
      <w:r>
        <w:t xml:space="preserve">от </w:t>
      </w:r>
      <w:r w:rsidR="00FF7113">
        <w:t xml:space="preserve">  </w:t>
      </w:r>
      <w:r w:rsidR="00904904">
        <w:t>22.07.2016</w:t>
      </w:r>
      <w:r w:rsidR="00FF7113">
        <w:t xml:space="preserve">  </w:t>
      </w:r>
      <w:r>
        <w:t xml:space="preserve"> №</w:t>
      </w:r>
      <w:r>
        <w:tab/>
      </w:r>
      <w:r w:rsidR="00904904">
        <w:t xml:space="preserve">68     </w:t>
      </w:r>
      <w:r>
        <w:t xml:space="preserve">  </w:t>
      </w:r>
      <w:r>
        <w:tab/>
      </w:r>
      <w:r>
        <w:tab/>
      </w:r>
      <w:r>
        <w:tab/>
        <w:t xml:space="preserve">                                 </w:t>
      </w:r>
      <w:r w:rsidR="00FD6303">
        <w:t xml:space="preserve">                               </w:t>
      </w:r>
      <w:r>
        <w:t xml:space="preserve">  г. Асино</w:t>
      </w:r>
    </w:p>
    <w:p w:rsidR="0046410C" w:rsidRDefault="0046410C" w:rsidP="006C0258">
      <w:pPr>
        <w:pStyle w:val="1"/>
        <w:ind w:firstLine="0"/>
        <w:jc w:val="both"/>
        <w:rPr>
          <w:sz w:val="24"/>
          <w:szCs w:val="24"/>
        </w:rPr>
      </w:pPr>
    </w:p>
    <w:p w:rsidR="00AA37F2" w:rsidRPr="00AA37F2" w:rsidRDefault="00AA37F2" w:rsidP="00AA37F2">
      <w:pPr>
        <w:ind w:firstLine="0"/>
        <w:jc w:val="both"/>
      </w:pPr>
      <w:r w:rsidRPr="00AA37F2">
        <w:t xml:space="preserve">Об утверждении отчета о выполнении </w:t>
      </w:r>
    </w:p>
    <w:p w:rsidR="00AA37F2" w:rsidRPr="00AA37F2" w:rsidRDefault="00AA37F2" w:rsidP="00AA37F2">
      <w:pPr>
        <w:ind w:firstLine="0"/>
        <w:jc w:val="both"/>
      </w:pPr>
      <w:r w:rsidRPr="00AA37F2">
        <w:t xml:space="preserve">плана программных мероприятий </w:t>
      </w:r>
    </w:p>
    <w:p w:rsidR="00AA37F2" w:rsidRPr="00AA37F2" w:rsidRDefault="00AA37F2" w:rsidP="00AA37F2">
      <w:pPr>
        <w:ind w:firstLine="0"/>
        <w:jc w:val="both"/>
      </w:pPr>
      <w:r w:rsidRPr="00AA37F2">
        <w:t xml:space="preserve">по реализации Программы </w:t>
      </w:r>
    </w:p>
    <w:p w:rsidR="00AA37F2" w:rsidRPr="00AA37F2" w:rsidRDefault="00AA37F2" w:rsidP="00AA37F2">
      <w:pPr>
        <w:ind w:firstLine="0"/>
        <w:jc w:val="both"/>
      </w:pPr>
      <w:r w:rsidRPr="00AA37F2">
        <w:t xml:space="preserve">социально-экономического развития </w:t>
      </w:r>
    </w:p>
    <w:p w:rsidR="00AA37F2" w:rsidRPr="00AA37F2" w:rsidRDefault="00AA37F2" w:rsidP="00AA37F2">
      <w:pPr>
        <w:ind w:firstLine="0"/>
        <w:jc w:val="both"/>
      </w:pPr>
      <w:r w:rsidRPr="00AA37F2">
        <w:t>Асиновского района на 2008-2015 годы за 201</w:t>
      </w:r>
      <w:r w:rsidR="00FD6303">
        <w:t>5</w:t>
      </w:r>
      <w:r w:rsidRPr="00AA37F2">
        <w:t xml:space="preserve"> год</w:t>
      </w:r>
    </w:p>
    <w:p w:rsidR="00AA37F2" w:rsidRPr="00AA37F2" w:rsidRDefault="00AA37F2" w:rsidP="00AA37F2">
      <w:pPr>
        <w:ind w:firstLine="0"/>
      </w:pPr>
    </w:p>
    <w:p w:rsidR="00AA37F2" w:rsidRPr="00AA37F2" w:rsidRDefault="00AA37F2" w:rsidP="00AA37F2">
      <w:pPr>
        <w:ind w:firstLine="567"/>
      </w:pPr>
    </w:p>
    <w:p w:rsidR="00AA37F2" w:rsidRPr="00AA37F2" w:rsidRDefault="00AA37F2" w:rsidP="00AA37F2">
      <w:pPr>
        <w:ind w:firstLine="567"/>
        <w:jc w:val="both"/>
      </w:pPr>
      <w:r w:rsidRPr="00AA37F2">
        <w:t>В соответствии с подпунктом «г» пункта 5 статьи 24 Устава муниципального образования «Асиновский район»,</w:t>
      </w:r>
    </w:p>
    <w:p w:rsidR="00AA37F2" w:rsidRPr="00AA37F2" w:rsidRDefault="00AA37F2" w:rsidP="00AA37F2">
      <w:pPr>
        <w:ind w:firstLine="567"/>
        <w:jc w:val="both"/>
      </w:pPr>
    </w:p>
    <w:p w:rsidR="00AA37F2" w:rsidRPr="00AA37F2" w:rsidRDefault="00AA37F2" w:rsidP="00AA37F2">
      <w:pPr>
        <w:ind w:firstLine="567"/>
        <w:jc w:val="both"/>
        <w:rPr>
          <w:b/>
        </w:rPr>
      </w:pPr>
      <w:r w:rsidRPr="00AA37F2">
        <w:tab/>
      </w:r>
      <w:r w:rsidRPr="00AA37F2">
        <w:rPr>
          <w:b/>
        </w:rPr>
        <w:t>ДУМА АСИНОВСКОГО РАЙОНА РЕШИЛА:</w:t>
      </w:r>
    </w:p>
    <w:p w:rsidR="00AA37F2" w:rsidRPr="00AA37F2" w:rsidRDefault="00AA37F2" w:rsidP="00AA37F2">
      <w:pPr>
        <w:ind w:firstLine="567"/>
        <w:jc w:val="both"/>
      </w:pPr>
    </w:p>
    <w:p w:rsidR="00AA37F2" w:rsidRPr="00AA37F2" w:rsidRDefault="00AA37F2" w:rsidP="00AA37F2">
      <w:pPr>
        <w:ind w:firstLine="567"/>
        <w:jc w:val="both"/>
      </w:pPr>
      <w:r w:rsidRPr="00AA37F2">
        <w:t>1. Утвердить отчет о выполнении плана программных мероприятий по реализации Программы социально-экономического раз</w:t>
      </w:r>
      <w:r w:rsidR="00FC0420">
        <w:t xml:space="preserve">вития Асиновского района </w:t>
      </w:r>
      <w:r w:rsidRPr="00AA37F2">
        <w:t>на 2008-2015 годы з</w:t>
      </w:r>
      <w:r w:rsidR="00FD6303">
        <w:t>а 201</w:t>
      </w:r>
      <w:r w:rsidR="00070F97">
        <w:t>5</w:t>
      </w:r>
      <w:r w:rsidR="00FD6303">
        <w:t xml:space="preserve"> год согласно приложению.</w:t>
      </w:r>
    </w:p>
    <w:p w:rsidR="00AA37F2" w:rsidRPr="00AA37F2" w:rsidRDefault="00AA37F2" w:rsidP="00AA37F2">
      <w:pPr>
        <w:ind w:firstLine="567"/>
        <w:jc w:val="both"/>
      </w:pPr>
      <w:r w:rsidRPr="00AA37F2">
        <w:t xml:space="preserve">2. Настоящее решение вступает в силу </w:t>
      </w:r>
      <w:proofErr w:type="gramStart"/>
      <w:r w:rsidRPr="00AA37F2">
        <w:t>с</w:t>
      </w:r>
      <w:proofErr w:type="gramEnd"/>
      <w:r w:rsidRPr="00AA37F2">
        <w:t xml:space="preserve"> даты его официального опубликования в средствах массовой информации и подлежит размещению на официальном сайте муниципального образования «Асиновский район» </w:t>
      </w:r>
      <w:hyperlink r:id="rId10" w:history="1">
        <w:r w:rsidRPr="00AA37F2">
          <w:rPr>
            <w:color w:val="0000FF"/>
            <w:u w:val="single"/>
            <w:lang w:val="en-US"/>
          </w:rPr>
          <w:t>www</w:t>
        </w:r>
        <w:r w:rsidRPr="00AA37F2">
          <w:rPr>
            <w:color w:val="0000FF"/>
            <w:u w:val="single"/>
          </w:rPr>
          <w:t>.</w:t>
        </w:r>
        <w:proofErr w:type="spellStart"/>
        <w:r w:rsidRPr="00AA37F2">
          <w:rPr>
            <w:color w:val="0000FF"/>
            <w:u w:val="single"/>
            <w:lang w:val="en-US"/>
          </w:rPr>
          <w:t>asino</w:t>
        </w:r>
        <w:proofErr w:type="spellEnd"/>
        <w:r w:rsidRPr="00AA37F2">
          <w:rPr>
            <w:color w:val="0000FF"/>
            <w:u w:val="single"/>
          </w:rPr>
          <w:t>.</w:t>
        </w:r>
        <w:proofErr w:type="spellStart"/>
        <w:r w:rsidRPr="00AA37F2">
          <w:rPr>
            <w:color w:val="0000FF"/>
            <w:u w:val="single"/>
            <w:lang w:val="en-US"/>
          </w:rPr>
          <w:t>ru</w:t>
        </w:r>
        <w:proofErr w:type="spellEnd"/>
      </w:hyperlink>
      <w:r w:rsidRPr="00AA37F2">
        <w:t xml:space="preserve"> в информационно-телекоммуникационной сети «Интернет».</w:t>
      </w:r>
    </w:p>
    <w:p w:rsidR="00AA37F2" w:rsidRPr="00AA37F2" w:rsidRDefault="00AA37F2" w:rsidP="00AA37F2">
      <w:pPr>
        <w:ind w:firstLine="0"/>
        <w:jc w:val="both"/>
      </w:pPr>
    </w:p>
    <w:p w:rsidR="00AA37F2" w:rsidRPr="00AA37F2" w:rsidRDefault="00AA37F2" w:rsidP="00AA37F2">
      <w:pPr>
        <w:ind w:firstLine="0"/>
        <w:jc w:val="both"/>
      </w:pPr>
    </w:p>
    <w:p w:rsidR="00AA37F2" w:rsidRPr="00AA37F2" w:rsidRDefault="00AA37F2" w:rsidP="00AA37F2">
      <w:pPr>
        <w:ind w:firstLine="0"/>
        <w:jc w:val="both"/>
      </w:pPr>
    </w:p>
    <w:p w:rsidR="00AA37F2" w:rsidRPr="00AA37F2" w:rsidRDefault="00AA37F2" w:rsidP="00AA37F2">
      <w:pPr>
        <w:ind w:firstLine="0"/>
        <w:jc w:val="both"/>
      </w:pPr>
      <w:r w:rsidRPr="00AA37F2">
        <w:t xml:space="preserve">Глава  Асиновского района                                                                               </w:t>
      </w:r>
      <w:r w:rsidR="0046410C">
        <w:t xml:space="preserve">  </w:t>
      </w:r>
      <w:r w:rsidRPr="00AA37F2">
        <w:t xml:space="preserve">   А. Е. Ханыгов</w:t>
      </w:r>
    </w:p>
    <w:p w:rsidR="00AA37F2" w:rsidRPr="00AA37F2" w:rsidRDefault="00AA37F2" w:rsidP="00AA37F2">
      <w:pPr>
        <w:ind w:firstLine="0"/>
        <w:jc w:val="both"/>
      </w:pPr>
    </w:p>
    <w:p w:rsidR="00AA37F2" w:rsidRPr="00AA37F2" w:rsidRDefault="00AA37F2" w:rsidP="00AA37F2">
      <w:pPr>
        <w:ind w:firstLine="0"/>
        <w:jc w:val="both"/>
      </w:pPr>
    </w:p>
    <w:p w:rsidR="00AA37F2" w:rsidRPr="00AA37F2" w:rsidRDefault="0046410C" w:rsidP="00AA37F2">
      <w:pPr>
        <w:ind w:firstLine="0"/>
        <w:jc w:val="both"/>
      </w:pPr>
      <w:r>
        <w:t xml:space="preserve">Председатель </w:t>
      </w:r>
      <w:r w:rsidR="00AA37F2" w:rsidRPr="00AA37F2">
        <w:t>Думы Асиновского района</w:t>
      </w:r>
      <w:r>
        <w:t xml:space="preserve">                  </w:t>
      </w:r>
      <w:r w:rsidR="00FD6303">
        <w:t xml:space="preserve">                           </w:t>
      </w:r>
      <w:r>
        <w:t xml:space="preserve">         </w:t>
      </w:r>
      <w:r w:rsidR="00FD6303">
        <w:t>Л.Н. Флигинских</w:t>
      </w:r>
    </w:p>
    <w:p w:rsidR="00AA37F2" w:rsidRPr="00AA37F2" w:rsidRDefault="00AA37F2" w:rsidP="00AA37F2">
      <w:pPr>
        <w:ind w:firstLine="0"/>
        <w:jc w:val="both"/>
      </w:pPr>
    </w:p>
    <w:p w:rsidR="00AA37F2" w:rsidRPr="00AA37F2" w:rsidRDefault="00AA37F2" w:rsidP="00AA37F2">
      <w:pPr>
        <w:ind w:firstLine="0"/>
        <w:jc w:val="both"/>
      </w:pPr>
    </w:p>
    <w:p w:rsidR="00AA37F2" w:rsidRPr="00AA37F2" w:rsidRDefault="00AA37F2" w:rsidP="00AA37F2">
      <w:pPr>
        <w:ind w:firstLine="0"/>
        <w:jc w:val="both"/>
      </w:pPr>
    </w:p>
    <w:p w:rsidR="00AA37F2" w:rsidRPr="00AA37F2" w:rsidRDefault="00AA37F2" w:rsidP="00AA37F2">
      <w:pPr>
        <w:ind w:firstLine="0"/>
        <w:jc w:val="both"/>
      </w:pPr>
    </w:p>
    <w:p w:rsidR="00AA37F2" w:rsidRPr="00AA37F2" w:rsidRDefault="00AA37F2" w:rsidP="00AA37F2">
      <w:pPr>
        <w:ind w:firstLine="0"/>
        <w:jc w:val="both"/>
      </w:pPr>
    </w:p>
    <w:p w:rsidR="00AA37F2" w:rsidRPr="00AA37F2" w:rsidRDefault="00AA37F2" w:rsidP="00AA37F2">
      <w:pPr>
        <w:ind w:firstLine="0"/>
        <w:jc w:val="both"/>
      </w:pPr>
    </w:p>
    <w:p w:rsidR="006C0258" w:rsidRDefault="006C0258" w:rsidP="00AA37F2">
      <w:pPr>
        <w:ind w:firstLine="0"/>
        <w:jc w:val="right"/>
        <w:rPr>
          <w:sz w:val="20"/>
          <w:szCs w:val="20"/>
        </w:rPr>
      </w:pPr>
    </w:p>
    <w:p w:rsidR="006C0258" w:rsidRDefault="006C0258" w:rsidP="00AA37F2">
      <w:pPr>
        <w:ind w:firstLine="0"/>
        <w:jc w:val="right"/>
        <w:rPr>
          <w:sz w:val="20"/>
          <w:szCs w:val="20"/>
        </w:rPr>
      </w:pPr>
    </w:p>
    <w:p w:rsidR="00AA37F2" w:rsidRPr="00AA37F2" w:rsidRDefault="00AA37F2" w:rsidP="00AA37F2">
      <w:pPr>
        <w:ind w:firstLine="0"/>
        <w:jc w:val="right"/>
        <w:rPr>
          <w:sz w:val="20"/>
          <w:szCs w:val="20"/>
        </w:rPr>
      </w:pPr>
      <w:r w:rsidRPr="00AA37F2">
        <w:rPr>
          <w:sz w:val="20"/>
          <w:szCs w:val="20"/>
        </w:rPr>
        <w:t>Приложение</w:t>
      </w:r>
      <w:r w:rsidRPr="00AA37F2">
        <w:rPr>
          <w:b/>
          <w:sz w:val="20"/>
          <w:szCs w:val="20"/>
        </w:rPr>
        <w:t xml:space="preserve"> </w:t>
      </w:r>
      <w:r w:rsidRPr="00AA37F2">
        <w:rPr>
          <w:sz w:val="20"/>
          <w:szCs w:val="20"/>
        </w:rPr>
        <w:t xml:space="preserve">к решению </w:t>
      </w:r>
    </w:p>
    <w:p w:rsidR="00AA37F2" w:rsidRPr="00AA37F2" w:rsidRDefault="00AA37F2" w:rsidP="00AA37F2">
      <w:pPr>
        <w:ind w:firstLine="0"/>
        <w:jc w:val="right"/>
        <w:rPr>
          <w:b/>
          <w:sz w:val="20"/>
          <w:szCs w:val="20"/>
        </w:rPr>
      </w:pPr>
      <w:r w:rsidRPr="00AA37F2">
        <w:rPr>
          <w:sz w:val="20"/>
          <w:szCs w:val="20"/>
        </w:rPr>
        <w:t xml:space="preserve">Думы Асиновского района </w:t>
      </w:r>
    </w:p>
    <w:p w:rsidR="00AA37F2" w:rsidRDefault="006C0258" w:rsidP="006C0258">
      <w:pPr>
        <w:ind w:firstLine="0"/>
        <w:jc w:val="right"/>
        <w:rPr>
          <w:sz w:val="20"/>
          <w:szCs w:val="20"/>
        </w:rPr>
      </w:pPr>
      <w:r w:rsidRPr="006C0258">
        <w:rPr>
          <w:sz w:val="20"/>
          <w:szCs w:val="20"/>
        </w:rPr>
        <w:t xml:space="preserve">от </w:t>
      </w:r>
      <w:r w:rsidR="00FF7113">
        <w:rPr>
          <w:sz w:val="20"/>
          <w:szCs w:val="20"/>
        </w:rPr>
        <w:t xml:space="preserve"> </w:t>
      </w:r>
      <w:r w:rsidR="00904904">
        <w:rPr>
          <w:sz w:val="20"/>
          <w:szCs w:val="20"/>
        </w:rPr>
        <w:t>22.07.2016</w:t>
      </w:r>
      <w:r w:rsidR="00FF7113">
        <w:rPr>
          <w:sz w:val="20"/>
          <w:szCs w:val="20"/>
        </w:rPr>
        <w:t xml:space="preserve"> </w:t>
      </w:r>
      <w:r w:rsidRPr="006C0258">
        <w:rPr>
          <w:sz w:val="20"/>
          <w:szCs w:val="20"/>
        </w:rPr>
        <w:t xml:space="preserve"> №</w:t>
      </w:r>
      <w:r w:rsidR="00904904">
        <w:rPr>
          <w:sz w:val="20"/>
          <w:szCs w:val="20"/>
        </w:rPr>
        <w:t xml:space="preserve"> 68</w:t>
      </w:r>
    </w:p>
    <w:p w:rsidR="006C0258" w:rsidRPr="00AA37F2" w:rsidRDefault="006C0258" w:rsidP="006C0258">
      <w:pPr>
        <w:ind w:firstLine="0"/>
        <w:jc w:val="right"/>
      </w:pPr>
    </w:p>
    <w:p w:rsidR="00AA37F2" w:rsidRPr="00AA37F2" w:rsidRDefault="00AA37F2" w:rsidP="00AA37F2">
      <w:pPr>
        <w:ind w:firstLine="0"/>
        <w:jc w:val="center"/>
        <w:rPr>
          <w:b/>
        </w:rPr>
      </w:pPr>
      <w:r w:rsidRPr="00AA37F2">
        <w:rPr>
          <w:b/>
        </w:rPr>
        <w:t xml:space="preserve">Отчет о выполнении плана программных мероприятий по реализации </w:t>
      </w:r>
    </w:p>
    <w:p w:rsidR="00AA37F2" w:rsidRPr="00AA37F2" w:rsidRDefault="00AA37F2" w:rsidP="00AA37F2">
      <w:pPr>
        <w:ind w:firstLine="0"/>
        <w:jc w:val="center"/>
        <w:rPr>
          <w:b/>
        </w:rPr>
      </w:pPr>
      <w:r w:rsidRPr="00AA37F2">
        <w:rPr>
          <w:b/>
        </w:rPr>
        <w:t>Программы социально-экономического развития Асиновского района</w:t>
      </w:r>
    </w:p>
    <w:p w:rsidR="00AA37F2" w:rsidRPr="00AA37F2" w:rsidRDefault="00AA37F2" w:rsidP="00AA37F2">
      <w:pPr>
        <w:ind w:firstLine="0"/>
        <w:jc w:val="center"/>
        <w:rPr>
          <w:b/>
        </w:rPr>
      </w:pPr>
      <w:r w:rsidRPr="00AA37F2">
        <w:rPr>
          <w:b/>
        </w:rPr>
        <w:t>на 2008-2015 годы за 201</w:t>
      </w:r>
      <w:r w:rsidR="00FA22E4">
        <w:rPr>
          <w:b/>
        </w:rPr>
        <w:t>5</w:t>
      </w:r>
      <w:r w:rsidRPr="00AA37F2">
        <w:rPr>
          <w:b/>
        </w:rPr>
        <w:t xml:space="preserve"> год (далее – Отчет) </w:t>
      </w:r>
    </w:p>
    <w:p w:rsidR="00AA37F2" w:rsidRPr="00AA37F2" w:rsidRDefault="00AA37F2" w:rsidP="00AA37F2">
      <w:pPr>
        <w:ind w:firstLine="0"/>
        <w:jc w:val="both"/>
        <w:rPr>
          <w:b/>
        </w:rPr>
      </w:pPr>
    </w:p>
    <w:p w:rsidR="00AA37F2" w:rsidRPr="00AA37F2" w:rsidRDefault="00AA37F2" w:rsidP="00AA37F2">
      <w:pPr>
        <w:ind w:firstLine="708"/>
        <w:jc w:val="both"/>
      </w:pPr>
      <w:r w:rsidRPr="00AA37F2">
        <w:t>Программа социально-экономического развития муниципального образования «Асиновский район» Томской области на 2008-2015 годы (далее – Программа) утверждена решением Думы Асиновского района от 18.04.2008 № 275 (в послед</w:t>
      </w:r>
      <w:proofErr w:type="gramStart"/>
      <w:r w:rsidRPr="00AA37F2">
        <w:t>.</w:t>
      </w:r>
      <w:proofErr w:type="gramEnd"/>
      <w:r w:rsidRPr="00AA37F2">
        <w:t xml:space="preserve"> </w:t>
      </w:r>
      <w:proofErr w:type="gramStart"/>
      <w:r w:rsidRPr="00AA37F2">
        <w:t>р</w:t>
      </w:r>
      <w:proofErr w:type="gramEnd"/>
      <w:r w:rsidRPr="00AA37F2">
        <w:t xml:space="preserve">ед. от 28.04.12 №154). </w:t>
      </w:r>
    </w:p>
    <w:p w:rsidR="00AA37F2" w:rsidRPr="00AA37F2" w:rsidRDefault="00AA37F2" w:rsidP="00AA37F2">
      <w:pPr>
        <w:jc w:val="both"/>
      </w:pPr>
      <w:r w:rsidRPr="00AA37F2">
        <w:rPr>
          <w:b/>
        </w:rPr>
        <w:t>Стратегическая цель Программы</w:t>
      </w:r>
      <w:r w:rsidRPr="00AA37F2">
        <w:t xml:space="preserve"> – повышение качества жизни населения путем развития экономического потенциала и роста эффективности использования природных ресурсов. </w:t>
      </w:r>
    </w:p>
    <w:p w:rsidR="00AA37F2" w:rsidRPr="00AA37F2" w:rsidRDefault="00AA37F2" w:rsidP="00AA37F2">
      <w:pPr>
        <w:jc w:val="both"/>
        <w:rPr>
          <w:b/>
        </w:rPr>
      </w:pPr>
      <w:r w:rsidRPr="00AA37F2">
        <w:t>Для достижения стратегичес</w:t>
      </w:r>
      <w:r w:rsidR="00232671">
        <w:t xml:space="preserve">кой цели Программы предусмотрено </w:t>
      </w:r>
      <w:r w:rsidRPr="00AA37F2">
        <w:rPr>
          <w:b/>
        </w:rPr>
        <w:t xml:space="preserve">3 </w:t>
      </w:r>
      <w:proofErr w:type="gramStart"/>
      <w:r w:rsidRPr="00AA37F2">
        <w:rPr>
          <w:b/>
        </w:rPr>
        <w:t>стратегических</w:t>
      </w:r>
      <w:proofErr w:type="gramEnd"/>
      <w:r w:rsidRPr="00AA37F2">
        <w:rPr>
          <w:b/>
        </w:rPr>
        <w:t xml:space="preserve"> направления, а именно:</w:t>
      </w:r>
    </w:p>
    <w:p w:rsidR="00AA37F2" w:rsidRPr="00AA37F2" w:rsidRDefault="00AA37F2" w:rsidP="00AA37F2">
      <w:pPr>
        <w:numPr>
          <w:ilvl w:val="0"/>
          <w:numId w:val="46"/>
        </w:numPr>
        <w:jc w:val="both"/>
      </w:pPr>
      <w:r w:rsidRPr="00AA37F2">
        <w:t>Сохранение и развитие человеческого потенциала территории.</w:t>
      </w:r>
    </w:p>
    <w:p w:rsidR="00AA37F2" w:rsidRPr="00AA37F2" w:rsidRDefault="00AA37F2" w:rsidP="00AA37F2">
      <w:pPr>
        <w:numPr>
          <w:ilvl w:val="0"/>
          <w:numId w:val="46"/>
        </w:numPr>
        <w:jc w:val="both"/>
      </w:pPr>
      <w:r w:rsidRPr="00AA37F2">
        <w:t>Развитие экономического потенциала и повышение эффективности использования природных ресурсов.</w:t>
      </w:r>
    </w:p>
    <w:p w:rsidR="00AA37F2" w:rsidRPr="00AA37F2" w:rsidRDefault="00AA37F2" w:rsidP="00AA37F2">
      <w:pPr>
        <w:numPr>
          <w:ilvl w:val="0"/>
          <w:numId w:val="46"/>
        </w:numPr>
        <w:jc w:val="both"/>
      </w:pPr>
      <w:r w:rsidRPr="00AA37F2">
        <w:t xml:space="preserve">Повышение эффективности работы органов местного самоуправления. </w:t>
      </w:r>
    </w:p>
    <w:p w:rsidR="00AA37F2" w:rsidRPr="00AA37F2" w:rsidRDefault="00AA37F2" w:rsidP="00AA37F2">
      <w:pPr>
        <w:jc w:val="both"/>
        <w:rPr>
          <w:color w:val="000000"/>
        </w:rPr>
      </w:pPr>
    </w:p>
    <w:p w:rsidR="00AA37F2" w:rsidRPr="005C4E75" w:rsidRDefault="00AA37F2" w:rsidP="00AA37F2">
      <w:pPr>
        <w:tabs>
          <w:tab w:val="left" w:pos="0"/>
        </w:tabs>
        <w:jc w:val="both"/>
      </w:pPr>
      <w:r w:rsidRPr="005C4E75">
        <w:t>В 201</w:t>
      </w:r>
      <w:r w:rsidR="003D6530" w:rsidRPr="005C4E75">
        <w:t>5</w:t>
      </w:r>
      <w:r w:rsidRPr="005C4E75">
        <w:t xml:space="preserve"> году для реализации стратегических направлений Программы запланировано </w:t>
      </w:r>
      <w:r w:rsidR="00467A77">
        <w:t>69</w:t>
      </w:r>
      <w:r w:rsidRPr="005C4E75">
        <w:t xml:space="preserve"> программных мероприятий, из них выполнено </w:t>
      </w:r>
      <w:r w:rsidR="00467A77">
        <w:t>68</w:t>
      </w:r>
      <w:r w:rsidRPr="005C4E75">
        <w:t xml:space="preserve"> (98,</w:t>
      </w:r>
      <w:r w:rsidR="005C4E75" w:rsidRPr="005C4E75">
        <w:t>6</w:t>
      </w:r>
      <w:r w:rsidRPr="005C4E75">
        <w:t xml:space="preserve"> % от количества запланированных), в стадии </w:t>
      </w:r>
      <w:r w:rsidR="005C4E75" w:rsidRPr="005C4E75">
        <w:t>реализации – 1 мероприятие (1,</w:t>
      </w:r>
      <w:r w:rsidR="00CF2AD7">
        <w:t>4</w:t>
      </w:r>
      <w:r w:rsidRPr="005C4E75">
        <w:t xml:space="preserve">%), не выполнено - 0 мероприятий. Количественный анализ выполнения Плана представлен в Приложении </w:t>
      </w:r>
      <w:r w:rsidR="0011597E" w:rsidRPr="005C4E75">
        <w:t>1 к</w:t>
      </w:r>
      <w:r w:rsidRPr="005C4E75">
        <w:t xml:space="preserve"> Отчету. </w:t>
      </w:r>
    </w:p>
    <w:p w:rsidR="003C54AA" w:rsidRPr="00FD6303" w:rsidRDefault="003C54AA" w:rsidP="00AA37F2">
      <w:pPr>
        <w:tabs>
          <w:tab w:val="left" w:pos="0"/>
        </w:tabs>
        <w:jc w:val="both"/>
        <w:rPr>
          <w:color w:val="FF0000"/>
        </w:rPr>
      </w:pPr>
    </w:p>
    <w:p w:rsidR="00AA37F2" w:rsidRPr="00AA37F2" w:rsidRDefault="00AA37F2" w:rsidP="00AA37F2">
      <w:pPr>
        <w:ind w:firstLine="708"/>
        <w:jc w:val="both"/>
        <w:rPr>
          <w:b/>
        </w:rPr>
      </w:pPr>
      <w:r w:rsidRPr="00AA37F2">
        <w:rPr>
          <w:b/>
        </w:rPr>
        <w:t>В стадии реализации находятся следующие мероприятия:</w:t>
      </w:r>
    </w:p>
    <w:p w:rsidR="00AA37F2" w:rsidRPr="00AA37F2" w:rsidRDefault="00AA37F2" w:rsidP="00AA37F2">
      <w:pPr>
        <w:ind w:firstLine="0"/>
        <w:jc w:val="both"/>
        <w:rPr>
          <w:color w:val="000000"/>
        </w:rPr>
      </w:pPr>
      <w:r w:rsidRPr="00AA37F2">
        <w:t xml:space="preserve">- в сфере экономики – мероприятие по созданию крупного деревообрабатывающего производства на территории </w:t>
      </w:r>
      <w:r w:rsidR="00EF007E">
        <w:t>района: плановый ориентир – 2022</w:t>
      </w:r>
      <w:r w:rsidRPr="00AA37F2">
        <w:t xml:space="preserve"> год.</w:t>
      </w:r>
    </w:p>
    <w:p w:rsidR="00AA37F2" w:rsidRPr="00F41E77" w:rsidRDefault="00AA37F2" w:rsidP="00AA37F2">
      <w:pPr>
        <w:ind w:firstLine="0"/>
        <w:jc w:val="both"/>
        <w:rPr>
          <w:color w:val="000000"/>
        </w:rPr>
      </w:pPr>
    </w:p>
    <w:p w:rsidR="00AA37F2" w:rsidRPr="00AA37F2" w:rsidRDefault="00AA37F2" w:rsidP="00AA37F2">
      <w:pPr>
        <w:ind w:firstLine="0"/>
        <w:jc w:val="both"/>
      </w:pPr>
      <w:r w:rsidRPr="00AA37F2">
        <w:t xml:space="preserve">  </w:t>
      </w:r>
      <w:r w:rsidRPr="00AA37F2">
        <w:tab/>
        <w:t>В 201</w:t>
      </w:r>
      <w:r w:rsidR="00FD6303">
        <w:t>5</w:t>
      </w:r>
      <w:r w:rsidRPr="00AA37F2">
        <w:t xml:space="preserve"> году в рамках действующей Программы выполнены следующие мероприятия (подробный отчет о мероприятиях и результатах их выполнения представлен в приложении 2 к Отчету):</w:t>
      </w:r>
    </w:p>
    <w:p w:rsidR="00AA37F2" w:rsidRPr="00AA37F2" w:rsidRDefault="00AA37F2" w:rsidP="00AA37F2">
      <w:pPr>
        <w:ind w:firstLine="0"/>
        <w:jc w:val="both"/>
        <w:rPr>
          <w:highlight w:val="yellow"/>
        </w:rPr>
      </w:pPr>
    </w:p>
    <w:p w:rsidR="00AA37F2" w:rsidRPr="00AA37F2" w:rsidRDefault="00AA37F2" w:rsidP="00AA37F2">
      <w:pPr>
        <w:jc w:val="both"/>
        <w:rPr>
          <w:b/>
        </w:rPr>
      </w:pPr>
      <w:r w:rsidRPr="00AA37F2">
        <w:rPr>
          <w:b/>
        </w:rPr>
        <w:t>По направлению 1. Сохранение и развитие человеческого потенциала территории:</w:t>
      </w:r>
    </w:p>
    <w:p w:rsidR="00AA37F2" w:rsidRPr="00AA37F2" w:rsidRDefault="00AA37F2" w:rsidP="00AA37F2">
      <w:pPr>
        <w:ind w:firstLine="0"/>
        <w:jc w:val="both"/>
        <w:rPr>
          <w:b/>
        </w:rPr>
      </w:pPr>
      <w:r w:rsidRPr="00AA37F2">
        <w:rPr>
          <w:b/>
        </w:rPr>
        <w:tab/>
        <w:t>Приоритет 1.1. – повышение уровня жизни и формирование эффективного рынка труда</w:t>
      </w:r>
    </w:p>
    <w:p w:rsidR="00AA37F2" w:rsidRPr="00AA37F2" w:rsidRDefault="00AA37F2" w:rsidP="00FD6303">
      <w:pPr>
        <w:tabs>
          <w:tab w:val="left" w:pos="360"/>
        </w:tabs>
        <w:ind w:firstLine="567"/>
        <w:jc w:val="both"/>
        <w:rPr>
          <w:color w:val="000000"/>
        </w:rPr>
      </w:pPr>
      <w:r w:rsidRPr="00AA37F2">
        <w:t xml:space="preserve">- проведены мероприятия по </w:t>
      </w:r>
      <w:r w:rsidRPr="00AA37F2">
        <w:rPr>
          <w:color w:val="000000"/>
        </w:rPr>
        <w:t>содействию незанятому населению в трудоустройстве на постоянную и временную работу:</w:t>
      </w:r>
    </w:p>
    <w:p w:rsidR="00AA37F2" w:rsidRPr="00AA37F2" w:rsidRDefault="00AA37F2" w:rsidP="00AA37F2">
      <w:pPr>
        <w:tabs>
          <w:tab w:val="left" w:pos="360"/>
        </w:tabs>
        <w:ind w:firstLine="0"/>
        <w:jc w:val="both"/>
      </w:pPr>
      <w:r w:rsidRPr="00AA37F2">
        <w:rPr>
          <w:color w:val="000000"/>
        </w:rPr>
        <w:t xml:space="preserve">          -   </w:t>
      </w:r>
      <w:r w:rsidRPr="00AA37F2">
        <w:t>ярм</w:t>
      </w:r>
      <w:r w:rsidR="00F41E77">
        <w:t xml:space="preserve">арки вакансий – приняло участие 1074 </w:t>
      </w:r>
      <w:r w:rsidRPr="00AA37F2">
        <w:t>человек</w:t>
      </w:r>
      <w:r w:rsidR="00F41E77">
        <w:t>а</w:t>
      </w:r>
      <w:r w:rsidRPr="00AA37F2">
        <w:t>,</w:t>
      </w:r>
    </w:p>
    <w:p w:rsidR="00AA37F2" w:rsidRPr="00AA37F2" w:rsidRDefault="00AA37F2" w:rsidP="00AA37F2">
      <w:pPr>
        <w:tabs>
          <w:tab w:val="left" w:pos="360"/>
        </w:tabs>
        <w:ind w:firstLine="0"/>
        <w:jc w:val="both"/>
      </w:pPr>
      <w:r w:rsidRPr="00AA37F2">
        <w:t xml:space="preserve">          - организация общественных работ – приняло участие </w:t>
      </w:r>
      <w:r w:rsidRPr="00F41E77">
        <w:t>17</w:t>
      </w:r>
      <w:r w:rsidR="00F41E77" w:rsidRPr="00F41E77">
        <w:t>5</w:t>
      </w:r>
      <w:r w:rsidRPr="00AA37F2">
        <w:t xml:space="preserve"> человек из числа безработных граждан,</w:t>
      </w:r>
    </w:p>
    <w:p w:rsidR="00AA37F2" w:rsidRPr="00F41E77" w:rsidRDefault="00AA37F2" w:rsidP="00AA37F2">
      <w:pPr>
        <w:tabs>
          <w:tab w:val="left" w:pos="360"/>
        </w:tabs>
        <w:ind w:firstLine="0"/>
        <w:jc w:val="both"/>
        <w:rPr>
          <w:color w:val="FF0000"/>
        </w:rPr>
      </w:pPr>
      <w:r w:rsidRPr="00AA37F2">
        <w:t xml:space="preserve">          - </w:t>
      </w:r>
      <w:r w:rsidR="004143B6">
        <w:t>консультационные услуги по организации создания собственного дела оказаны 46 человекам.</w:t>
      </w:r>
    </w:p>
    <w:p w:rsidR="00AA37F2" w:rsidRPr="00FD6303" w:rsidRDefault="00AA37F2" w:rsidP="00FD6303">
      <w:pPr>
        <w:tabs>
          <w:tab w:val="left" w:pos="360"/>
        </w:tabs>
        <w:ind w:firstLine="567"/>
        <w:jc w:val="both"/>
        <w:rPr>
          <w:color w:val="FF0000"/>
        </w:rPr>
      </w:pPr>
      <w:r w:rsidRPr="0011597E">
        <w:t xml:space="preserve">За содействием в поисках подходящей работы с Центр занятости обратилось </w:t>
      </w:r>
      <w:r w:rsidR="00FA22E4" w:rsidRPr="0011597E">
        <w:t xml:space="preserve">1464 </w:t>
      </w:r>
      <w:r w:rsidRPr="0011597E">
        <w:t>чел. – это на 2</w:t>
      </w:r>
      <w:r w:rsidR="00231DE1" w:rsidRPr="0011597E">
        <w:t>45 человек меньше, чем в 2014</w:t>
      </w:r>
      <w:r w:rsidRPr="0011597E">
        <w:t xml:space="preserve"> году.</w:t>
      </w:r>
      <w:r w:rsidRPr="00FD6303">
        <w:rPr>
          <w:color w:val="FF0000"/>
        </w:rPr>
        <w:t xml:space="preserve"> </w:t>
      </w:r>
      <w:r w:rsidR="008C6D78">
        <w:t>Трудоустроено 1162 человек (100,9% к 2014 году),</w:t>
      </w:r>
      <w:r w:rsidR="00F41E77">
        <w:rPr>
          <w:color w:val="FF0000"/>
        </w:rPr>
        <w:t xml:space="preserve"> </w:t>
      </w:r>
      <w:r w:rsidRPr="00231DE1">
        <w:t xml:space="preserve">освоено в рамках ВЦП «Содействие занятости населения Томской области» </w:t>
      </w:r>
      <w:r w:rsidR="00231DE1" w:rsidRPr="00231DE1">
        <w:t xml:space="preserve">4,954 </w:t>
      </w:r>
      <w:r w:rsidRPr="00231DE1">
        <w:t>млн.</w:t>
      </w:r>
      <w:r w:rsidR="00FD6303" w:rsidRPr="00231DE1">
        <w:t xml:space="preserve"> </w:t>
      </w:r>
      <w:r w:rsidRPr="00231DE1">
        <w:t>руб., уровень регистрируемой безработицы по состоянию на 01 января 201</w:t>
      </w:r>
      <w:r w:rsidR="00231DE1" w:rsidRPr="00231DE1">
        <w:t>6</w:t>
      </w:r>
      <w:r w:rsidRPr="00231DE1">
        <w:t xml:space="preserve"> </w:t>
      </w:r>
      <w:r w:rsidR="00231DE1" w:rsidRPr="0011597E">
        <w:lastRenderedPageBreak/>
        <w:t>года составил</w:t>
      </w:r>
      <w:r w:rsidRPr="0011597E">
        <w:t xml:space="preserve"> 1,</w:t>
      </w:r>
      <w:r w:rsidR="00231DE1" w:rsidRPr="0011597E">
        <w:t>5</w:t>
      </w:r>
      <w:r w:rsidRPr="0011597E">
        <w:t xml:space="preserve">% от экономически активного населения, снизившись в течение года </w:t>
      </w:r>
      <w:r w:rsidR="00231DE1" w:rsidRPr="0011597E">
        <w:t>на 0</w:t>
      </w:r>
      <w:r w:rsidR="0011597E" w:rsidRPr="0011597E">
        <w:t>,3</w:t>
      </w:r>
      <w:r w:rsidRPr="0011597E">
        <w:t xml:space="preserve"> п. п.;</w:t>
      </w:r>
    </w:p>
    <w:p w:rsidR="00AA37F2" w:rsidRPr="00FD6303" w:rsidRDefault="00AA37F2" w:rsidP="00FD6303">
      <w:pPr>
        <w:ind w:firstLine="567"/>
        <w:jc w:val="both"/>
        <w:rPr>
          <w:color w:val="FF0000"/>
        </w:rPr>
      </w:pPr>
      <w:r w:rsidRPr="0011597E">
        <w:t>-</w:t>
      </w:r>
      <w:r w:rsidRPr="00FD6303">
        <w:rPr>
          <w:color w:val="FF0000"/>
        </w:rPr>
        <w:t xml:space="preserve"> </w:t>
      </w:r>
      <w:r w:rsidRPr="00231DE1">
        <w:t xml:space="preserve">участниками ВЦП «Регулирование рынка труда Томской области» стали </w:t>
      </w:r>
      <w:r w:rsidR="00231DE1" w:rsidRPr="00231DE1">
        <w:t>22</w:t>
      </w:r>
      <w:r w:rsidRPr="00231DE1">
        <w:t xml:space="preserve"> человек</w:t>
      </w:r>
      <w:r w:rsidR="00231DE1" w:rsidRPr="00231DE1">
        <w:t>а</w:t>
      </w:r>
      <w:r w:rsidRPr="00231DE1">
        <w:t xml:space="preserve"> (в разрезе </w:t>
      </w:r>
      <w:r w:rsidR="00231DE1" w:rsidRPr="00231DE1">
        <w:t>направлений программы</w:t>
      </w:r>
      <w:r w:rsidRPr="00231DE1">
        <w:t xml:space="preserve"> см. в приложении 2 к Отчету), освоено </w:t>
      </w:r>
      <w:r w:rsidR="00231DE1" w:rsidRPr="00231DE1">
        <w:t xml:space="preserve">0,339 </w:t>
      </w:r>
      <w:r w:rsidRPr="00231DE1">
        <w:t>млн. руб.;</w:t>
      </w:r>
      <w:r w:rsidRPr="00FD6303">
        <w:rPr>
          <w:color w:val="FF0000"/>
        </w:rPr>
        <w:t xml:space="preserve"> </w:t>
      </w:r>
    </w:p>
    <w:p w:rsidR="00AA37F2" w:rsidRPr="00231DE1" w:rsidRDefault="00AA37F2" w:rsidP="00FD6303">
      <w:pPr>
        <w:ind w:firstLine="567"/>
        <w:jc w:val="both"/>
      </w:pPr>
      <w:r w:rsidRPr="00231DE1">
        <w:t xml:space="preserve">- участниками программы дополнительных мероприятий, направленных на снижение напряженности на рынке труда, стали </w:t>
      </w:r>
      <w:r w:rsidR="00231DE1" w:rsidRPr="00231DE1">
        <w:t>4</w:t>
      </w:r>
      <w:r w:rsidRPr="00231DE1">
        <w:t xml:space="preserve"> человека, освоено 0,</w:t>
      </w:r>
      <w:r w:rsidR="00231DE1" w:rsidRPr="00231DE1">
        <w:t>291</w:t>
      </w:r>
      <w:r w:rsidRPr="00231DE1">
        <w:t xml:space="preserve"> млн. руб.;</w:t>
      </w:r>
    </w:p>
    <w:p w:rsidR="00AA37F2" w:rsidRDefault="00AA37F2" w:rsidP="00FD6303">
      <w:pPr>
        <w:ind w:firstLine="567"/>
        <w:jc w:val="both"/>
      </w:pPr>
      <w:r w:rsidRPr="00231DE1">
        <w:t>- продолжилась работа по выявлению неформальной занятости, легализации заработной платы и развитию системы социального партнерства.</w:t>
      </w:r>
      <w:r w:rsidRPr="00231DE1">
        <w:rPr>
          <w:b/>
        </w:rPr>
        <w:tab/>
      </w:r>
      <w:r w:rsidRPr="00231DE1">
        <w:t xml:space="preserve">Результат – на </w:t>
      </w:r>
      <w:r w:rsidRPr="00527623">
        <w:t>01.01.201</w:t>
      </w:r>
      <w:r w:rsidR="00231DE1" w:rsidRPr="00527623">
        <w:t>6</w:t>
      </w:r>
      <w:r w:rsidRPr="00527623">
        <w:t xml:space="preserve"> - </w:t>
      </w:r>
      <w:r w:rsidR="00527623" w:rsidRPr="00527623">
        <w:t>62</w:t>
      </w:r>
      <w:r w:rsidR="00231DE1" w:rsidRPr="00527623">
        <w:t xml:space="preserve"> предприятий</w:t>
      </w:r>
      <w:r w:rsidRPr="00527623">
        <w:t xml:space="preserve"> и организации (</w:t>
      </w:r>
      <w:r w:rsidR="00527623" w:rsidRPr="00527623">
        <w:t>12,7</w:t>
      </w:r>
      <w:r w:rsidRPr="00527623">
        <w:t xml:space="preserve">% от общего числа предприятий и организаций, зарегистрированных на территории района) заключили территориальное Соглашение о социальном партнерстве. Действие Соглашения распространяется на </w:t>
      </w:r>
      <w:r w:rsidR="00527623" w:rsidRPr="00527623">
        <w:t>1882</w:t>
      </w:r>
      <w:r w:rsidRPr="00527623">
        <w:t xml:space="preserve"> работника.</w:t>
      </w:r>
    </w:p>
    <w:p w:rsidR="00CF2AD7" w:rsidRPr="00CF2AD7" w:rsidRDefault="00CF2AD7" w:rsidP="00CF2AD7">
      <w:pPr>
        <w:ind w:firstLine="567"/>
        <w:jc w:val="both"/>
        <w:rPr>
          <w:color w:val="000000"/>
        </w:rPr>
      </w:pPr>
      <w:r w:rsidRPr="003D7C0A">
        <w:t xml:space="preserve">Численность безработных граждан, состоявших в органах службы занятости, в 2015 году снизилось на 29%, и составила </w:t>
      </w:r>
      <w:r w:rsidR="00197B35">
        <w:t>302</w:t>
      </w:r>
      <w:r w:rsidRPr="003D7C0A">
        <w:t xml:space="preserve"> человек, в 2014 году - </w:t>
      </w:r>
      <w:r w:rsidRPr="003D7C0A">
        <w:rPr>
          <w:color w:val="000000"/>
        </w:rPr>
        <w:t xml:space="preserve">составила 388 человек. При этом уровень регистрируемой безработицы от ЭАН снизился на 0,3 процента и составил 1,8 %, в 2015 году </w:t>
      </w:r>
      <w:r w:rsidRPr="003D7C0A">
        <w:t>так же снизился на 0,4 процента и составил 1,</w:t>
      </w:r>
      <w:r>
        <w:t>5</w:t>
      </w:r>
      <w:r w:rsidRPr="003D7C0A">
        <w:t>%.</w:t>
      </w:r>
    </w:p>
    <w:p w:rsidR="00C2425D" w:rsidRPr="00AA37F2" w:rsidRDefault="00C2425D" w:rsidP="00AA37F2">
      <w:pPr>
        <w:ind w:firstLine="0"/>
        <w:jc w:val="both"/>
      </w:pPr>
    </w:p>
    <w:p w:rsidR="00AA37F2" w:rsidRPr="00AA37F2" w:rsidRDefault="00AA37F2" w:rsidP="00AA37F2">
      <w:pPr>
        <w:ind w:firstLine="720"/>
        <w:jc w:val="both"/>
        <w:rPr>
          <w:color w:val="000000"/>
        </w:rPr>
      </w:pPr>
      <w:r w:rsidRPr="00AA37F2">
        <w:rPr>
          <w:b/>
        </w:rPr>
        <w:t xml:space="preserve">Приоритет 1.2. – создание благоприятной среды обитания и </w:t>
      </w:r>
      <w:r w:rsidRPr="00AA37F2">
        <w:rPr>
          <w:b/>
          <w:color w:val="000000"/>
        </w:rPr>
        <w:t>жизнедеятельности населения</w:t>
      </w:r>
    </w:p>
    <w:p w:rsidR="00D318B1" w:rsidRPr="00D318B1" w:rsidRDefault="00D318B1" w:rsidP="00D318B1">
      <w:pPr>
        <w:ind w:firstLine="720"/>
        <w:jc w:val="both"/>
        <w:rPr>
          <w:color w:val="000000"/>
        </w:rPr>
      </w:pPr>
      <w:r w:rsidRPr="00D318B1">
        <w:rPr>
          <w:color w:val="000000"/>
        </w:rPr>
        <w:t>В рамках реализации Государственной программы «Развитие коммунальной и коммуникационной инфраструктуры в Томской области»:</w:t>
      </w:r>
    </w:p>
    <w:p w:rsidR="00D318B1" w:rsidRPr="00D318B1" w:rsidRDefault="00D318B1" w:rsidP="00D318B1">
      <w:pPr>
        <w:ind w:firstLine="720"/>
        <w:jc w:val="both"/>
        <w:rPr>
          <w:color w:val="000000"/>
        </w:rPr>
      </w:pPr>
      <w:r w:rsidRPr="00D318B1">
        <w:rPr>
          <w:color w:val="000000"/>
        </w:rPr>
        <w:t>- продолжена реконструкция водозабора и станции очистки питьевой воды в г.</w:t>
      </w:r>
      <w:r w:rsidR="0045178B">
        <w:rPr>
          <w:color w:val="000000"/>
        </w:rPr>
        <w:t xml:space="preserve"> </w:t>
      </w:r>
      <w:r w:rsidRPr="00D318B1">
        <w:rPr>
          <w:color w:val="000000"/>
        </w:rPr>
        <w:t>Асино.</w:t>
      </w:r>
    </w:p>
    <w:p w:rsidR="00D318B1" w:rsidRPr="00D318B1" w:rsidRDefault="00D318B1" w:rsidP="00D318B1">
      <w:pPr>
        <w:ind w:firstLine="720"/>
        <w:jc w:val="both"/>
        <w:rPr>
          <w:color w:val="000000"/>
        </w:rPr>
      </w:pPr>
      <w:r w:rsidRPr="00D318B1">
        <w:rPr>
          <w:color w:val="000000"/>
        </w:rPr>
        <w:t xml:space="preserve">В 2015 году выполнены работы: ремонт кровли «здания водоподготовки», ремонт здания проходной и помещения операторской в «здании водоподготовки», освещение и электроснабжение здания «проходной», на станции </w:t>
      </w:r>
      <w:r w:rsidRPr="00D318B1">
        <w:rPr>
          <w:color w:val="000000"/>
          <w:lang w:val="en-US"/>
        </w:rPr>
        <w:t>II</w:t>
      </w:r>
      <w:r w:rsidRPr="00D318B1">
        <w:rPr>
          <w:color w:val="000000"/>
        </w:rPr>
        <w:t>-подъема установлено оборудование насосной станции. Выполнено ограждение территории водо</w:t>
      </w:r>
      <w:r w:rsidR="005D2D1E">
        <w:rPr>
          <w:color w:val="000000"/>
        </w:rPr>
        <w:t>забора (освоено 16,4 млн. руб.</w:t>
      </w:r>
      <w:r w:rsidRPr="00D318B1">
        <w:rPr>
          <w:color w:val="000000"/>
        </w:rPr>
        <w:t>).</w:t>
      </w:r>
    </w:p>
    <w:p w:rsidR="00D318B1" w:rsidRPr="00D318B1" w:rsidRDefault="00D318B1" w:rsidP="00D318B1">
      <w:pPr>
        <w:ind w:firstLine="720"/>
        <w:jc w:val="both"/>
        <w:rPr>
          <w:color w:val="000000"/>
        </w:rPr>
      </w:pPr>
      <w:r w:rsidRPr="00D318B1">
        <w:rPr>
          <w:color w:val="000000"/>
        </w:rPr>
        <w:t xml:space="preserve">- проведен капитальный ремонт водонапорных башен в с. Минаевка и с. Большедорохово, капитальный ремонт сетей холодного водоснабжения в г. </w:t>
      </w:r>
      <w:r w:rsidR="004A2E07" w:rsidRPr="00D318B1">
        <w:rPr>
          <w:color w:val="000000"/>
        </w:rPr>
        <w:t>Асино по</w:t>
      </w:r>
      <w:r w:rsidR="005D2D1E">
        <w:rPr>
          <w:color w:val="000000"/>
        </w:rPr>
        <w:t xml:space="preserve"> ул.9 М</w:t>
      </w:r>
      <w:r w:rsidRPr="00D318B1">
        <w:rPr>
          <w:color w:val="000000"/>
        </w:rPr>
        <w:t>ая к жилому дому №70 протяженностью 365</w:t>
      </w:r>
      <w:r w:rsidR="00981ABD">
        <w:rPr>
          <w:color w:val="000000"/>
        </w:rPr>
        <w:t xml:space="preserve"> </w:t>
      </w:r>
      <w:r w:rsidR="005D2D1E">
        <w:rPr>
          <w:color w:val="000000"/>
        </w:rPr>
        <w:t>м (освоено 2,96 млн. руб.</w:t>
      </w:r>
      <w:r w:rsidRPr="00D318B1">
        <w:rPr>
          <w:color w:val="000000"/>
        </w:rPr>
        <w:t>).</w:t>
      </w:r>
    </w:p>
    <w:p w:rsidR="00D318B1" w:rsidRPr="00D318B1" w:rsidRDefault="00D318B1" w:rsidP="00D318B1">
      <w:pPr>
        <w:ind w:firstLine="720"/>
        <w:jc w:val="both"/>
        <w:rPr>
          <w:color w:val="000000"/>
        </w:rPr>
      </w:pPr>
      <w:r w:rsidRPr="00D318B1">
        <w:rPr>
          <w:color w:val="000000"/>
        </w:rPr>
        <w:t>В рамках муниципальной «Программы комплексного развития систем жизнеобеспечения Асиновского района Томской области на 2006-2017</w:t>
      </w:r>
      <w:r w:rsidR="00527623">
        <w:rPr>
          <w:color w:val="000000"/>
        </w:rPr>
        <w:t xml:space="preserve"> </w:t>
      </w:r>
      <w:r w:rsidRPr="00D318B1">
        <w:rPr>
          <w:color w:val="000000"/>
        </w:rPr>
        <w:t>гг</w:t>
      </w:r>
      <w:r w:rsidR="00527623">
        <w:rPr>
          <w:color w:val="000000"/>
        </w:rPr>
        <w:t>.</w:t>
      </w:r>
      <w:r w:rsidRPr="00D318B1">
        <w:rPr>
          <w:color w:val="000000"/>
        </w:rPr>
        <w:t>» в г. Асино:</w:t>
      </w:r>
    </w:p>
    <w:p w:rsidR="00D318B1" w:rsidRPr="00D318B1" w:rsidRDefault="00D318B1" w:rsidP="00D318B1">
      <w:pPr>
        <w:ind w:firstLine="720"/>
        <w:jc w:val="both"/>
        <w:rPr>
          <w:color w:val="000000"/>
        </w:rPr>
      </w:pPr>
      <w:r w:rsidRPr="00D318B1">
        <w:rPr>
          <w:color w:val="000000"/>
        </w:rPr>
        <w:t>-</w:t>
      </w:r>
      <w:r w:rsidR="0045178B">
        <w:rPr>
          <w:color w:val="000000"/>
        </w:rPr>
        <w:t xml:space="preserve"> </w:t>
      </w:r>
      <w:r w:rsidRPr="00D318B1">
        <w:rPr>
          <w:color w:val="000000"/>
        </w:rPr>
        <w:t>проведена модернизация оборудования на котель</w:t>
      </w:r>
      <w:r w:rsidR="005D2D1E">
        <w:rPr>
          <w:color w:val="000000"/>
        </w:rPr>
        <w:t>ной ВЭС (освоено 0,9 млн. руб.</w:t>
      </w:r>
      <w:r w:rsidRPr="00D318B1">
        <w:rPr>
          <w:color w:val="000000"/>
        </w:rPr>
        <w:t>);</w:t>
      </w:r>
    </w:p>
    <w:p w:rsidR="00D318B1" w:rsidRPr="00D318B1" w:rsidRDefault="00D318B1" w:rsidP="00D318B1">
      <w:pPr>
        <w:ind w:firstLine="720"/>
        <w:jc w:val="both"/>
        <w:rPr>
          <w:color w:val="000000"/>
        </w:rPr>
      </w:pPr>
      <w:r w:rsidRPr="00D318B1">
        <w:rPr>
          <w:color w:val="000000"/>
        </w:rPr>
        <w:t>-</w:t>
      </w:r>
      <w:r w:rsidR="0045178B">
        <w:rPr>
          <w:color w:val="000000"/>
        </w:rPr>
        <w:t xml:space="preserve"> </w:t>
      </w:r>
      <w:r w:rsidRPr="00D318B1">
        <w:rPr>
          <w:color w:val="000000"/>
        </w:rPr>
        <w:t>работы по строительству водопроводных сетей в МКР «Сосновка» протяженностью 1,6</w:t>
      </w:r>
      <w:r w:rsidR="0045178B">
        <w:rPr>
          <w:color w:val="000000"/>
        </w:rPr>
        <w:t xml:space="preserve"> </w:t>
      </w:r>
      <w:r w:rsidR="005D2D1E">
        <w:rPr>
          <w:color w:val="000000"/>
        </w:rPr>
        <w:t>км (освоено 3,1 млн. руб.</w:t>
      </w:r>
      <w:r w:rsidRPr="00D318B1">
        <w:rPr>
          <w:color w:val="000000"/>
        </w:rPr>
        <w:t>).</w:t>
      </w:r>
    </w:p>
    <w:p w:rsidR="0045178B" w:rsidRDefault="00D318B1" w:rsidP="0045178B">
      <w:pPr>
        <w:ind w:firstLine="720"/>
        <w:jc w:val="both"/>
        <w:rPr>
          <w:color w:val="000000"/>
        </w:rPr>
      </w:pPr>
      <w:r w:rsidRPr="00D318B1">
        <w:rPr>
          <w:color w:val="000000"/>
        </w:rPr>
        <w:t xml:space="preserve">          В рамках подготовки к отопительному сезону 2015-2016</w:t>
      </w:r>
      <w:r w:rsidR="005D2D1E">
        <w:rPr>
          <w:color w:val="000000"/>
        </w:rPr>
        <w:t xml:space="preserve"> </w:t>
      </w:r>
      <w:r w:rsidRPr="00D318B1">
        <w:rPr>
          <w:color w:val="000000"/>
        </w:rPr>
        <w:t>гг</w:t>
      </w:r>
      <w:r w:rsidR="005D2D1E">
        <w:rPr>
          <w:color w:val="000000"/>
        </w:rPr>
        <w:t>.</w:t>
      </w:r>
      <w:r w:rsidRPr="00D318B1">
        <w:rPr>
          <w:color w:val="000000"/>
        </w:rPr>
        <w:t xml:space="preserve"> освоено 11,5</w:t>
      </w:r>
      <w:r w:rsidR="005D2D1E">
        <w:rPr>
          <w:color w:val="000000"/>
        </w:rPr>
        <w:t xml:space="preserve"> </w:t>
      </w:r>
      <w:r w:rsidRPr="00D318B1">
        <w:rPr>
          <w:color w:val="000000"/>
        </w:rPr>
        <w:t>млн. рублей, выполнены мероприятия по ремонту источников теплоснабжения, инженерных сетей в том числе:</w:t>
      </w:r>
    </w:p>
    <w:p w:rsidR="00D318B1" w:rsidRPr="00D318B1" w:rsidRDefault="00D318B1" w:rsidP="0045178B">
      <w:pPr>
        <w:ind w:firstLine="720"/>
        <w:jc w:val="both"/>
        <w:rPr>
          <w:color w:val="000000"/>
        </w:rPr>
      </w:pPr>
      <w:r w:rsidRPr="00D318B1">
        <w:rPr>
          <w:color w:val="000000"/>
        </w:rPr>
        <w:t xml:space="preserve">- </w:t>
      </w:r>
      <w:proofErr w:type="gramStart"/>
      <w:r w:rsidRPr="00D318B1">
        <w:rPr>
          <w:color w:val="000000"/>
        </w:rPr>
        <w:t>в</w:t>
      </w:r>
      <w:proofErr w:type="gramEnd"/>
      <w:r w:rsidRPr="00D318B1">
        <w:rPr>
          <w:color w:val="000000"/>
        </w:rPr>
        <w:t xml:space="preserve"> </w:t>
      </w:r>
      <w:proofErr w:type="gramStart"/>
      <w:r w:rsidRPr="00D318B1">
        <w:rPr>
          <w:color w:val="000000"/>
        </w:rPr>
        <w:t>с</w:t>
      </w:r>
      <w:proofErr w:type="gramEnd"/>
      <w:r w:rsidRPr="00D318B1">
        <w:rPr>
          <w:color w:val="000000"/>
        </w:rPr>
        <w:t>. Батурино на водозаборную скважину установлена станция очистки воды;</w:t>
      </w:r>
    </w:p>
    <w:p w:rsidR="00D318B1" w:rsidRPr="00D318B1" w:rsidRDefault="00D318B1" w:rsidP="0045178B">
      <w:pPr>
        <w:ind w:firstLine="720"/>
        <w:jc w:val="both"/>
        <w:rPr>
          <w:color w:val="000000"/>
        </w:rPr>
      </w:pPr>
      <w:r w:rsidRPr="00D318B1">
        <w:rPr>
          <w:color w:val="000000"/>
        </w:rPr>
        <w:t>- установлено оборудование водоподготовки на котельных с. Новиковка, п. Светлый, на котельных школ с. Новониколаевки, с. Минаевки, п. Большой Кордон и п.</w:t>
      </w:r>
      <w:r w:rsidR="0045178B">
        <w:rPr>
          <w:color w:val="000000"/>
        </w:rPr>
        <w:t xml:space="preserve"> </w:t>
      </w:r>
      <w:r w:rsidRPr="00D318B1">
        <w:rPr>
          <w:color w:val="000000"/>
        </w:rPr>
        <w:t>Гарь.</w:t>
      </w:r>
    </w:p>
    <w:p w:rsidR="00D318B1" w:rsidRDefault="00D318B1" w:rsidP="00D318B1">
      <w:pPr>
        <w:ind w:firstLine="720"/>
        <w:jc w:val="both"/>
        <w:rPr>
          <w:color w:val="000000"/>
        </w:rPr>
      </w:pPr>
      <w:r w:rsidRPr="00D318B1">
        <w:rPr>
          <w:color w:val="000000"/>
        </w:rPr>
        <w:t xml:space="preserve">- в г. Асино капитально </w:t>
      </w:r>
      <w:r w:rsidR="00981ABD" w:rsidRPr="00D318B1">
        <w:rPr>
          <w:color w:val="000000"/>
        </w:rPr>
        <w:t>отремонтировано: тепловых</w:t>
      </w:r>
      <w:r w:rsidRPr="00D318B1">
        <w:rPr>
          <w:color w:val="000000"/>
        </w:rPr>
        <w:t xml:space="preserve"> сетей -1183 м, водопроводных сетей – 1040 </w:t>
      </w:r>
      <w:r w:rsidR="00981ABD" w:rsidRPr="00D318B1">
        <w:rPr>
          <w:color w:val="000000"/>
        </w:rPr>
        <w:t>м и канализационных</w:t>
      </w:r>
      <w:r w:rsidRPr="00D318B1">
        <w:rPr>
          <w:color w:val="000000"/>
        </w:rPr>
        <w:t xml:space="preserve"> </w:t>
      </w:r>
      <w:r>
        <w:rPr>
          <w:color w:val="000000"/>
        </w:rPr>
        <w:t>–</w:t>
      </w:r>
      <w:r w:rsidRPr="00D318B1">
        <w:rPr>
          <w:color w:val="000000"/>
        </w:rPr>
        <w:t xml:space="preserve"> 204</w:t>
      </w:r>
      <w:r>
        <w:rPr>
          <w:color w:val="000000"/>
        </w:rPr>
        <w:t xml:space="preserve"> </w:t>
      </w:r>
      <w:r w:rsidRPr="00D318B1">
        <w:rPr>
          <w:color w:val="000000"/>
        </w:rPr>
        <w:t>м.</w:t>
      </w:r>
    </w:p>
    <w:p w:rsidR="00D318B1" w:rsidRPr="00D318B1" w:rsidRDefault="00D318B1" w:rsidP="00D318B1">
      <w:pPr>
        <w:ind w:firstLine="720"/>
        <w:jc w:val="both"/>
        <w:rPr>
          <w:color w:val="000000"/>
        </w:rPr>
      </w:pPr>
      <w:r w:rsidRPr="00D318B1">
        <w:rPr>
          <w:color w:val="000000"/>
        </w:rPr>
        <w:t>Продолжены работы по реконструкции полигона ТБО – установлена весовая (освоено 1,4 млн.</w:t>
      </w:r>
      <w:r>
        <w:rPr>
          <w:color w:val="000000"/>
        </w:rPr>
        <w:t xml:space="preserve"> </w:t>
      </w:r>
      <w:r w:rsidR="005D2D1E">
        <w:rPr>
          <w:color w:val="000000"/>
        </w:rPr>
        <w:t>руб.</w:t>
      </w:r>
      <w:r w:rsidRPr="00D318B1">
        <w:rPr>
          <w:color w:val="000000"/>
        </w:rPr>
        <w:t>).</w:t>
      </w:r>
    </w:p>
    <w:p w:rsidR="0045178B" w:rsidRPr="0045178B" w:rsidRDefault="0045178B" w:rsidP="0045178B">
      <w:pPr>
        <w:ind w:firstLine="720"/>
        <w:jc w:val="both"/>
      </w:pPr>
      <w:r w:rsidRPr="0045178B">
        <w:t>В соответствии с государственной программой «Повышение энергоэффективности в Томской области</w:t>
      </w:r>
      <w:r w:rsidR="00981ABD" w:rsidRPr="0045178B">
        <w:t>», муниципальной</w:t>
      </w:r>
      <w:r w:rsidRPr="0045178B">
        <w:t xml:space="preserve"> программой «Газификация Асиновского района на период 2013-2016 годы и на перспективу до 2020 </w:t>
      </w:r>
      <w:r w:rsidR="00981ABD" w:rsidRPr="0045178B">
        <w:t>года» в</w:t>
      </w:r>
      <w:r w:rsidRPr="0045178B">
        <w:t xml:space="preserve"> 2015</w:t>
      </w:r>
      <w:r w:rsidR="006D7D51">
        <w:t xml:space="preserve"> </w:t>
      </w:r>
      <w:r w:rsidRPr="0045178B">
        <w:t xml:space="preserve">году начато строительство газораспределительных сетей высокого давления по объекту: «Газоснабжение МО «Асиновское городское поселение» г. Асино Томской области» по 1, 2, 8, 9 и 12 этапам </w:t>
      </w:r>
      <w:r w:rsidRPr="0045178B">
        <w:lastRenderedPageBreak/>
        <w:t>общей протяженностью по проекту – 33,614 км. Стоимость строительно-монтажных работ по вышеуказанным этапа</w:t>
      </w:r>
      <w:r w:rsidR="005D2D1E">
        <w:t>м составляет 166,037 млн. руб</w:t>
      </w:r>
      <w:r w:rsidRPr="0045178B">
        <w:t>. По состоянию на 01.01.2016</w:t>
      </w:r>
      <w:r w:rsidR="00D327F7">
        <w:t xml:space="preserve"> </w:t>
      </w:r>
      <w:r w:rsidRPr="0045178B">
        <w:t>г. уже построено 20,48</w:t>
      </w:r>
      <w:r w:rsidR="00E546CC">
        <w:t>2</w:t>
      </w:r>
      <w:r w:rsidRPr="0045178B">
        <w:t xml:space="preserve"> км газопроводов. </w:t>
      </w:r>
      <w:proofErr w:type="gramStart"/>
      <w:r w:rsidRPr="0045178B">
        <w:t>Также в декабре 2015 года был заключен контракт на выполнение работ по строительству объекта «Газоснабжение МО «Асиновское городское поселение» г. Асино Томской области. 14 этап» общей стоимостью 1,904 млн. руб.  В рамках данного контракта предполагается построить 1,05 км газопроводов низкого давления, которые обеспечат техническую возможность присоединения к сетям газоснабжения частных домов по ул. Мясокомбинат, Ленина, а также 2 многоквартирных дома</w:t>
      </w:r>
      <w:proofErr w:type="gramEnd"/>
      <w:r w:rsidRPr="0045178B">
        <w:t xml:space="preserve"> по ул. Ленина 30, 32. </w:t>
      </w:r>
    </w:p>
    <w:p w:rsidR="00FB0AE4" w:rsidRPr="00FB0AE4" w:rsidRDefault="00FB0AE4" w:rsidP="00AA37F2">
      <w:pPr>
        <w:ind w:firstLine="720"/>
        <w:jc w:val="both"/>
      </w:pPr>
      <w:proofErr w:type="gramStart"/>
      <w:r w:rsidRPr="00FB0AE4">
        <w:t>В рамках реализации Региональной адресной программы по переселению граждан из аварийного жилищного фонда Томской области в 2013-2017 годах на территории МО «Асиновское городское поселение» в 2015 году заключено 8 муниципальных контрактов на долевое строительство, по окончании строительства в 2016 году планируется переселить 164 чел. из 8 МКД общей площадью 2 312,86 кв.</w:t>
      </w:r>
      <w:r>
        <w:t xml:space="preserve"> </w:t>
      </w:r>
      <w:r w:rsidRPr="00FB0AE4">
        <w:t>м. в 2 МКД, всего стоимость переселения составляет</w:t>
      </w:r>
      <w:proofErr w:type="gramEnd"/>
      <w:r w:rsidRPr="00FB0AE4">
        <w:t xml:space="preserve"> </w:t>
      </w:r>
      <w:proofErr w:type="gramStart"/>
      <w:r w:rsidRPr="00FB0AE4">
        <w:t>85,573 млн.</w:t>
      </w:r>
      <w:r>
        <w:t xml:space="preserve"> </w:t>
      </w:r>
      <w:r w:rsidRPr="00FB0AE4">
        <w:t>руб. В рамках реализации Региональной программы капитального ремонта общего имущества в многоквартирных домах, расположенных на территории Томской области на 2014</w:t>
      </w:r>
      <w:r w:rsidR="007D7883">
        <w:t xml:space="preserve"> –</w:t>
      </w:r>
      <w:r w:rsidRPr="00FB0AE4">
        <w:t xml:space="preserve"> 2020</w:t>
      </w:r>
      <w:r w:rsidR="007D7883">
        <w:t xml:space="preserve"> </w:t>
      </w:r>
      <w:r w:rsidRPr="00FB0AE4">
        <w:t>годы, на территории МО «Асиновское городское поселение» в 2015 году Фондом капитального ремонта заключен договор на ремонт 1-го МКД (крыша, общей площадью 869,4 кв.</w:t>
      </w:r>
      <w:r>
        <w:t xml:space="preserve"> </w:t>
      </w:r>
      <w:r w:rsidRPr="00FB0AE4">
        <w:t>м.) по следующему адресу: г.</w:t>
      </w:r>
      <w:r w:rsidR="007B5E38">
        <w:t xml:space="preserve"> </w:t>
      </w:r>
      <w:r w:rsidRPr="00FB0AE4">
        <w:t>Асино, ул. Партизанская, д.40, окончание ремонта – 1</w:t>
      </w:r>
      <w:proofErr w:type="gramEnd"/>
      <w:r w:rsidRPr="00FB0AE4">
        <w:t xml:space="preserve"> квартал 2016года. На капитальный ремонт 7-ми МКД разработана проектно-сметная документация. Общая стоимость капитального ремонта и проектно-сметной документации составляет 14,02 мл</w:t>
      </w:r>
      <w:r w:rsidR="007B5E38">
        <w:t>н</w:t>
      </w:r>
      <w:r w:rsidRPr="00FB0AE4">
        <w:t>. руб.</w:t>
      </w:r>
    </w:p>
    <w:p w:rsidR="00304BA8" w:rsidRPr="00304BA8" w:rsidRDefault="00304BA8" w:rsidP="00AA37F2">
      <w:pPr>
        <w:ind w:firstLine="720"/>
        <w:jc w:val="both"/>
      </w:pPr>
      <w:r w:rsidRPr="00304BA8">
        <w:t>На территории Асиновского района действ</w:t>
      </w:r>
      <w:r>
        <w:t>овала</w:t>
      </w:r>
      <w:r w:rsidRPr="00304BA8">
        <w:t xml:space="preserve"> долгосрочная целевая программа «Обеспечение жильем молодых семей Асиновского района 2011-2015». Цель программы - муниципальная поддержка в решении жилищной проблемы молодых семей. Согласно выписке из списка молодых семей-претендентов на получение социальных выплат, в 2015 году свои жилищные условия улучшат 10 молодых семей. </w:t>
      </w:r>
      <w:proofErr w:type="gramStart"/>
      <w:r w:rsidRPr="00304BA8">
        <w:t>Объем средств выделенных на финансирование данного мероприятия в 2015 году составил – 3</w:t>
      </w:r>
      <w:r>
        <w:t>,</w:t>
      </w:r>
      <w:r w:rsidRPr="00304BA8">
        <w:t>41</w:t>
      </w:r>
      <w:r>
        <w:t>8 млн. руб</w:t>
      </w:r>
      <w:r w:rsidRPr="00304BA8">
        <w:t xml:space="preserve">. Из них средства федерального бюджета – </w:t>
      </w:r>
      <w:r>
        <w:t>0,762 млн. руб.</w:t>
      </w:r>
      <w:r w:rsidRPr="00304BA8">
        <w:t>, средства областного бюджета – 1</w:t>
      </w:r>
      <w:r>
        <w:t>,156 млн. руб.</w:t>
      </w:r>
      <w:r w:rsidRPr="00304BA8">
        <w:t>, средства местного бюджета – 1</w:t>
      </w:r>
      <w:r>
        <w:t>,500 млн. руб</w:t>
      </w:r>
      <w:r w:rsidRPr="00304BA8">
        <w:t>. За все время действия программы с 2011 по 2015 года свои жилищные условия улучшили 63 молодые семьи.</w:t>
      </w:r>
      <w:proofErr w:type="gramEnd"/>
    </w:p>
    <w:p w:rsidR="004A2E07" w:rsidRPr="004A2E07" w:rsidRDefault="004A2E07" w:rsidP="00AA37F2">
      <w:pPr>
        <w:ind w:firstLine="720"/>
        <w:jc w:val="both"/>
      </w:pPr>
      <w:r w:rsidRPr="004A2E07">
        <w:t>По программе «Устойчивое развитие сельских территорий Томской области до 2020 года» в 2015 году свидетельства о предоставлении социальной выплаты на строительство (приобретение) жилья получили 4 граждан, проживающих в сельской местности, им выплачено 4</w:t>
      </w:r>
      <w:r>
        <w:t>,</w:t>
      </w:r>
      <w:r w:rsidRPr="004A2E07">
        <w:t>488</w:t>
      </w:r>
      <w:r>
        <w:t xml:space="preserve"> млн. руб.</w:t>
      </w:r>
      <w:r w:rsidRPr="004A2E07">
        <w:t>, на сегодняшний день заявления на включение в эту программу подали 5 человек.</w:t>
      </w:r>
    </w:p>
    <w:p w:rsidR="001E654A" w:rsidRDefault="00AA37F2" w:rsidP="001E654A">
      <w:pPr>
        <w:ind w:firstLine="720"/>
        <w:jc w:val="both"/>
      </w:pPr>
      <w:r w:rsidRPr="001E654A">
        <w:t>В части совершенствования</w:t>
      </w:r>
      <w:r w:rsidR="001E654A">
        <w:t xml:space="preserve"> системы общего образования были подведены</w:t>
      </w:r>
      <w:r w:rsidRPr="001E654A">
        <w:t xml:space="preserve"> </w:t>
      </w:r>
      <w:r w:rsidR="001E654A" w:rsidRPr="001E654A">
        <w:t xml:space="preserve">итоги реализации мероприятий в рамках программы развития инфраструктуры, комплексной безопасности дошкольного образования в 2015 году: </w:t>
      </w:r>
    </w:p>
    <w:p w:rsidR="001E654A" w:rsidRDefault="001E654A" w:rsidP="001E654A">
      <w:pPr>
        <w:ind w:firstLine="720"/>
        <w:jc w:val="both"/>
      </w:pPr>
      <w:r w:rsidRPr="001E654A">
        <w:t xml:space="preserve">- создана дошкольная образовательная организация Детский сад №2 «Пчёлка» на 145 мест; - установлено оборудование ПАК «Стрелец-Мониторинг» - 8 садов; </w:t>
      </w:r>
    </w:p>
    <w:p w:rsidR="001E654A" w:rsidRDefault="001E654A" w:rsidP="001E654A">
      <w:pPr>
        <w:ind w:firstLine="720"/>
        <w:jc w:val="both"/>
      </w:pPr>
      <w:r w:rsidRPr="001E654A">
        <w:t xml:space="preserve">- установлено дополнительное освещение территорий садов; </w:t>
      </w:r>
    </w:p>
    <w:p w:rsidR="001E654A" w:rsidRDefault="001E654A" w:rsidP="001E654A">
      <w:pPr>
        <w:ind w:firstLine="720"/>
        <w:jc w:val="both"/>
      </w:pPr>
      <w:r w:rsidRPr="001E654A">
        <w:t xml:space="preserve">- проведен ежегодный косметический ремонт садов. </w:t>
      </w:r>
    </w:p>
    <w:p w:rsidR="001E654A" w:rsidRDefault="001E654A" w:rsidP="001E654A">
      <w:pPr>
        <w:ind w:firstLine="720"/>
        <w:jc w:val="both"/>
      </w:pPr>
      <w:r w:rsidRPr="001E654A">
        <w:t xml:space="preserve">- для исключения возможности бесконтрольного доступа в здания дошкольных образовательных организаций установлены системы видеонаблюдения, системы контроля доступа. </w:t>
      </w:r>
    </w:p>
    <w:p w:rsidR="001E654A" w:rsidRDefault="001E654A" w:rsidP="001E654A">
      <w:pPr>
        <w:ind w:firstLine="720"/>
        <w:jc w:val="both"/>
      </w:pPr>
      <w:r w:rsidRPr="001E654A">
        <w:t xml:space="preserve">Основные итоги реализации мероприятий в рамках развития инфраструктуры общеобразовательных организаций в 2015 году: В рамках областных и муниципальных программ проведены следующие мероприятия: </w:t>
      </w:r>
    </w:p>
    <w:p w:rsidR="00DD2FC9" w:rsidRDefault="001E654A" w:rsidP="00304BA8">
      <w:pPr>
        <w:ind w:firstLine="720"/>
        <w:jc w:val="both"/>
      </w:pPr>
      <w:r w:rsidRPr="001E654A">
        <w:t>Текущий ремонт: МАОУ гимназия №2 г.</w:t>
      </w:r>
      <w:r>
        <w:t xml:space="preserve"> </w:t>
      </w:r>
      <w:r w:rsidRPr="001E654A">
        <w:t>Асино (1-й этаж, обеспечение доступной среды для маломобильных групп обучающихся)</w:t>
      </w:r>
      <w:r>
        <w:t xml:space="preserve"> </w:t>
      </w:r>
      <w:r w:rsidRPr="001E654A">
        <w:t>- потрачено 1,191 млн. руб</w:t>
      </w:r>
      <w:r>
        <w:t>.</w:t>
      </w:r>
      <w:r w:rsidRPr="001E654A">
        <w:t xml:space="preserve"> МАОУ СОШ №4 г.</w:t>
      </w:r>
      <w:r>
        <w:t xml:space="preserve"> </w:t>
      </w:r>
      <w:r w:rsidRPr="001E654A">
        <w:t>Асино (1-й этаж, обеспечение доступной среды для маломобильных групп обучающихся)</w:t>
      </w:r>
      <w:r>
        <w:t xml:space="preserve"> </w:t>
      </w:r>
      <w:r w:rsidRPr="001E654A">
        <w:t>-</w:t>
      </w:r>
      <w:r>
        <w:t xml:space="preserve"> </w:t>
      </w:r>
      <w:r w:rsidRPr="001E654A">
        <w:t>потрачено 1,571 млн. руб</w:t>
      </w:r>
      <w:r>
        <w:t>.</w:t>
      </w:r>
      <w:r w:rsidRPr="001E654A">
        <w:t xml:space="preserve"> Капитальный ремонт спортивных залов в </w:t>
      </w:r>
      <w:r w:rsidRPr="001E654A">
        <w:lastRenderedPageBreak/>
        <w:t>МБОУ-СОШ с.</w:t>
      </w:r>
      <w:r>
        <w:t xml:space="preserve"> </w:t>
      </w:r>
      <w:r w:rsidRPr="001E654A">
        <w:t>Новониколаевка, МАОУ СОШ с.</w:t>
      </w:r>
      <w:r>
        <w:t xml:space="preserve"> </w:t>
      </w:r>
      <w:r w:rsidRPr="001E654A">
        <w:t>Нов</w:t>
      </w:r>
      <w:proofErr w:type="gramStart"/>
      <w:r w:rsidRPr="001E654A">
        <w:t>о-</w:t>
      </w:r>
      <w:proofErr w:type="gramEnd"/>
      <w:r w:rsidRPr="001E654A">
        <w:t xml:space="preserve"> Кусково. Приобретено спортивное оборудование для 5 сельских школ. Перенос группы дошкольного образования в здание основной школы - МБОУ-СОШ с.</w:t>
      </w:r>
      <w:r>
        <w:t xml:space="preserve"> </w:t>
      </w:r>
      <w:proofErr w:type="gramStart"/>
      <w:r>
        <w:t>Больше-</w:t>
      </w:r>
      <w:r w:rsidRPr="001E654A">
        <w:t>Дорохово</w:t>
      </w:r>
      <w:proofErr w:type="gramEnd"/>
      <w:r w:rsidRPr="001E654A">
        <w:t>. В общеобразовательных организациях установлен ПАК «Стрелец-Мониторинг». Проведен капитальный ремонт санузла в МБОУ-СОШ с.</w:t>
      </w:r>
      <w:r>
        <w:t xml:space="preserve"> </w:t>
      </w:r>
      <w:r w:rsidRPr="001E654A">
        <w:t>Батурино. Для исключения возможности бесконтрольного доступа в здания общеобразовательных организаций установлены системы видеонаблюдения. Все школьные автобусы оборудованы тахографами, установлена система ГЛОНАСС. Осенью 2015 годы было начато строительство детской площадки: постелен газон, установлены новые игровые элементы.</w:t>
      </w:r>
    </w:p>
    <w:p w:rsidR="00C2425D" w:rsidRPr="006F0966" w:rsidRDefault="006F0966" w:rsidP="006F0966">
      <w:pPr>
        <w:ind w:firstLine="720"/>
        <w:jc w:val="both"/>
      </w:pPr>
      <w:r>
        <w:t xml:space="preserve">В рамках муниципальной «Программы комплексного развития систем жизнеобеспечения Асиновского района Томской области на 2006-2017гг» в г. Асино: </w:t>
      </w:r>
      <w:proofErr w:type="gramStart"/>
      <w:r>
        <w:t>-п</w:t>
      </w:r>
      <w:proofErr w:type="gramEnd"/>
      <w:r>
        <w:t xml:space="preserve">роведена модернизация оборудования на котельной ВЭС (освоено 0,9 млн. рублей); -работы по строительству водопроводных сетей в МКР «Сосновка» протяженностью 1,6км (освоено 3,1 млн. рублей). В рамках подготовки к отопительному сезону 2015-2016гг освоено 11,5млн. рублей, выполнены мероприятия по ремонту источников теплоснабжения, инженерных сетей в том числе: - </w:t>
      </w:r>
      <w:proofErr w:type="gramStart"/>
      <w:r>
        <w:t>в</w:t>
      </w:r>
      <w:proofErr w:type="gramEnd"/>
      <w:r>
        <w:t xml:space="preserve"> </w:t>
      </w:r>
      <w:proofErr w:type="gramStart"/>
      <w:r>
        <w:t>с</w:t>
      </w:r>
      <w:proofErr w:type="gramEnd"/>
      <w:r>
        <w:t>. Батурино на водозаборную скважину установлена станция очистки воды; - установлено оборудование водоподготовки на котельных с. Новиковка, п. Светлый, на котельных школ с. Новониколаевки, с. Минаевки, п. Большой Кордон и п. Гарь</w:t>
      </w:r>
      <w:proofErr w:type="gramStart"/>
      <w:r>
        <w:t>.</w:t>
      </w:r>
      <w:proofErr w:type="gramEnd"/>
      <w:r>
        <w:t xml:space="preserve"> - </w:t>
      </w:r>
      <w:proofErr w:type="gramStart"/>
      <w:r>
        <w:t>в</w:t>
      </w:r>
      <w:proofErr w:type="gramEnd"/>
      <w:r>
        <w:t xml:space="preserve"> г. Асино капитально отремонтировано: тепловых сетей - 1183 м, водопроводных сетей – 1040 м и канализационных – 204 м. Продолжены работы по реконструкции полигона ТБО – установлена весовая (освоено 1,4 млн. руб.).</w:t>
      </w:r>
    </w:p>
    <w:p w:rsidR="00AA37F2" w:rsidRPr="0011597E" w:rsidRDefault="00AA37F2" w:rsidP="00AA37F2">
      <w:pPr>
        <w:ind w:firstLine="0"/>
        <w:jc w:val="both"/>
      </w:pPr>
      <w:r w:rsidRPr="00D318B1">
        <w:rPr>
          <w:color w:val="FF0000"/>
        </w:rPr>
        <w:tab/>
      </w:r>
    </w:p>
    <w:p w:rsidR="00AA37F2" w:rsidRPr="0011597E" w:rsidRDefault="00AA37F2" w:rsidP="00AA37F2">
      <w:pPr>
        <w:ind w:firstLine="720"/>
        <w:jc w:val="both"/>
        <w:rPr>
          <w:b/>
        </w:rPr>
      </w:pPr>
      <w:r w:rsidRPr="0011597E">
        <w:rPr>
          <w:b/>
        </w:rPr>
        <w:t>Приоритет 1.3. - преодоление угрозы депопуляции и формирование здорового образа жизни населения</w:t>
      </w:r>
    </w:p>
    <w:p w:rsidR="00AA37F2" w:rsidRPr="0011597E" w:rsidRDefault="00AA37F2" w:rsidP="00AA37F2">
      <w:pPr>
        <w:ind w:firstLine="0"/>
        <w:jc w:val="both"/>
      </w:pPr>
      <w:r w:rsidRPr="00D318B1">
        <w:rPr>
          <w:color w:val="FF0000"/>
        </w:rPr>
        <w:tab/>
      </w:r>
      <w:r w:rsidR="009A7178" w:rsidRPr="009A7178">
        <w:t xml:space="preserve">На территории Асиновского района реализуется муниципальная программа «Поддержка специалистов в системе здравоохранения». </w:t>
      </w:r>
      <w:proofErr w:type="gramStart"/>
      <w:r w:rsidR="009A7178" w:rsidRPr="009A7178">
        <w:t xml:space="preserve">В 2015 году в рамках программы было освоено 1,243 млн. руб. Была оказана социальная поддержка в период обучения специалистов в ординатуре и интернатуре (1 чел.); получили денежные выплаты фельдшера, работающие в </w:t>
      </w:r>
      <w:proofErr w:type="spellStart"/>
      <w:r w:rsidR="009A7178" w:rsidRPr="009A7178">
        <w:t>ФАПах</w:t>
      </w:r>
      <w:proofErr w:type="spellEnd"/>
      <w:r w:rsidR="009A7178" w:rsidRPr="009A7178">
        <w:t xml:space="preserve"> (2 чел.); был компенсирован </w:t>
      </w:r>
      <w:proofErr w:type="spellStart"/>
      <w:r w:rsidR="009A7178" w:rsidRPr="009A7178">
        <w:t>найм</w:t>
      </w:r>
      <w:proofErr w:type="spellEnd"/>
      <w:r w:rsidR="009A7178" w:rsidRPr="009A7178">
        <w:t xml:space="preserve"> жилья 10 специалистам; осуществляется бесплатное обучение кадров для базовой медицинской организации «Асиновская районная больница» по специальности «</w:t>
      </w:r>
      <w:proofErr w:type="spellStart"/>
      <w:r w:rsidR="009A7178" w:rsidRPr="009A7178">
        <w:t>Сёстринское</w:t>
      </w:r>
      <w:proofErr w:type="spellEnd"/>
      <w:r w:rsidR="009A7178" w:rsidRPr="009A7178">
        <w:t xml:space="preserve"> дело» (пять специалистов).</w:t>
      </w:r>
      <w:proofErr w:type="gramEnd"/>
      <w:r w:rsidR="009A7178" w:rsidRPr="009A7178">
        <w:t xml:space="preserve"> Было отремонтировано 3 </w:t>
      </w:r>
      <w:proofErr w:type="spellStart"/>
      <w:r w:rsidR="009A7178" w:rsidRPr="009A7178">
        <w:t>ФАПа</w:t>
      </w:r>
      <w:proofErr w:type="spellEnd"/>
      <w:r w:rsidR="009A7178" w:rsidRPr="009A7178">
        <w:t xml:space="preserve">, </w:t>
      </w:r>
      <w:proofErr w:type="gramStart"/>
      <w:r w:rsidR="009A7178" w:rsidRPr="009A7178">
        <w:t>построен</w:t>
      </w:r>
      <w:proofErr w:type="gramEnd"/>
      <w:r w:rsidR="009A7178" w:rsidRPr="009A7178">
        <w:t xml:space="preserve"> 1 ФАП. Также было приобретено необходимое оборудование для нового </w:t>
      </w:r>
      <w:proofErr w:type="spellStart"/>
      <w:r w:rsidR="009A7178" w:rsidRPr="009A7178">
        <w:t>ФАПа</w:t>
      </w:r>
      <w:proofErr w:type="spellEnd"/>
      <w:r w:rsidR="009A7178" w:rsidRPr="009A7178">
        <w:t xml:space="preserve"> в селе Нижние Соколы. В ФАП села </w:t>
      </w:r>
      <w:proofErr w:type="spellStart"/>
      <w:r w:rsidR="009A7178" w:rsidRPr="009A7178">
        <w:t>Перво</w:t>
      </w:r>
      <w:r w:rsidR="0011597E">
        <w:t>пашен</w:t>
      </w:r>
      <w:r w:rsidR="007D7883">
        <w:t>с</w:t>
      </w:r>
      <w:r w:rsidR="0011597E">
        <w:t>ка</w:t>
      </w:r>
      <w:proofErr w:type="spellEnd"/>
      <w:r w:rsidR="0011597E">
        <w:t xml:space="preserve"> был приобретен принтер.</w:t>
      </w:r>
    </w:p>
    <w:p w:rsidR="00AA37F2" w:rsidRPr="00D318B1" w:rsidRDefault="00AA37F2" w:rsidP="00AA37F2">
      <w:pPr>
        <w:ind w:firstLine="0"/>
        <w:jc w:val="both"/>
        <w:rPr>
          <w:color w:val="FF0000"/>
        </w:rPr>
      </w:pPr>
      <w:r w:rsidRPr="00D318B1">
        <w:rPr>
          <w:color w:val="FF0000"/>
        </w:rPr>
        <w:tab/>
      </w:r>
      <w:r w:rsidRPr="00C958F0">
        <w:t>Количество человек, занимающихся физической культурой и спортом</w:t>
      </w:r>
      <w:r w:rsidR="00C2425D" w:rsidRPr="00C958F0">
        <w:t>,</w:t>
      </w:r>
      <w:r w:rsidRPr="00C958F0">
        <w:t xml:space="preserve"> выросло на </w:t>
      </w:r>
      <w:r w:rsidR="00C958F0" w:rsidRPr="00C958F0">
        <w:t>480</w:t>
      </w:r>
      <w:r w:rsidRPr="00C958F0">
        <w:t xml:space="preserve"> человек, по сравнению с 201</w:t>
      </w:r>
      <w:r w:rsidR="009A7178" w:rsidRPr="00C958F0">
        <w:t>4</w:t>
      </w:r>
      <w:r w:rsidRPr="00C958F0">
        <w:t xml:space="preserve"> годом, и составило </w:t>
      </w:r>
      <w:r w:rsidR="00C958F0" w:rsidRPr="00C958F0">
        <w:t>6020 человек – это 17</w:t>
      </w:r>
      <w:r w:rsidRPr="00C958F0">
        <w:t xml:space="preserve">% от охвата населения, что на </w:t>
      </w:r>
      <w:r w:rsidR="00C958F0" w:rsidRPr="00C958F0">
        <w:t xml:space="preserve">1 </w:t>
      </w:r>
      <w:proofErr w:type="spellStart"/>
      <w:r w:rsidRPr="00C958F0">
        <w:t>п.п</w:t>
      </w:r>
      <w:proofErr w:type="spellEnd"/>
      <w:r w:rsidRPr="00C958F0">
        <w:t>. больше, чем в 201</w:t>
      </w:r>
      <w:r w:rsidR="009A7178" w:rsidRPr="00C958F0">
        <w:t>4</w:t>
      </w:r>
      <w:r w:rsidRPr="00C958F0">
        <w:t xml:space="preserve"> году. Улучшена материально-техническая </w:t>
      </w:r>
      <w:r w:rsidR="009A7178" w:rsidRPr="00C958F0">
        <w:t>база на</w:t>
      </w:r>
      <w:r w:rsidRPr="00C958F0">
        <w:t xml:space="preserve"> 6</w:t>
      </w:r>
      <w:r w:rsidR="00C958F0" w:rsidRPr="00C958F0">
        <w:t>2</w:t>
      </w:r>
      <w:r w:rsidRPr="00C958F0">
        <w:t xml:space="preserve"> спортсооружениях на </w:t>
      </w:r>
      <w:r w:rsidR="00C958F0" w:rsidRPr="00C958F0">
        <w:t>480 тыс</w:t>
      </w:r>
      <w:r w:rsidRPr="00C958F0">
        <w:t>.</w:t>
      </w:r>
      <w:r w:rsidR="009A7178" w:rsidRPr="00C958F0">
        <w:t xml:space="preserve"> </w:t>
      </w:r>
      <w:r w:rsidRPr="00C958F0">
        <w:t xml:space="preserve">руб., из которых </w:t>
      </w:r>
      <w:r w:rsidR="00C958F0" w:rsidRPr="00C958F0">
        <w:t>420 тыс</w:t>
      </w:r>
      <w:r w:rsidRPr="00C958F0">
        <w:t>.</w:t>
      </w:r>
      <w:r w:rsidR="009A7178" w:rsidRPr="00C958F0">
        <w:t xml:space="preserve"> </w:t>
      </w:r>
      <w:r w:rsidRPr="00C958F0">
        <w:t>руб</w:t>
      </w:r>
      <w:r w:rsidR="009A7178" w:rsidRPr="00C958F0">
        <w:t>.</w:t>
      </w:r>
      <w:r w:rsidRPr="00C958F0">
        <w:t xml:space="preserve">  (</w:t>
      </w:r>
      <w:r w:rsidR="00C958F0" w:rsidRPr="00C958F0">
        <w:t>87,5</w:t>
      </w:r>
      <w:r w:rsidRPr="00C958F0">
        <w:t>% от общего объема финансирования) из местного бюджета.</w:t>
      </w:r>
    </w:p>
    <w:p w:rsidR="00C2425D" w:rsidRPr="00D318B1" w:rsidRDefault="00C2425D" w:rsidP="00AA37F2">
      <w:pPr>
        <w:jc w:val="both"/>
        <w:rPr>
          <w:color w:val="FF0000"/>
        </w:rPr>
      </w:pPr>
    </w:p>
    <w:p w:rsidR="00AA37F2" w:rsidRPr="00C93114" w:rsidRDefault="00AA37F2" w:rsidP="00BF3EA2">
      <w:pPr>
        <w:jc w:val="both"/>
        <w:rPr>
          <w:b/>
        </w:rPr>
      </w:pPr>
      <w:r w:rsidRPr="00C93114">
        <w:t xml:space="preserve">В рамках </w:t>
      </w:r>
      <w:r w:rsidRPr="00C93114">
        <w:rPr>
          <w:b/>
        </w:rPr>
        <w:t>направления 1</w:t>
      </w:r>
      <w:r w:rsidRPr="00C93114">
        <w:t xml:space="preserve"> выполнено 3</w:t>
      </w:r>
      <w:r w:rsidR="00BF3EA2" w:rsidRPr="00C93114">
        <w:t>7</w:t>
      </w:r>
      <w:r w:rsidRPr="00C93114">
        <w:t xml:space="preserve"> программных мероприятий из 3</w:t>
      </w:r>
      <w:r w:rsidR="00BF3EA2" w:rsidRPr="00C93114">
        <w:t>7</w:t>
      </w:r>
      <w:r w:rsidRPr="00C93114">
        <w:t xml:space="preserve">, освоено </w:t>
      </w:r>
      <w:r w:rsidR="00D15C77">
        <w:rPr>
          <w:b/>
        </w:rPr>
        <w:t>31</w:t>
      </w:r>
      <w:r w:rsidR="00E546CC">
        <w:rPr>
          <w:b/>
        </w:rPr>
        <w:t>5</w:t>
      </w:r>
      <w:r w:rsidR="00D15C77">
        <w:rPr>
          <w:b/>
        </w:rPr>
        <w:t>,</w:t>
      </w:r>
      <w:r w:rsidR="00E546CC">
        <w:rPr>
          <w:b/>
        </w:rPr>
        <w:t>218</w:t>
      </w:r>
      <w:r w:rsidRPr="00C93114">
        <w:t xml:space="preserve"> млн. руб.</w:t>
      </w:r>
    </w:p>
    <w:p w:rsidR="001F6AE3" w:rsidRDefault="001F6AE3" w:rsidP="00AA37F2">
      <w:pPr>
        <w:jc w:val="both"/>
        <w:rPr>
          <w:b/>
        </w:rPr>
      </w:pPr>
    </w:p>
    <w:p w:rsidR="00AA37F2" w:rsidRPr="0011597E" w:rsidRDefault="00AA37F2" w:rsidP="00AA37F2">
      <w:pPr>
        <w:jc w:val="both"/>
        <w:rPr>
          <w:b/>
        </w:rPr>
      </w:pPr>
      <w:r w:rsidRPr="0011597E">
        <w:rPr>
          <w:b/>
        </w:rPr>
        <w:t>По направлению 2.</w:t>
      </w:r>
      <w:r w:rsidRPr="0011597E">
        <w:t xml:space="preserve"> </w:t>
      </w:r>
      <w:r w:rsidRPr="0011597E">
        <w:rPr>
          <w:b/>
        </w:rPr>
        <w:t>Развитие экономического потенциала и повышение эффективности использования природных ресурсов:</w:t>
      </w:r>
    </w:p>
    <w:p w:rsidR="00AA37F2" w:rsidRPr="009B19E8" w:rsidRDefault="00AA37F2" w:rsidP="00AA37F2">
      <w:pPr>
        <w:jc w:val="both"/>
        <w:rPr>
          <w:b/>
        </w:rPr>
      </w:pPr>
      <w:r w:rsidRPr="009B19E8">
        <w:rPr>
          <w:b/>
        </w:rPr>
        <w:t>Приоритет 2.1. – развитие сельского и лесного хозяйства</w:t>
      </w:r>
    </w:p>
    <w:p w:rsidR="0057588D" w:rsidRDefault="00AA37F2" w:rsidP="0057588D">
      <w:pPr>
        <w:ind w:firstLine="708"/>
        <w:jc w:val="both"/>
      </w:pPr>
      <w:r w:rsidRPr="009B19E8">
        <w:t xml:space="preserve">Объем заготовки древесины снизился и составил </w:t>
      </w:r>
      <w:r w:rsidR="009B19E8" w:rsidRPr="009B19E8">
        <w:t xml:space="preserve">271 259 </w:t>
      </w:r>
      <w:r w:rsidRPr="009B19E8">
        <w:t>м</w:t>
      </w:r>
      <w:r w:rsidRPr="009B19E8">
        <w:rPr>
          <w:vertAlign w:val="superscript"/>
        </w:rPr>
        <w:t>3</w:t>
      </w:r>
      <w:r w:rsidRPr="009B19E8">
        <w:t>, что соста</w:t>
      </w:r>
      <w:r w:rsidR="00C2425D" w:rsidRPr="009B19E8">
        <w:t xml:space="preserve">вило </w:t>
      </w:r>
      <w:r w:rsidR="009B19E8" w:rsidRPr="009B19E8">
        <w:t>149,6</w:t>
      </w:r>
      <w:r w:rsidR="00C2425D" w:rsidRPr="009B19E8">
        <w:t>% от уровня 201</w:t>
      </w:r>
      <w:r w:rsidR="009B19E8" w:rsidRPr="009B19E8">
        <w:t>4</w:t>
      </w:r>
      <w:r w:rsidR="0057588D">
        <w:t xml:space="preserve"> года.</w:t>
      </w:r>
    </w:p>
    <w:p w:rsidR="00B615F8" w:rsidRPr="00B615F8" w:rsidRDefault="00B615F8" w:rsidP="0057588D">
      <w:pPr>
        <w:ind w:firstLine="708"/>
        <w:jc w:val="both"/>
      </w:pPr>
      <w:r w:rsidRPr="00B615F8">
        <w:t>Первый объект – завод по производству шпона запущен в эксплуатацию в 2015 году производственная мощность 100 тыс. м</w:t>
      </w:r>
      <w:r w:rsidRPr="00B615F8">
        <w:rPr>
          <w:vertAlign w:val="superscript"/>
        </w:rPr>
        <w:t>3</w:t>
      </w:r>
      <w:r w:rsidRPr="00B615F8">
        <w:t xml:space="preserve"> шпона в год.</w:t>
      </w:r>
    </w:p>
    <w:p w:rsidR="00C2425D" w:rsidRPr="00B615F8" w:rsidRDefault="00B615F8" w:rsidP="00B615F8">
      <w:pPr>
        <w:ind w:firstLine="708"/>
        <w:jc w:val="both"/>
      </w:pPr>
      <w:r w:rsidRPr="00B615F8">
        <w:t xml:space="preserve">Подходит к завершению строительство завода по производству МДФ-плит срок ввода в эксплуатацию в 2016 году. Планируется, что мощность завода позволит </w:t>
      </w:r>
      <w:r w:rsidRPr="00B615F8">
        <w:lastRenderedPageBreak/>
        <w:t>производить 200 тыс. м</w:t>
      </w:r>
      <w:r w:rsidRPr="00B615F8">
        <w:rPr>
          <w:vertAlign w:val="superscript"/>
        </w:rPr>
        <w:t>3</w:t>
      </w:r>
      <w:r w:rsidRPr="00B615F8">
        <w:t xml:space="preserve"> плиты ежегодно. Кроме того в 2016 году планируется завершить реконструкцию </w:t>
      </w:r>
      <w:r w:rsidR="008139CC" w:rsidRPr="00B615F8">
        <w:t>ТЭЦ, к</w:t>
      </w:r>
      <w:r w:rsidRPr="00B615F8">
        <w:t xml:space="preserve"> 2018 году — запустить производство фанеры, к 2020-му — ДСП, к 2021-му — производство </w:t>
      </w:r>
      <w:proofErr w:type="spellStart"/>
      <w:r w:rsidRPr="00B615F8">
        <w:t>ламината</w:t>
      </w:r>
      <w:proofErr w:type="spellEnd"/>
      <w:r w:rsidRPr="00B615F8">
        <w:t>, а к 2022-му — производство мебели. Также «РосКитИнвест» намерен построить на севере области завод по производству целлюлозы. Лесопереработка будет составлять 1,9 млн. м</w:t>
      </w:r>
      <w:r w:rsidRPr="00B615F8">
        <w:rPr>
          <w:vertAlign w:val="superscript"/>
        </w:rPr>
        <w:t>3</w:t>
      </w:r>
      <w:r w:rsidRPr="00B615F8">
        <w:t xml:space="preserve"> готовой продукции.</w:t>
      </w:r>
    </w:p>
    <w:p w:rsidR="004A21DA" w:rsidRPr="004A21DA" w:rsidRDefault="004A21DA" w:rsidP="004A21DA">
      <w:pPr>
        <w:jc w:val="both"/>
      </w:pPr>
      <w:proofErr w:type="gramStart"/>
      <w:r w:rsidRPr="004A21DA">
        <w:t>В 2015 году состоялось открытие семейной фермы Михайлиных в с. Ягодное на 100 голов.</w:t>
      </w:r>
      <w:proofErr w:type="gramEnd"/>
      <w:r w:rsidRPr="004A21DA">
        <w:t xml:space="preserve"> Проект по строительству мини-фермы является победителем конкурса «Семейная животноводческая ферма» 2013 года. Инвестиции по данному проекту составили 25 млн. руб.</w:t>
      </w:r>
    </w:p>
    <w:p w:rsidR="00F3643D" w:rsidRPr="002F4F99" w:rsidRDefault="00F3643D" w:rsidP="00C2425D">
      <w:pPr>
        <w:jc w:val="both"/>
      </w:pPr>
      <w:r w:rsidRPr="002F4F99">
        <w:t>В рамках программы «Развитие молочного и мясного скотоводства» хозяйствам в ви</w:t>
      </w:r>
      <w:r w:rsidR="002F4F99" w:rsidRPr="002F4F99">
        <w:t xml:space="preserve">де субсидии было предоставлено </w:t>
      </w:r>
      <w:r w:rsidRPr="002F4F99">
        <w:t>- 20,</w:t>
      </w:r>
      <w:r w:rsidR="002F4F99" w:rsidRPr="002F4F99">
        <w:t>542</w:t>
      </w:r>
      <w:r w:rsidR="0011597E" w:rsidRPr="002F4F99">
        <w:t xml:space="preserve"> </w:t>
      </w:r>
      <w:r w:rsidRPr="002F4F99">
        <w:t>млн.</w:t>
      </w:r>
      <w:r w:rsidR="0011597E" w:rsidRPr="002F4F99">
        <w:t xml:space="preserve"> </w:t>
      </w:r>
      <w:r w:rsidRPr="002F4F99">
        <w:t>руб.</w:t>
      </w:r>
    </w:p>
    <w:p w:rsidR="00F3643D" w:rsidRPr="004A21DA" w:rsidRDefault="00F3643D" w:rsidP="00C2425D">
      <w:pPr>
        <w:jc w:val="both"/>
      </w:pPr>
      <w:r w:rsidRPr="004A21DA">
        <w:t xml:space="preserve">Объем производства мяса, производимого ЛПХ, КФХ и ИП составил </w:t>
      </w:r>
      <w:r w:rsidR="004A21DA" w:rsidRPr="004A21DA">
        <w:t>1530</w:t>
      </w:r>
      <w:r w:rsidRPr="004A21DA">
        <w:t xml:space="preserve"> тонн, что составило 10</w:t>
      </w:r>
      <w:r w:rsidR="004A21DA" w:rsidRPr="004A21DA">
        <w:t>2</w:t>
      </w:r>
      <w:r w:rsidRPr="004A21DA">
        <w:t>% от показателей 201</w:t>
      </w:r>
      <w:r w:rsidR="004A21DA" w:rsidRPr="004A21DA">
        <w:t>4</w:t>
      </w:r>
      <w:r w:rsidRPr="004A21DA">
        <w:t xml:space="preserve"> года.</w:t>
      </w:r>
    </w:p>
    <w:p w:rsidR="00F3643D" w:rsidRPr="00D318B1" w:rsidRDefault="00F3643D" w:rsidP="00C2425D">
      <w:pPr>
        <w:jc w:val="both"/>
        <w:rPr>
          <w:color w:val="FF0000"/>
        </w:rPr>
      </w:pPr>
      <w:r w:rsidRPr="004A21DA">
        <w:t xml:space="preserve">Уровень износа сельскохозяйственной техники в сельхозпредприятиях района вырос с </w:t>
      </w:r>
      <w:r w:rsidR="004A21DA" w:rsidRPr="004A21DA">
        <w:t>90</w:t>
      </w:r>
      <w:r w:rsidRPr="004A21DA">
        <w:t>% в 201</w:t>
      </w:r>
      <w:r w:rsidR="004A21DA" w:rsidRPr="004A21DA">
        <w:t>4</w:t>
      </w:r>
      <w:r w:rsidRPr="004A21DA">
        <w:t xml:space="preserve"> году до </w:t>
      </w:r>
      <w:r w:rsidR="004A21DA" w:rsidRPr="004A21DA">
        <w:t>3</w:t>
      </w:r>
      <w:r w:rsidR="00F55FB8">
        <w:t>5</w:t>
      </w:r>
      <w:r w:rsidRPr="004A21DA">
        <w:t>% в 201</w:t>
      </w:r>
      <w:r w:rsidR="004A21DA" w:rsidRPr="004A21DA">
        <w:t>5</w:t>
      </w:r>
      <w:r w:rsidRPr="004A21DA">
        <w:t xml:space="preserve"> году. Объем субсидий на возмещение части затрат по техническому оснащению сельхозпроизводства составил </w:t>
      </w:r>
      <w:r w:rsidR="004A21DA" w:rsidRPr="004A21DA">
        <w:t>0,21</w:t>
      </w:r>
      <w:r w:rsidR="009E6018">
        <w:t>7</w:t>
      </w:r>
      <w:r w:rsidR="0011597E" w:rsidRPr="004A21DA">
        <w:t xml:space="preserve"> </w:t>
      </w:r>
      <w:r w:rsidRPr="004A21DA">
        <w:t>млн.</w:t>
      </w:r>
      <w:r w:rsidR="0011597E" w:rsidRPr="004A21DA">
        <w:t xml:space="preserve"> </w:t>
      </w:r>
      <w:r w:rsidRPr="004A21DA">
        <w:t>руб.</w:t>
      </w:r>
    </w:p>
    <w:p w:rsidR="00F3643D" w:rsidRPr="00D318B1" w:rsidRDefault="00F3643D" w:rsidP="00BA69E0">
      <w:pPr>
        <w:ind w:firstLine="0"/>
        <w:jc w:val="both"/>
        <w:rPr>
          <w:color w:val="FF0000"/>
        </w:rPr>
      </w:pPr>
    </w:p>
    <w:p w:rsidR="00AA37F2" w:rsidRPr="00D14257" w:rsidRDefault="00AA37F2" w:rsidP="00756503">
      <w:pPr>
        <w:ind w:firstLine="567"/>
        <w:jc w:val="both"/>
        <w:rPr>
          <w:b/>
        </w:rPr>
      </w:pPr>
      <w:r w:rsidRPr="00D14257">
        <w:rPr>
          <w:b/>
        </w:rPr>
        <w:t>Приоритет 2.2. – развитие малого и среднего предпринимательства и повышение деловой активности населения:</w:t>
      </w:r>
    </w:p>
    <w:p w:rsidR="00D95E9E" w:rsidRDefault="00BA69E0" w:rsidP="00BA69E0">
      <w:pPr>
        <w:ind w:firstLine="708"/>
        <w:jc w:val="both"/>
        <w:rPr>
          <w:color w:val="FF0000"/>
        </w:rPr>
      </w:pPr>
      <w:r w:rsidRPr="009B19E8">
        <w:t>П</w:t>
      </w:r>
      <w:r w:rsidR="00AA37F2" w:rsidRPr="009B19E8">
        <w:t>о состоянию на 01.01.201</w:t>
      </w:r>
      <w:r w:rsidR="009B19E8" w:rsidRPr="009B19E8">
        <w:t>6</w:t>
      </w:r>
      <w:r w:rsidR="00AA37F2" w:rsidRPr="009B19E8">
        <w:t xml:space="preserve"> на территории Асиновского района действует</w:t>
      </w:r>
      <w:r w:rsidR="00AA37F2" w:rsidRPr="00D318B1">
        <w:rPr>
          <w:color w:val="FF0000"/>
        </w:rPr>
        <w:t xml:space="preserve"> </w:t>
      </w:r>
      <w:r w:rsidR="009B19E8" w:rsidRPr="009B19E8">
        <w:t>300</w:t>
      </w:r>
      <w:r w:rsidR="00AA37F2" w:rsidRPr="009B19E8">
        <w:t xml:space="preserve"> малых и средних предприятий (</w:t>
      </w:r>
      <w:r w:rsidR="009B19E8">
        <w:t>106,0</w:t>
      </w:r>
      <w:r w:rsidR="00D95E9E" w:rsidRPr="009B19E8">
        <w:t>% к уровню 201</w:t>
      </w:r>
      <w:r w:rsidR="009B19E8">
        <w:t>4</w:t>
      </w:r>
      <w:r w:rsidR="00D95E9E" w:rsidRPr="009B19E8">
        <w:t xml:space="preserve"> года) и</w:t>
      </w:r>
      <w:r w:rsidR="00D95E9E" w:rsidRPr="00D318B1">
        <w:rPr>
          <w:color w:val="FF0000"/>
        </w:rPr>
        <w:t xml:space="preserve"> </w:t>
      </w:r>
      <w:r w:rsidR="00D95E9E" w:rsidRPr="00D14257">
        <w:t>7</w:t>
      </w:r>
      <w:r w:rsidR="00D14257" w:rsidRPr="00D14257">
        <w:t>17</w:t>
      </w:r>
      <w:r w:rsidR="00AA37F2" w:rsidRPr="00D14257">
        <w:t xml:space="preserve"> индив</w:t>
      </w:r>
      <w:r w:rsidR="00D95E9E" w:rsidRPr="00D14257">
        <w:t>идуальных предпринимателей</w:t>
      </w:r>
      <w:r w:rsidR="00D14257" w:rsidRPr="00D14257">
        <w:t xml:space="preserve"> (97,5 % к уровню 2014</w:t>
      </w:r>
      <w:r w:rsidR="00AA37F2" w:rsidRPr="00D14257">
        <w:t xml:space="preserve"> года), численность занятых в малом секторе экономики </w:t>
      </w:r>
      <w:r w:rsidR="00D14257" w:rsidRPr="00D14257">
        <w:t xml:space="preserve">района составила </w:t>
      </w:r>
      <w:r w:rsidR="00D95E9E" w:rsidRPr="00D14257">
        <w:t>около 10 тыс. человек, что составляет 60,3</w:t>
      </w:r>
      <w:r w:rsidR="00AA37F2" w:rsidRPr="00D14257">
        <w:t>% от общей численн</w:t>
      </w:r>
      <w:r w:rsidR="00D95E9E" w:rsidRPr="00D14257">
        <w:t>ости занятых в экономике района.</w:t>
      </w:r>
      <w:r w:rsidR="00D95E9E" w:rsidRPr="00D318B1">
        <w:rPr>
          <w:color w:val="FF0000"/>
        </w:rPr>
        <w:t xml:space="preserve"> </w:t>
      </w:r>
    </w:p>
    <w:p w:rsidR="00AA37F2" w:rsidRPr="00D14257" w:rsidRDefault="00D95E9E" w:rsidP="00BA69E0">
      <w:pPr>
        <w:ind w:firstLine="708"/>
        <w:jc w:val="both"/>
      </w:pPr>
      <w:proofErr w:type="gramStart"/>
      <w:r w:rsidRPr="00D14257">
        <w:t xml:space="preserve">В </w:t>
      </w:r>
      <w:r w:rsidR="00AA37F2" w:rsidRPr="00D14257">
        <w:t>рамках районных конкурсов «Бизнес-старт» и «Первый шаг» финан</w:t>
      </w:r>
      <w:r w:rsidRPr="00D14257">
        <w:t>совую поддержку</w:t>
      </w:r>
      <w:r w:rsidR="00AA37F2" w:rsidRPr="00D14257">
        <w:t xml:space="preserve"> </w:t>
      </w:r>
      <w:r w:rsidR="00A5135B" w:rsidRPr="00D14257">
        <w:t xml:space="preserve">на общую сумму </w:t>
      </w:r>
      <w:r w:rsidR="00D14257" w:rsidRPr="00D14257">
        <w:t>2,9</w:t>
      </w:r>
      <w:r w:rsidRPr="00D14257">
        <w:t xml:space="preserve"> млн. руб</w:t>
      </w:r>
      <w:r w:rsidR="00D14257" w:rsidRPr="00D14257">
        <w:t>., из которых 2,5</w:t>
      </w:r>
      <w:r w:rsidR="00A5135B" w:rsidRPr="00D14257">
        <w:t xml:space="preserve"> млн.</w:t>
      </w:r>
      <w:r w:rsidR="00D14257" w:rsidRPr="00D14257">
        <w:t xml:space="preserve"> </w:t>
      </w:r>
      <w:r w:rsidR="00A5135B" w:rsidRPr="00D14257">
        <w:t>руб. из федерального бюджета (</w:t>
      </w:r>
      <w:r w:rsidR="00D14257">
        <w:t>86,2</w:t>
      </w:r>
      <w:r w:rsidR="003A581B" w:rsidRPr="00D14257">
        <w:t>% от общего объема финансирования) и 0,</w:t>
      </w:r>
      <w:r w:rsidR="00D14257" w:rsidRPr="00D14257">
        <w:t>4</w:t>
      </w:r>
      <w:r w:rsidR="003A581B" w:rsidRPr="00D14257">
        <w:t xml:space="preserve"> млн.</w:t>
      </w:r>
      <w:r w:rsidR="00D14257" w:rsidRPr="00D14257">
        <w:t xml:space="preserve"> </w:t>
      </w:r>
      <w:r w:rsidR="00D14257">
        <w:t>руб. из местного бюджета (13,8</w:t>
      </w:r>
      <w:r w:rsidR="003A581B" w:rsidRPr="00D14257">
        <w:t>% от общего объема финансирования)</w:t>
      </w:r>
      <w:r w:rsidR="00AA37F2" w:rsidRPr="00D14257">
        <w:t xml:space="preserve"> получили </w:t>
      </w:r>
      <w:r w:rsidR="00D14257" w:rsidRPr="00D14257">
        <w:t>7</w:t>
      </w:r>
      <w:r w:rsidR="00AA37F2" w:rsidRPr="00D14257">
        <w:t xml:space="preserve"> предпринимательских проектов</w:t>
      </w:r>
      <w:r w:rsidRPr="00D14257">
        <w:t xml:space="preserve"> </w:t>
      </w:r>
      <w:r w:rsidR="00AA37F2" w:rsidRPr="00D14257">
        <w:t xml:space="preserve">по следующим темам: </w:t>
      </w:r>
      <w:proofErr w:type="gramEnd"/>
    </w:p>
    <w:p w:rsidR="00AA37F2" w:rsidRPr="00D14257" w:rsidRDefault="00AA37F2" w:rsidP="00BA69E0">
      <w:pPr>
        <w:ind w:firstLine="708"/>
        <w:jc w:val="both"/>
      </w:pPr>
      <w:r w:rsidRPr="00D14257">
        <w:t xml:space="preserve">- создание и развитие </w:t>
      </w:r>
      <w:r w:rsidR="00D14257" w:rsidRPr="00D14257">
        <w:t>крестьянского (фермерского) хозяйства – 3</w:t>
      </w:r>
      <w:r w:rsidRPr="00D14257">
        <w:t xml:space="preserve"> проекта,</w:t>
      </w:r>
    </w:p>
    <w:p w:rsidR="00AA37F2" w:rsidRPr="00D14257" w:rsidRDefault="00AA37F2" w:rsidP="00D14257">
      <w:pPr>
        <w:ind w:firstLine="708"/>
        <w:jc w:val="both"/>
      </w:pPr>
      <w:r w:rsidRPr="00D14257">
        <w:t xml:space="preserve">- создание </w:t>
      </w:r>
      <w:r w:rsidR="00D14257" w:rsidRPr="00D14257">
        <w:t>студии красоты</w:t>
      </w:r>
      <w:r w:rsidRPr="00D14257">
        <w:t xml:space="preserve">, </w:t>
      </w:r>
    </w:p>
    <w:p w:rsidR="00AA37F2" w:rsidRPr="00D14257" w:rsidRDefault="00AA37F2" w:rsidP="00BA69E0">
      <w:pPr>
        <w:ind w:firstLine="708"/>
        <w:jc w:val="both"/>
      </w:pPr>
      <w:r w:rsidRPr="00D14257">
        <w:t xml:space="preserve">- создание тренажерного зала, </w:t>
      </w:r>
    </w:p>
    <w:p w:rsidR="00AA37F2" w:rsidRPr="00D14257" w:rsidRDefault="00D14257" w:rsidP="00BA69E0">
      <w:pPr>
        <w:ind w:firstLine="708"/>
        <w:jc w:val="both"/>
      </w:pPr>
      <w:r w:rsidRPr="00D14257">
        <w:t>- услуги спецтехники</w:t>
      </w:r>
      <w:r w:rsidR="00AA37F2" w:rsidRPr="00D14257">
        <w:t xml:space="preserve">, </w:t>
      </w:r>
    </w:p>
    <w:p w:rsidR="00D14257" w:rsidRPr="00924C6B" w:rsidRDefault="00D14257" w:rsidP="00BA69E0">
      <w:pPr>
        <w:ind w:firstLine="708"/>
        <w:jc w:val="both"/>
      </w:pPr>
      <w:r w:rsidRPr="00D14257">
        <w:t xml:space="preserve">- услуги </w:t>
      </w:r>
      <w:r w:rsidRPr="00924C6B">
        <w:t>дополнительного образования.</w:t>
      </w:r>
    </w:p>
    <w:p w:rsidR="00AA37F2" w:rsidRPr="00924C6B" w:rsidRDefault="00BA69E0" w:rsidP="00AA37F2">
      <w:pPr>
        <w:ind w:firstLine="0"/>
        <w:jc w:val="both"/>
      </w:pPr>
      <w:r w:rsidRPr="00924C6B">
        <w:t xml:space="preserve">  </w:t>
      </w:r>
      <w:r w:rsidRPr="00924C6B">
        <w:tab/>
        <w:t>П</w:t>
      </w:r>
      <w:r w:rsidR="00AA37F2" w:rsidRPr="00924C6B">
        <w:t>о данным ОГКУ «Центр занятости населения г. Асино», в 201</w:t>
      </w:r>
      <w:r w:rsidR="009B19E8" w:rsidRPr="00924C6B">
        <w:t>5</w:t>
      </w:r>
      <w:r w:rsidR="00AA37F2" w:rsidRPr="00924C6B">
        <w:t xml:space="preserve"> году из числа безработных </w:t>
      </w:r>
      <w:r w:rsidR="00D14257" w:rsidRPr="00924C6B">
        <w:t>граждан оформили</w:t>
      </w:r>
      <w:r w:rsidR="00AA37F2" w:rsidRPr="00924C6B">
        <w:t xml:space="preserve"> предпринимательскую деятельность </w:t>
      </w:r>
      <w:r w:rsidR="00924C6B" w:rsidRPr="00924C6B">
        <w:t>12 человек.</w:t>
      </w:r>
    </w:p>
    <w:p w:rsidR="00AA37F2" w:rsidRPr="00DD2FC9" w:rsidRDefault="00AA37F2" w:rsidP="00AA37F2">
      <w:pPr>
        <w:ind w:firstLine="0"/>
        <w:jc w:val="both"/>
      </w:pPr>
      <w:r w:rsidRPr="00D318B1">
        <w:rPr>
          <w:color w:val="FF0000"/>
        </w:rPr>
        <w:tab/>
      </w:r>
      <w:r w:rsidRPr="00DD2FC9">
        <w:t>В рамках реализации проекта «Создание и обеспечение деятельности Центра молодежного иннова</w:t>
      </w:r>
      <w:r w:rsidR="00A5135B" w:rsidRPr="00DD2FC9">
        <w:t>ционного творчества» центр посет</w:t>
      </w:r>
      <w:r w:rsidRPr="00DD2FC9">
        <w:t xml:space="preserve">или </w:t>
      </w:r>
      <w:r w:rsidR="00DD2FC9" w:rsidRPr="00DD2FC9">
        <w:t>620</w:t>
      </w:r>
      <w:r w:rsidRPr="00DD2FC9">
        <w:t xml:space="preserve"> чел. Из числа учащихся вузов, профильных молодых специалистов, школьников. Информационную и консультационную поддержку получили 3 субъекта малого и среднего предпринимательства.</w:t>
      </w:r>
      <w:r w:rsidRPr="00D318B1">
        <w:rPr>
          <w:color w:val="FF0000"/>
        </w:rPr>
        <w:t xml:space="preserve"> </w:t>
      </w:r>
      <w:r w:rsidRPr="00DD2FC9">
        <w:t xml:space="preserve">На реализацию проекта выделено </w:t>
      </w:r>
      <w:r w:rsidR="00DD2FC9" w:rsidRPr="00DD2FC9">
        <w:t>1,2</w:t>
      </w:r>
      <w:r w:rsidRPr="00DD2FC9">
        <w:t xml:space="preserve"> млн.</w:t>
      </w:r>
      <w:r w:rsidR="00DD2FC9" w:rsidRPr="00DD2FC9">
        <w:t xml:space="preserve"> </w:t>
      </w:r>
      <w:r w:rsidRPr="00DD2FC9">
        <w:t>руб</w:t>
      </w:r>
      <w:r w:rsidR="00DD2FC9" w:rsidRPr="00DD2FC9">
        <w:t>.</w:t>
      </w:r>
      <w:r w:rsidRPr="00DD2FC9">
        <w:t xml:space="preserve">, из </w:t>
      </w:r>
      <w:proofErr w:type="gramStart"/>
      <w:r w:rsidRPr="00DD2FC9">
        <w:t>которых</w:t>
      </w:r>
      <w:proofErr w:type="gramEnd"/>
      <w:r w:rsidRPr="00DD2FC9">
        <w:t xml:space="preserve"> </w:t>
      </w:r>
      <w:r w:rsidR="00DD2FC9">
        <w:t>0,7</w:t>
      </w:r>
      <w:r w:rsidRPr="00DD2FC9">
        <w:t xml:space="preserve"> млн.</w:t>
      </w:r>
      <w:r w:rsidR="00DD2FC9">
        <w:t xml:space="preserve"> </w:t>
      </w:r>
      <w:r w:rsidRPr="00DD2FC9">
        <w:t>р</w:t>
      </w:r>
      <w:r w:rsidR="00DD2FC9">
        <w:t>уб. из областного бюджета,</w:t>
      </w:r>
      <w:r w:rsidRPr="00DD2FC9">
        <w:t xml:space="preserve"> 0,5 млн.</w:t>
      </w:r>
      <w:r w:rsidR="00DD2FC9">
        <w:t xml:space="preserve"> </w:t>
      </w:r>
      <w:r w:rsidRPr="00DD2FC9">
        <w:t>руб</w:t>
      </w:r>
      <w:r w:rsidR="00DD2FC9">
        <w:t>. из местного бюджета (41,6</w:t>
      </w:r>
      <w:r w:rsidRPr="00DD2FC9">
        <w:t>% от общего объема финансирования)</w:t>
      </w:r>
      <w:r w:rsidR="00DD2FC9">
        <w:t>.</w:t>
      </w:r>
    </w:p>
    <w:p w:rsidR="00AA37F2" w:rsidRPr="00206D8F" w:rsidRDefault="000003CA" w:rsidP="00AA37F2">
      <w:pPr>
        <w:jc w:val="both"/>
      </w:pPr>
      <w:r w:rsidRPr="00206D8F">
        <w:t>В 201</w:t>
      </w:r>
      <w:r w:rsidR="00FD7FA8" w:rsidRPr="00206D8F">
        <w:t>5</w:t>
      </w:r>
      <w:r w:rsidRPr="00206D8F">
        <w:t xml:space="preserve"> году финансирование МП</w:t>
      </w:r>
      <w:r w:rsidR="00AA37F2" w:rsidRPr="00206D8F">
        <w:t xml:space="preserve"> «Развитие малого и среднего предпринимате</w:t>
      </w:r>
      <w:r w:rsidR="00BA69E0" w:rsidRPr="00206D8F">
        <w:t>льства в Асиновском районе на 2</w:t>
      </w:r>
      <w:r w:rsidR="00AA37F2" w:rsidRPr="00206D8F">
        <w:t>01</w:t>
      </w:r>
      <w:r w:rsidR="00FD7FA8" w:rsidRPr="00206D8F">
        <w:t>5</w:t>
      </w:r>
      <w:r w:rsidR="00AA37F2" w:rsidRPr="00206D8F">
        <w:t>-201</w:t>
      </w:r>
      <w:r w:rsidR="00FD7FA8" w:rsidRPr="00206D8F">
        <w:t>8</w:t>
      </w:r>
      <w:r w:rsidR="00AA37F2" w:rsidRPr="00206D8F">
        <w:t xml:space="preserve"> </w:t>
      </w:r>
      <w:r w:rsidR="00AA37F2" w:rsidRPr="00DE4F3F">
        <w:t xml:space="preserve">годы» составило </w:t>
      </w:r>
      <w:r w:rsidR="00FD7FA8" w:rsidRPr="00DE4F3F">
        <w:t xml:space="preserve">6,1 </w:t>
      </w:r>
      <w:r w:rsidR="00AA37F2" w:rsidRPr="00DE4F3F">
        <w:t>млн. руб. с</w:t>
      </w:r>
      <w:r w:rsidR="00AA37F2" w:rsidRPr="00206D8F">
        <w:t xml:space="preserve"> учетом финансирования </w:t>
      </w:r>
      <w:proofErr w:type="spellStart"/>
      <w:r w:rsidR="00AA37F2" w:rsidRPr="00206D8F">
        <w:t>ЦМИТа</w:t>
      </w:r>
      <w:proofErr w:type="spellEnd"/>
      <w:r w:rsidR="00AA37F2" w:rsidRPr="00206D8F">
        <w:t>.</w:t>
      </w:r>
    </w:p>
    <w:p w:rsidR="00AA37F2" w:rsidRDefault="00AA37F2" w:rsidP="00AA37F2">
      <w:pPr>
        <w:jc w:val="both"/>
        <w:rPr>
          <w:b/>
        </w:rPr>
      </w:pPr>
    </w:p>
    <w:p w:rsidR="00AA37F2" w:rsidRPr="00D14257" w:rsidRDefault="00AA37F2" w:rsidP="00AA37F2">
      <w:pPr>
        <w:jc w:val="both"/>
        <w:rPr>
          <w:b/>
        </w:rPr>
      </w:pPr>
      <w:r w:rsidRPr="00D14257">
        <w:rPr>
          <w:b/>
        </w:rPr>
        <w:t xml:space="preserve">Приоритет 2.3. – повышение инвестиционной привлекательности территории </w:t>
      </w:r>
    </w:p>
    <w:p w:rsidR="00AA37F2" w:rsidRPr="00A42CBA" w:rsidRDefault="00BA69E0" w:rsidP="00BA69E0">
      <w:pPr>
        <w:ind w:firstLine="708"/>
        <w:jc w:val="both"/>
        <w:rPr>
          <w:rFonts w:eastAsia="+mn-ea"/>
          <w:kern w:val="24"/>
        </w:rPr>
      </w:pPr>
      <w:r w:rsidRPr="00D14257">
        <w:t>В</w:t>
      </w:r>
      <w:r w:rsidR="00AA37F2" w:rsidRPr="00D14257">
        <w:t xml:space="preserve"> рамках мероприятия по формированию базы градостроительной документации</w:t>
      </w:r>
      <w:r w:rsidR="00AA37F2" w:rsidRPr="00A42CBA">
        <w:t xml:space="preserve"> утверждены </w:t>
      </w:r>
      <w:r w:rsidR="006D5EC1" w:rsidRPr="00A42CBA">
        <w:rPr>
          <w:rFonts w:eastAsia="+mn-ea"/>
          <w:kern w:val="24"/>
        </w:rPr>
        <w:t>все генеральные планы сельских</w:t>
      </w:r>
      <w:r w:rsidR="00AA37F2" w:rsidRPr="00A42CBA">
        <w:rPr>
          <w:rFonts w:eastAsia="+mn-ea"/>
          <w:kern w:val="24"/>
        </w:rPr>
        <w:t xml:space="preserve"> поселений Асиновского района и Асиновского городского поселения.</w:t>
      </w:r>
    </w:p>
    <w:p w:rsidR="00AA37F2" w:rsidRPr="00A42CBA" w:rsidRDefault="00BA69E0" w:rsidP="00BA69E0">
      <w:pPr>
        <w:ind w:firstLine="708"/>
        <w:jc w:val="both"/>
      </w:pPr>
      <w:r w:rsidRPr="00A42CBA">
        <w:t>О</w:t>
      </w:r>
      <w:r w:rsidR="00AA37F2" w:rsidRPr="00A42CBA">
        <w:t>бщий объем расходов на дорожное хозяйство в 201</w:t>
      </w:r>
      <w:r w:rsidR="00A42CBA" w:rsidRPr="00A42CBA">
        <w:t>5</w:t>
      </w:r>
      <w:r w:rsidR="00AA37F2" w:rsidRPr="00A42CBA">
        <w:t xml:space="preserve"> </w:t>
      </w:r>
      <w:r w:rsidR="00A42CBA" w:rsidRPr="00A42CBA">
        <w:t>году составил 17</w:t>
      </w:r>
      <w:r w:rsidRPr="00A42CBA">
        <w:t>,</w:t>
      </w:r>
      <w:r w:rsidR="00A42CBA" w:rsidRPr="00A42CBA">
        <w:t>80</w:t>
      </w:r>
      <w:r w:rsidRPr="00A42CBA">
        <w:t xml:space="preserve"> млн. руб. Д</w:t>
      </w:r>
      <w:r w:rsidR="00AA37F2" w:rsidRPr="00A42CBA">
        <w:t>оля</w:t>
      </w:r>
      <w:r w:rsidR="00AA37F2" w:rsidRPr="00A42CBA">
        <w:rPr>
          <w:sz w:val="16"/>
          <w:szCs w:val="16"/>
        </w:rPr>
        <w:t xml:space="preserve"> </w:t>
      </w:r>
      <w:r w:rsidR="00A42CBA" w:rsidRPr="00A42CBA">
        <w:t>отремонтированных автомобильных</w:t>
      </w:r>
      <w:r w:rsidR="00AA37F2" w:rsidRPr="00A42CBA">
        <w:t xml:space="preserve"> дорог общего пользования местного </w:t>
      </w:r>
      <w:r w:rsidR="00AA37F2" w:rsidRPr="00A42CBA">
        <w:lastRenderedPageBreak/>
        <w:t>значения с твердым покрытием, в отношении которых произведен ремонт, в 201</w:t>
      </w:r>
      <w:r w:rsidR="00A42CBA" w:rsidRPr="00A42CBA">
        <w:t xml:space="preserve">5 году составила </w:t>
      </w:r>
      <w:r w:rsidR="000E2B4B">
        <w:t>4,7</w:t>
      </w:r>
      <w:r w:rsidR="00AA37F2" w:rsidRPr="00A42CBA">
        <w:t>%.</w:t>
      </w:r>
    </w:p>
    <w:p w:rsidR="000E2B4B" w:rsidRPr="000E2B4B" w:rsidRDefault="000E2B4B" w:rsidP="000E2B4B">
      <w:pPr>
        <w:ind w:firstLine="708"/>
        <w:jc w:val="both"/>
      </w:pPr>
      <w:r w:rsidRPr="000E2B4B">
        <w:t xml:space="preserve">В 2015 году проведены работы по ремонту автомобильных дорог с а/бетонным покрытием. Общая протяженность участков составила 2,5 км общей стоимостью 8,02 млн. рублей. </w:t>
      </w:r>
      <w:proofErr w:type="gramStart"/>
      <w:r w:rsidRPr="000E2B4B">
        <w:t>Протяженность</w:t>
      </w:r>
      <w:proofErr w:type="gramEnd"/>
      <w:r w:rsidRPr="000E2B4B">
        <w:t xml:space="preserve"> а/дорог  с грунтовым и гравийным покрытием, в отношении которых проведен ремонт  - 1,4 км на сумму 1,39 млн. руб.</w:t>
      </w:r>
    </w:p>
    <w:p w:rsidR="00AA37F2" w:rsidRPr="00A42CBA" w:rsidRDefault="00BA69E0" w:rsidP="00BA69E0">
      <w:pPr>
        <w:ind w:firstLine="708"/>
        <w:jc w:val="both"/>
      </w:pPr>
      <w:r w:rsidRPr="00A42CBA">
        <w:t>Н</w:t>
      </w:r>
      <w:r w:rsidR="00AA37F2" w:rsidRPr="00A42CBA">
        <w:t>а постоянной основе ведется каталог инвестиционных площадок с размещением информации на официальном сайте муниципального образования.</w:t>
      </w:r>
    </w:p>
    <w:p w:rsidR="008A33D8" w:rsidRPr="00D318B1" w:rsidRDefault="008A33D8" w:rsidP="00AA37F2">
      <w:pPr>
        <w:jc w:val="both"/>
        <w:rPr>
          <w:color w:val="FF0000"/>
        </w:rPr>
      </w:pPr>
    </w:p>
    <w:p w:rsidR="00941D57" w:rsidRPr="00C93114" w:rsidRDefault="00AA37F2" w:rsidP="00AA37F2">
      <w:pPr>
        <w:jc w:val="both"/>
        <w:rPr>
          <w:b/>
          <w:highlight w:val="yellow"/>
        </w:rPr>
      </w:pPr>
      <w:r w:rsidRPr="00C93114">
        <w:t xml:space="preserve">В рамках </w:t>
      </w:r>
      <w:r w:rsidRPr="00C93114">
        <w:rPr>
          <w:b/>
        </w:rPr>
        <w:t>направления 2</w:t>
      </w:r>
      <w:r w:rsidR="006D5EC1" w:rsidRPr="00C93114">
        <w:t xml:space="preserve"> выполнено 2</w:t>
      </w:r>
      <w:r w:rsidR="00C93114" w:rsidRPr="00C93114">
        <w:t>5</w:t>
      </w:r>
      <w:r w:rsidR="006D5EC1" w:rsidRPr="00C93114">
        <w:t xml:space="preserve"> программных мероприятия из 2</w:t>
      </w:r>
      <w:r w:rsidR="00C93114" w:rsidRPr="00C93114">
        <w:t>4</w:t>
      </w:r>
      <w:r w:rsidRPr="00C93114">
        <w:t xml:space="preserve">, в стадии реализации – 1 мероприятие. </w:t>
      </w:r>
      <w:r w:rsidRPr="00C93114">
        <w:rPr>
          <w:b/>
        </w:rPr>
        <w:t xml:space="preserve">Освоено </w:t>
      </w:r>
      <w:r w:rsidR="00C93114" w:rsidRPr="00C93114">
        <w:rPr>
          <w:b/>
        </w:rPr>
        <w:t>83,369</w:t>
      </w:r>
      <w:r w:rsidRPr="00C93114">
        <w:rPr>
          <w:b/>
        </w:rPr>
        <w:t xml:space="preserve"> млн.</w:t>
      </w:r>
      <w:r w:rsidR="00F61CAF" w:rsidRPr="00C93114">
        <w:rPr>
          <w:b/>
        </w:rPr>
        <w:t xml:space="preserve"> </w:t>
      </w:r>
      <w:r w:rsidRPr="00C93114">
        <w:rPr>
          <w:b/>
        </w:rPr>
        <w:t xml:space="preserve">руб. </w:t>
      </w:r>
    </w:p>
    <w:p w:rsidR="008A33D8" w:rsidRPr="00D318B1" w:rsidRDefault="008A33D8" w:rsidP="00AA37F2">
      <w:pPr>
        <w:jc w:val="both"/>
        <w:rPr>
          <w:b/>
          <w:color w:val="FF0000"/>
        </w:rPr>
      </w:pPr>
    </w:p>
    <w:p w:rsidR="00AA37F2" w:rsidRPr="00C43C9F" w:rsidRDefault="00AA37F2" w:rsidP="00AA37F2">
      <w:pPr>
        <w:jc w:val="both"/>
        <w:rPr>
          <w:b/>
        </w:rPr>
      </w:pPr>
      <w:r w:rsidRPr="00431A6C">
        <w:rPr>
          <w:b/>
        </w:rPr>
        <w:t xml:space="preserve">По направлению 3. Повышение эффективности органов местного </w:t>
      </w:r>
      <w:r w:rsidRPr="00C43C9F">
        <w:rPr>
          <w:b/>
        </w:rPr>
        <w:t>самоуправления района (в рамках административной реформы):</w:t>
      </w:r>
    </w:p>
    <w:p w:rsidR="00AA37F2" w:rsidRPr="00C43C9F" w:rsidRDefault="008A33D8" w:rsidP="008A33D8">
      <w:pPr>
        <w:ind w:firstLine="708"/>
        <w:jc w:val="both"/>
      </w:pPr>
      <w:proofErr w:type="gramStart"/>
      <w:r w:rsidRPr="00C43C9F">
        <w:t>В 201</w:t>
      </w:r>
      <w:r w:rsidR="00A42CBA" w:rsidRPr="00C43C9F">
        <w:t>5</w:t>
      </w:r>
      <w:r w:rsidR="00AA37F2" w:rsidRPr="00C43C9F">
        <w:t xml:space="preserve"> году район принял участие в 1</w:t>
      </w:r>
      <w:r w:rsidR="00C43C9F" w:rsidRPr="00C43C9F">
        <w:t>5</w:t>
      </w:r>
      <w:r w:rsidR="00AA37F2" w:rsidRPr="00C43C9F">
        <w:t xml:space="preserve">-ти областных целевых программах (из них отдел ЖКХ – в 4 программах, Управление образования – в 8, АПК – в </w:t>
      </w:r>
      <w:r w:rsidR="00C43C9F" w:rsidRPr="00C43C9F">
        <w:t>1</w:t>
      </w:r>
      <w:r w:rsidR="00AA37F2" w:rsidRPr="00C43C9F">
        <w:t xml:space="preserve">, Управление культуры, спорта и молодежи – в 2); </w:t>
      </w:r>
      <w:r w:rsidR="00A42CBA" w:rsidRPr="00C43C9F">
        <w:t>доля расходов</w:t>
      </w:r>
      <w:r w:rsidR="00AA37F2" w:rsidRPr="00C43C9F">
        <w:t xml:space="preserve"> бюджета муниципального района, формируемых в рамках программ, в общем объеме расходов бюджета муниципального района (без учета субвенций на исполнение делегированных полномочий) составила </w:t>
      </w:r>
      <w:r w:rsidR="00C43C9F" w:rsidRPr="00C43C9F">
        <w:t>82,0</w:t>
      </w:r>
      <w:r w:rsidR="00AA37F2" w:rsidRPr="00C43C9F">
        <w:t xml:space="preserve"> %;  </w:t>
      </w:r>
      <w:proofErr w:type="gramEnd"/>
    </w:p>
    <w:p w:rsidR="00AA37F2" w:rsidRPr="008D24DA" w:rsidRDefault="008A33D8" w:rsidP="008A33D8">
      <w:pPr>
        <w:ind w:firstLine="708"/>
        <w:jc w:val="both"/>
      </w:pPr>
      <w:r w:rsidRPr="008D24DA">
        <w:t>Р</w:t>
      </w:r>
      <w:r w:rsidR="00AA37F2" w:rsidRPr="008D24DA">
        <w:t>азмещение</w:t>
      </w:r>
      <w:r w:rsidR="00AA37F2" w:rsidRPr="008D24DA">
        <w:rPr>
          <w:b/>
        </w:rPr>
        <w:t xml:space="preserve"> </w:t>
      </w:r>
      <w:r w:rsidR="00AA37F2" w:rsidRPr="008D24DA">
        <w:t>муниципального заказа посредством проведения торгов, зап</w:t>
      </w:r>
      <w:r w:rsidR="00941D57" w:rsidRPr="008D24DA">
        <w:t>росов котировок позволило в 201</w:t>
      </w:r>
      <w:r w:rsidR="00BD2D3C" w:rsidRPr="008D24DA">
        <w:t>5</w:t>
      </w:r>
      <w:r w:rsidR="00AA37F2" w:rsidRPr="008D24DA">
        <w:t xml:space="preserve"> году сэкономить бюджетные средства в размере </w:t>
      </w:r>
      <w:r w:rsidR="00BD2D3C" w:rsidRPr="008D24DA">
        <w:t>63,299</w:t>
      </w:r>
      <w:r w:rsidR="00910C02" w:rsidRPr="008D24DA">
        <w:t xml:space="preserve"> млн. руб., что составляет 9,5</w:t>
      </w:r>
      <w:r w:rsidR="00AA37F2" w:rsidRPr="008D24DA">
        <w:t>% от первоначальной суммы контрактов;</w:t>
      </w:r>
    </w:p>
    <w:p w:rsidR="00AA37F2" w:rsidRPr="00A42CBA" w:rsidRDefault="00A42CBA" w:rsidP="00A42CBA">
      <w:pPr>
        <w:ind w:firstLine="708"/>
        <w:jc w:val="both"/>
      </w:pPr>
      <w:r w:rsidRPr="008D24DA">
        <w:t>Для реализации основных направлений работы с молодежью на</w:t>
      </w:r>
      <w:r w:rsidRPr="00A42CBA">
        <w:t xml:space="preserve"> территории района действует ВЦП «Молодежь – 2015». Для реализации данной программы в 2015 году было выделено 300 000 рублей. На данные средства было проведено 15 мероприятий включающие в себя: поддержку деятельности молодежных и детских объединений, творческой инициативы молодежи, а так же формирование условий для патриотического воспитания детей и молодежи, поддержка военно-спортивных клубов. Программа охватывает молодежь в возрасте от 14 до 35 лет. Количество человек посетивших мероприятия, а так же вовлеченных в их организацию составило порядка 10 500 человек</w:t>
      </w:r>
      <w:r>
        <w:t>.</w:t>
      </w:r>
    </w:p>
    <w:p w:rsidR="00AA37F2" w:rsidRPr="00D318B1" w:rsidRDefault="00AA37F2" w:rsidP="00AA37F2">
      <w:pPr>
        <w:ind w:firstLine="0"/>
        <w:jc w:val="both"/>
        <w:rPr>
          <w:color w:val="FF0000"/>
          <w:highlight w:val="yellow"/>
        </w:rPr>
      </w:pPr>
    </w:p>
    <w:p w:rsidR="00AA37F2" w:rsidRPr="00C93114" w:rsidRDefault="00AA37F2" w:rsidP="00AA37F2">
      <w:pPr>
        <w:jc w:val="both"/>
      </w:pPr>
      <w:r w:rsidRPr="00C93114">
        <w:t xml:space="preserve">В рамках </w:t>
      </w:r>
      <w:r w:rsidRPr="00C93114">
        <w:rPr>
          <w:b/>
        </w:rPr>
        <w:t>направления 3</w:t>
      </w:r>
      <w:r w:rsidRPr="00C93114">
        <w:t xml:space="preserve"> выполнено </w:t>
      </w:r>
      <w:r w:rsidR="00C93114" w:rsidRPr="00C93114">
        <w:t>7</w:t>
      </w:r>
      <w:r w:rsidRPr="00C93114">
        <w:t xml:space="preserve"> программных мероприятий из </w:t>
      </w:r>
      <w:r w:rsidR="001D6637" w:rsidRPr="00C93114">
        <w:t>7 (</w:t>
      </w:r>
      <w:r w:rsidR="00C93114" w:rsidRPr="00C93114">
        <w:t>100</w:t>
      </w:r>
      <w:r w:rsidRPr="00C93114">
        <w:t xml:space="preserve">% выполнения). Освоено </w:t>
      </w:r>
      <w:r w:rsidR="00352753" w:rsidRPr="00C93114">
        <w:t>0,</w:t>
      </w:r>
      <w:r w:rsidR="001D6637" w:rsidRPr="00C93114">
        <w:t>300 млн.</w:t>
      </w:r>
      <w:r w:rsidRPr="00C93114">
        <w:t xml:space="preserve"> руб. </w:t>
      </w:r>
    </w:p>
    <w:p w:rsidR="00CB4E87" w:rsidRPr="00C93114" w:rsidRDefault="00CB4E87" w:rsidP="00AA37F2">
      <w:pPr>
        <w:jc w:val="both"/>
      </w:pPr>
    </w:p>
    <w:p w:rsidR="008A33D8" w:rsidRPr="00C93114" w:rsidRDefault="00CB4E87" w:rsidP="00AA37F2">
      <w:pPr>
        <w:jc w:val="both"/>
        <w:rPr>
          <w:b/>
        </w:rPr>
      </w:pPr>
      <w:r w:rsidRPr="00C93114">
        <w:t xml:space="preserve">Всего в ходе реализации программы социально-экономического развития Асиновского района было освоено </w:t>
      </w:r>
      <w:r w:rsidR="003675ED">
        <w:rPr>
          <w:b/>
        </w:rPr>
        <w:t>39</w:t>
      </w:r>
      <w:r w:rsidR="000F338C">
        <w:rPr>
          <w:b/>
        </w:rPr>
        <w:t>8,887</w:t>
      </w:r>
      <w:r w:rsidRPr="00C93114">
        <w:rPr>
          <w:b/>
        </w:rPr>
        <w:t xml:space="preserve"> млн. руб.</w:t>
      </w:r>
    </w:p>
    <w:p w:rsidR="00F4298C" w:rsidRPr="00CF53E2" w:rsidRDefault="008A33D8" w:rsidP="00CF53E2">
      <w:pPr>
        <w:ind w:firstLine="0"/>
        <w:jc w:val="both"/>
        <w:rPr>
          <w:b/>
          <w:i/>
        </w:rPr>
      </w:pPr>
      <w:r w:rsidRPr="00C93114">
        <w:rPr>
          <w:b/>
        </w:rPr>
        <w:t xml:space="preserve"> </w:t>
      </w:r>
      <w:r w:rsidRPr="00C93114">
        <w:rPr>
          <w:b/>
        </w:rPr>
        <w:tab/>
      </w:r>
      <w:r w:rsidRPr="00C93114">
        <w:t>Объем инвестиций в основной капитал Асиновского района по</w:t>
      </w:r>
      <w:r w:rsidR="00C43C9F" w:rsidRPr="00C93114">
        <w:t xml:space="preserve"> данным отдела государственной </w:t>
      </w:r>
      <w:r w:rsidRPr="00C93114">
        <w:t>статистики в 201</w:t>
      </w:r>
      <w:r w:rsidR="00C93114" w:rsidRPr="00C93114">
        <w:t>5</w:t>
      </w:r>
      <w:r w:rsidRPr="00C93114">
        <w:t xml:space="preserve"> году составил</w:t>
      </w:r>
      <w:r w:rsidRPr="00C93114">
        <w:rPr>
          <w:b/>
        </w:rPr>
        <w:t xml:space="preserve"> </w:t>
      </w:r>
      <w:r w:rsidR="00EE253E">
        <w:rPr>
          <w:b/>
        </w:rPr>
        <w:t>820,710</w:t>
      </w:r>
      <w:r w:rsidRPr="00C93114">
        <w:rPr>
          <w:b/>
        </w:rPr>
        <w:t xml:space="preserve"> млн. руб.</w:t>
      </w:r>
    </w:p>
    <w:p w:rsidR="001F6AE3" w:rsidRDefault="001F6AE3" w:rsidP="00CF2AD7">
      <w:pPr>
        <w:jc w:val="both"/>
        <w:rPr>
          <w:b/>
        </w:rPr>
      </w:pPr>
    </w:p>
    <w:p w:rsidR="00D04439" w:rsidRPr="00D04439" w:rsidRDefault="00D04439" w:rsidP="00CF2AD7">
      <w:pPr>
        <w:jc w:val="both"/>
        <w:rPr>
          <w:b/>
        </w:rPr>
      </w:pPr>
      <w:r w:rsidRPr="00D04439">
        <w:rPr>
          <w:b/>
        </w:rPr>
        <w:t>В завершение реализации Программы:</w:t>
      </w:r>
    </w:p>
    <w:p w:rsidR="00776AF6" w:rsidRDefault="00D04439" w:rsidP="00776AF6">
      <w:pPr>
        <w:jc w:val="both"/>
      </w:pPr>
      <w:r>
        <w:t>2015 год</w:t>
      </w:r>
      <w:r w:rsidR="00776AF6" w:rsidRPr="00776AF6">
        <w:t xml:space="preserve"> </w:t>
      </w:r>
      <w:r>
        <w:t>был</w:t>
      </w:r>
      <w:r w:rsidR="00776AF6" w:rsidRPr="00776AF6">
        <w:t xml:space="preserve"> завершающи</w:t>
      </w:r>
      <w:r>
        <w:t>м</w:t>
      </w:r>
      <w:r w:rsidR="00776AF6" w:rsidRPr="00776AF6">
        <w:t xml:space="preserve"> этап</w:t>
      </w:r>
      <w:r>
        <w:t>ом</w:t>
      </w:r>
      <w:r w:rsidR="00776AF6" w:rsidRPr="00776AF6">
        <w:t xml:space="preserve"> 8 летней Программы. В 2015 году, как и в прошлые года, политика была направлена на повы</w:t>
      </w:r>
      <w:r w:rsidR="00776AF6">
        <w:t>шение качества и уровня жизни населения</w:t>
      </w:r>
      <w:r w:rsidR="00776AF6" w:rsidRPr="00776AF6">
        <w:t xml:space="preserve">. </w:t>
      </w:r>
    </w:p>
    <w:p w:rsidR="000D6BD2" w:rsidRDefault="00CF2AD7" w:rsidP="000E2E17">
      <w:pPr>
        <w:jc w:val="both"/>
      </w:pPr>
      <w:r>
        <w:t xml:space="preserve">В итоге, Программой </w:t>
      </w:r>
      <w:r w:rsidRPr="00CF2AD7">
        <w:t xml:space="preserve">для реализации было определено </w:t>
      </w:r>
      <w:r w:rsidR="00CD1A0B">
        <w:t>447</w:t>
      </w:r>
      <w:r w:rsidRPr="00CF2AD7">
        <w:t xml:space="preserve"> меро</w:t>
      </w:r>
      <w:r>
        <w:t>прияти</w:t>
      </w:r>
      <w:r w:rsidR="00CD1A0B">
        <w:t>й</w:t>
      </w:r>
      <w:r>
        <w:t>, из которых было выпол</w:t>
      </w:r>
      <w:r w:rsidRPr="00CF2AD7">
        <w:t xml:space="preserve">нено </w:t>
      </w:r>
      <w:r w:rsidR="002A1B97">
        <w:t>98</w:t>
      </w:r>
      <w:r w:rsidRPr="00CF2AD7">
        <w:t xml:space="preserve">% и </w:t>
      </w:r>
      <w:r>
        <w:t xml:space="preserve">одно мероприятие </w:t>
      </w:r>
      <w:r w:rsidR="000D6BD2" w:rsidRPr="00AA37F2">
        <w:t xml:space="preserve">по созданию крупного деревообрабатывающего производства на территории </w:t>
      </w:r>
      <w:r w:rsidR="000D6BD2">
        <w:t>района</w:t>
      </w:r>
      <w:r w:rsidR="00626EB3">
        <w:t xml:space="preserve"> находится в стадии реализации</w:t>
      </w:r>
      <w:r w:rsidR="000E2E17">
        <w:t>.</w:t>
      </w:r>
    </w:p>
    <w:p w:rsidR="007510AF" w:rsidRDefault="00CF2AD7" w:rsidP="007510AF">
      <w:pPr>
        <w:jc w:val="both"/>
      </w:pPr>
      <w:r w:rsidRPr="00CF2AD7">
        <w:t>Наиболее высокий процент выполненных мероприя</w:t>
      </w:r>
      <w:r>
        <w:t>тий был реализован в сфере тру</w:t>
      </w:r>
      <w:r w:rsidRPr="00CF2AD7">
        <w:t>да, соци</w:t>
      </w:r>
      <w:r w:rsidR="000E2E17">
        <w:t>альной поддержки населения, ле</w:t>
      </w:r>
      <w:r w:rsidRPr="00CF2AD7">
        <w:t>сопромышленного и агропромышленного комплексов, трансп</w:t>
      </w:r>
      <w:r w:rsidR="000E2E17">
        <w:t>орта, связи, ЖКХ. Отме</w:t>
      </w:r>
      <w:r w:rsidRPr="00CF2AD7">
        <w:t>тим, что п</w:t>
      </w:r>
      <w:r w:rsidR="000E2E17">
        <w:t>роекты в этих областях были ре</w:t>
      </w:r>
      <w:r w:rsidRPr="00CF2AD7">
        <w:t xml:space="preserve">ализованы непосредственно структурными подразделениями администрации </w:t>
      </w:r>
      <w:r w:rsidR="000E2E17">
        <w:t>Асиновского района</w:t>
      </w:r>
      <w:r w:rsidRPr="00CF2AD7">
        <w:t xml:space="preserve"> в рамках своих функциональных обязанностей. По другим </w:t>
      </w:r>
      <w:r w:rsidRPr="00CF2AD7">
        <w:lastRenderedPageBreak/>
        <w:t xml:space="preserve">направлениям, связанным с занятостью, культурой, информатизацией, молодежной и территориальной политикой доля выполненных мероприятий </w:t>
      </w:r>
      <w:r w:rsidR="00626EB3">
        <w:t xml:space="preserve">составила около </w:t>
      </w:r>
      <w:r w:rsidR="00932B78">
        <w:t xml:space="preserve">60%. </w:t>
      </w:r>
    </w:p>
    <w:p w:rsidR="001A7E63" w:rsidRDefault="007510AF" w:rsidP="007510AF">
      <w:pPr>
        <w:jc w:val="both"/>
      </w:pPr>
      <w:r w:rsidRPr="007510AF">
        <w:t xml:space="preserve">Основными причинами невыполнения запланированного стали недостаточный объем бюджетного и привлеченного финансирования, отсутствие правовой базы для реализации мероприятий. </w:t>
      </w:r>
      <w:r w:rsidR="004A3384">
        <w:t>В ходе</w:t>
      </w:r>
      <w:r w:rsidR="00B66255">
        <w:t xml:space="preserve"> реализации были выявлены некоторые проблемы, </w:t>
      </w:r>
      <w:r w:rsidR="004A3384">
        <w:t>связанные с</w:t>
      </w:r>
      <w:r w:rsidR="00B66255">
        <w:t xml:space="preserve"> </w:t>
      </w:r>
      <w:r w:rsidR="00BE40F6">
        <w:t>несовершенство</w:t>
      </w:r>
      <w:r w:rsidR="004A3384">
        <w:t>м</w:t>
      </w:r>
      <w:r w:rsidR="00BE40F6">
        <w:t xml:space="preserve"> законодательной базы при проведении мониторинга по результатам выполненных мероприятий (проекты программы) реализуемые хозяйствующими субъектами.</w:t>
      </w:r>
    </w:p>
    <w:p w:rsidR="002B64C5" w:rsidRDefault="00BE40F6" w:rsidP="002B64C5">
      <w:pPr>
        <w:jc w:val="both"/>
      </w:pPr>
      <w:r>
        <w:t>С</w:t>
      </w:r>
      <w:r w:rsidR="00EE161B" w:rsidRPr="00EE161B">
        <w:t>охраняется тенденция сокращен</w:t>
      </w:r>
      <w:r>
        <w:t>ия естественной убыли населения</w:t>
      </w:r>
      <w:r w:rsidR="00EE161B" w:rsidRPr="00EE161B">
        <w:t>.</w:t>
      </w:r>
      <w:r w:rsidR="00EE161B">
        <w:t xml:space="preserve"> </w:t>
      </w:r>
    </w:p>
    <w:p w:rsidR="00DC5536" w:rsidRDefault="002B64C5" w:rsidP="002B64C5">
      <w:pPr>
        <w:jc w:val="both"/>
      </w:pPr>
      <w:r>
        <w:t>Существующая с</w:t>
      </w:r>
      <w:r w:rsidRPr="002B64C5">
        <w:t xml:space="preserve">еть образовательных учреждений обеспечивает качественное образование </w:t>
      </w:r>
      <w:r w:rsidR="004A3384">
        <w:t>для детей</w:t>
      </w:r>
      <w:r w:rsidRPr="002B64C5">
        <w:t xml:space="preserve"> с разными возможностями и способностями. Наблюдается увеличение количества школьников, обучающихся в муниципальн</w:t>
      </w:r>
      <w:r>
        <w:t xml:space="preserve">ых образовательных учреждениях </w:t>
      </w:r>
      <w:r w:rsidR="00D611D6">
        <w:t xml:space="preserve">по состоянию </w:t>
      </w:r>
      <w:r w:rsidR="003563ED">
        <w:t>н</w:t>
      </w:r>
      <w:r w:rsidR="003563ED" w:rsidRPr="003563ED">
        <w:t xml:space="preserve">а </w:t>
      </w:r>
      <w:r w:rsidR="00D000C5">
        <w:t>1 сентября 2015-2016 учебном году</w:t>
      </w:r>
      <w:r>
        <w:t>,</w:t>
      </w:r>
      <w:r w:rsidR="00D000C5">
        <w:t xml:space="preserve"> по сравнению с 2009-2010 учебным годом </w:t>
      </w:r>
      <w:r w:rsidR="004A3384">
        <w:t xml:space="preserve">к занятиям </w:t>
      </w:r>
      <w:r w:rsidR="00D000C5">
        <w:t>приступил</w:t>
      </w:r>
      <w:r w:rsidR="004A3384">
        <w:t>о</w:t>
      </w:r>
      <w:r w:rsidR="00D000C5">
        <w:t xml:space="preserve"> на </w:t>
      </w:r>
      <w:r w:rsidR="00B11A7D">
        <w:t>54 обучающихся б</w:t>
      </w:r>
      <w:r w:rsidR="004A3384">
        <w:t>ольше</w:t>
      </w:r>
      <w:r w:rsidR="002A3C26">
        <w:t>,</w:t>
      </w:r>
      <w:r w:rsidR="004A3384">
        <w:t xml:space="preserve"> это </w:t>
      </w:r>
      <w:r w:rsidR="00D000C5">
        <w:t>4423</w:t>
      </w:r>
      <w:r w:rsidR="004A3384">
        <w:t xml:space="preserve"> ученика</w:t>
      </w:r>
      <w:r w:rsidR="00DC5536">
        <w:t>.</w:t>
      </w:r>
    </w:p>
    <w:p w:rsidR="00DC5536" w:rsidRDefault="00DC5536" w:rsidP="00DC5536">
      <w:pPr>
        <w:jc w:val="both"/>
      </w:pPr>
      <w:r>
        <w:t>Ч</w:t>
      </w:r>
      <w:r w:rsidR="00B11A7D">
        <w:t xml:space="preserve">исло воспитанников дошкольного образования увеличилось на 687 детей и составило </w:t>
      </w:r>
      <w:r>
        <w:t>–</w:t>
      </w:r>
      <w:r w:rsidR="00B11A7D">
        <w:t xml:space="preserve"> 1975</w:t>
      </w:r>
      <w:r w:rsidR="002A3C26">
        <w:t xml:space="preserve"> человек</w:t>
      </w:r>
      <w:r>
        <w:t xml:space="preserve">. </w:t>
      </w:r>
      <w:r w:rsidR="00D71505">
        <w:t xml:space="preserve">Этот показатель </w:t>
      </w:r>
      <w:proofErr w:type="gramStart"/>
      <w:r w:rsidR="002B64C5">
        <w:t>был</w:t>
      </w:r>
      <w:proofErr w:type="gramEnd"/>
      <w:r w:rsidR="00D71505">
        <w:t xml:space="preserve"> достигнут благодаря реконструкции действующих объектов, открытия дополнительных групп</w:t>
      </w:r>
      <w:r w:rsidR="002A3C26">
        <w:t xml:space="preserve">, а так же с введением в эксплуатацию </w:t>
      </w:r>
      <w:r w:rsidR="00D71505">
        <w:t>в</w:t>
      </w:r>
      <w:r w:rsidRPr="00DC5536">
        <w:t xml:space="preserve"> 2015 году </w:t>
      </w:r>
      <w:r w:rsidR="002A3C26">
        <w:t>нового</w:t>
      </w:r>
      <w:r w:rsidRPr="00DC5536">
        <w:t xml:space="preserve"> дет</w:t>
      </w:r>
      <w:r w:rsidR="002B64C5">
        <w:t xml:space="preserve">ского </w:t>
      </w:r>
      <w:r w:rsidRPr="00DC5536">
        <w:t>сад</w:t>
      </w:r>
      <w:r w:rsidR="00D71505">
        <w:t>а на</w:t>
      </w:r>
      <w:r w:rsidR="00D71505" w:rsidRPr="00DC5536">
        <w:t xml:space="preserve"> 145</w:t>
      </w:r>
      <w:r w:rsidR="00D71505">
        <w:t xml:space="preserve"> мест.</w:t>
      </w:r>
    </w:p>
    <w:p w:rsidR="00DC5536" w:rsidRDefault="00DC5536" w:rsidP="00DC5536">
      <w:pPr>
        <w:jc w:val="both"/>
      </w:pPr>
      <w:r>
        <w:t>Т</w:t>
      </w:r>
      <w:r w:rsidR="00C232E0">
        <w:t>ак</w:t>
      </w:r>
      <w:r w:rsidR="004F7D24">
        <w:t>же в районе наблюдается положительная динамика охвата детей дополнительным образованием с 2800 до 3465 детей</w:t>
      </w:r>
      <w:r w:rsidR="003563ED" w:rsidRPr="003563ED">
        <w:t>.</w:t>
      </w:r>
      <w:r w:rsidR="00D000C5">
        <w:t xml:space="preserve"> </w:t>
      </w:r>
    </w:p>
    <w:p w:rsidR="00D04439" w:rsidRDefault="00C232E0" w:rsidP="00E649DD">
      <w:pPr>
        <w:jc w:val="both"/>
      </w:pPr>
      <w:r>
        <w:t>В районе</w:t>
      </w:r>
      <w:r w:rsidR="00E649DD" w:rsidRPr="00E649DD">
        <w:t xml:space="preserve"> созданы все условия для успешного развития массового спорта, из года в год увеличивается количество доступных для занятий площадок, соотве</w:t>
      </w:r>
      <w:r w:rsidR="00570925">
        <w:t>тственно растет и число жителей занимающихся спортом с 11% до 17</w:t>
      </w:r>
      <w:r w:rsidR="00696840">
        <w:t>%</w:t>
      </w:r>
      <w:r w:rsidR="004B159B">
        <w:t>,</w:t>
      </w:r>
      <w:r w:rsidR="00696840">
        <w:t xml:space="preserve"> </w:t>
      </w:r>
      <w:r>
        <w:t xml:space="preserve">что </w:t>
      </w:r>
      <w:r w:rsidR="00696840">
        <w:t>составляет</w:t>
      </w:r>
      <w:r w:rsidR="00570925">
        <w:t xml:space="preserve"> 6020 человек.</w:t>
      </w:r>
    </w:p>
    <w:p w:rsidR="00CE27B1" w:rsidRDefault="00722F37" w:rsidP="00E649DD">
      <w:pPr>
        <w:jc w:val="both"/>
      </w:pPr>
      <w:r>
        <w:t>Новый</w:t>
      </w:r>
      <w:r w:rsidR="00C74312">
        <w:t xml:space="preserve"> 25-метровый бассейн был </w:t>
      </w:r>
      <w:r w:rsidR="00C74312" w:rsidRPr="003D7C0A">
        <w:rPr>
          <w:rFonts w:eastAsia="+mn-ea"/>
          <w:color w:val="000000"/>
          <w:kern w:val="24"/>
        </w:rPr>
        <w:t>введен в действие</w:t>
      </w:r>
      <w:r w:rsidR="00C74312">
        <w:t xml:space="preserve"> в ноябре 2013 года</w:t>
      </w:r>
      <w:r w:rsidR="00C74312">
        <w:rPr>
          <w:rFonts w:eastAsia="+mn-ea"/>
          <w:color w:val="000000"/>
          <w:kern w:val="24"/>
        </w:rPr>
        <w:t xml:space="preserve"> стоимостью </w:t>
      </w:r>
      <w:r w:rsidR="001A7BDA">
        <w:rPr>
          <w:rFonts w:eastAsia="+mn-ea"/>
          <w:color w:val="000000"/>
          <w:kern w:val="24"/>
        </w:rPr>
        <w:t>90,741 млн</w:t>
      </w:r>
      <w:r w:rsidR="00431225" w:rsidRPr="003D7C0A">
        <w:rPr>
          <w:rFonts w:eastAsia="+mn-ea"/>
          <w:color w:val="000000"/>
          <w:kern w:val="24"/>
        </w:rPr>
        <w:t>.</w:t>
      </w:r>
      <w:r w:rsidR="001A7BDA">
        <w:rPr>
          <w:rFonts w:eastAsia="+mn-ea"/>
          <w:color w:val="000000"/>
          <w:kern w:val="24"/>
        </w:rPr>
        <w:t xml:space="preserve"> руб.</w:t>
      </w:r>
      <w:r w:rsidR="00002994" w:rsidRPr="00002994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002994" w:rsidRPr="00002994">
        <w:rPr>
          <w:rFonts w:eastAsia="+mn-ea"/>
          <w:color w:val="000000"/>
          <w:kern w:val="24"/>
        </w:rPr>
        <w:t>Спортивный комплекс с</w:t>
      </w:r>
      <w:r w:rsidR="00002994">
        <w:rPr>
          <w:rFonts w:eastAsia="+mn-ea"/>
          <w:color w:val="000000"/>
          <w:kern w:val="24"/>
        </w:rPr>
        <w:t xml:space="preserve">остоит из 25-метрового бассейна </w:t>
      </w:r>
      <w:r w:rsidR="001D3EA1">
        <w:rPr>
          <w:rFonts w:eastAsia="+mn-ea"/>
          <w:color w:val="000000"/>
          <w:kern w:val="24"/>
        </w:rPr>
        <w:t xml:space="preserve">с 5 дорожками </w:t>
      </w:r>
      <w:r w:rsidR="00002994" w:rsidRPr="00002994">
        <w:rPr>
          <w:rFonts w:eastAsia="+mn-ea"/>
          <w:color w:val="000000"/>
          <w:kern w:val="24"/>
        </w:rPr>
        <w:t>и тренажерного зала. Одновременно в нем могут заниматься до 60 человек.</w:t>
      </w:r>
    </w:p>
    <w:p w:rsidR="009736B5" w:rsidRDefault="00AB7942" w:rsidP="00E649DD">
      <w:pPr>
        <w:jc w:val="both"/>
      </w:pPr>
      <w:r>
        <w:t>В</w:t>
      </w:r>
      <w:r w:rsidR="00E649DD" w:rsidRPr="00E649DD">
        <w:t xml:space="preserve"> сфере инфраструктурного развития</w:t>
      </w:r>
      <w:r>
        <w:t xml:space="preserve"> за 8 лет</w:t>
      </w:r>
      <w:r w:rsidR="00E649DD" w:rsidRPr="00E649DD">
        <w:t xml:space="preserve"> был</w:t>
      </w:r>
      <w:r w:rsidR="00726366">
        <w:t>о</w:t>
      </w:r>
      <w:r w:rsidR="00E649DD" w:rsidRPr="00E649DD">
        <w:t xml:space="preserve"> введен</w:t>
      </w:r>
      <w:r w:rsidR="00CE27B1">
        <w:t>о</w:t>
      </w:r>
      <w:r w:rsidR="00E649DD" w:rsidRPr="00E649DD">
        <w:t xml:space="preserve"> </w:t>
      </w:r>
      <w:r w:rsidR="000E6A3C" w:rsidRPr="00B540F4">
        <w:t xml:space="preserve">более </w:t>
      </w:r>
      <w:r w:rsidR="009736B5">
        <w:t>53,311</w:t>
      </w:r>
      <w:r w:rsidR="00E649DD" w:rsidRPr="00E649DD">
        <w:t xml:space="preserve"> тыс.</w:t>
      </w:r>
      <w:r w:rsidR="00CE27B1">
        <w:t xml:space="preserve"> </w:t>
      </w:r>
      <w:r w:rsidR="00E649DD" w:rsidRPr="00E649DD">
        <w:t>кв</w:t>
      </w:r>
      <w:r w:rsidR="00CE27B1">
        <w:t>.</w:t>
      </w:r>
      <w:r w:rsidR="00E649DD" w:rsidRPr="00E649DD">
        <w:t xml:space="preserve"> м жилья</w:t>
      </w:r>
      <w:r w:rsidR="009736B5">
        <w:t xml:space="preserve"> </w:t>
      </w:r>
      <w:r w:rsidR="006A1F3E">
        <w:t>- это</w:t>
      </w:r>
      <w:r w:rsidR="009736B5">
        <w:t xml:space="preserve"> 832</w:t>
      </w:r>
      <w:r w:rsidR="00B540F4">
        <w:t xml:space="preserve"> квартир</w:t>
      </w:r>
      <w:r w:rsidR="009736B5">
        <w:t>ы</w:t>
      </w:r>
      <w:r w:rsidR="00B540F4">
        <w:t xml:space="preserve">, в том числе </w:t>
      </w:r>
      <w:r w:rsidR="00483013">
        <w:t xml:space="preserve">многоквартирные дома по программе переселения </w:t>
      </w:r>
      <w:r w:rsidR="009736B5">
        <w:t>19,255</w:t>
      </w:r>
      <w:r w:rsidR="00483013">
        <w:t xml:space="preserve"> </w:t>
      </w:r>
      <w:r w:rsidR="00B05E85">
        <w:t xml:space="preserve">тыс. кв. </w:t>
      </w:r>
      <w:r w:rsidR="00696840">
        <w:t>м</w:t>
      </w:r>
      <w:r w:rsidR="00696840" w:rsidRPr="00E649DD">
        <w:t>,</w:t>
      </w:r>
      <w:r w:rsidR="00696840">
        <w:t xml:space="preserve"> </w:t>
      </w:r>
      <w:r w:rsidR="006A1F3E">
        <w:t xml:space="preserve">а это 563 семьи, </w:t>
      </w:r>
      <w:r w:rsidR="009736B5">
        <w:rPr>
          <w:color w:val="000000"/>
          <w:shd w:val="clear" w:color="auto" w:fill="FFFFFF"/>
        </w:rPr>
        <w:t>улучшивши</w:t>
      </w:r>
      <w:r w:rsidR="006A1F3E">
        <w:rPr>
          <w:color w:val="000000"/>
          <w:shd w:val="clear" w:color="auto" w:fill="FFFFFF"/>
        </w:rPr>
        <w:t>е</w:t>
      </w:r>
      <w:r w:rsidR="009736B5">
        <w:rPr>
          <w:color w:val="000000"/>
          <w:shd w:val="clear" w:color="auto" w:fill="FFFFFF"/>
        </w:rPr>
        <w:t xml:space="preserve"> жилищные условия</w:t>
      </w:r>
      <w:r w:rsidR="006A1F3E">
        <w:rPr>
          <w:color w:val="000000"/>
          <w:shd w:val="clear" w:color="auto" w:fill="FFFFFF"/>
        </w:rPr>
        <w:t>,</w:t>
      </w:r>
      <w:r w:rsidR="006A1F3E" w:rsidRPr="006A1F3E">
        <w:rPr>
          <w:color w:val="000000"/>
          <w:shd w:val="clear" w:color="auto" w:fill="FFFFFF"/>
        </w:rPr>
        <w:t xml:space="preserve"> </w:t>
      </w:r>
      <w:r w:rsidR="006A1F3E">
        <w:rPr>
          <w:color w:val="000000"/>
          <w:shd w:val="clear" w:color="auto" w:fill="FFFFFF"/>
        </w:rPr>
        <w:t>получившие новые квартиры</w:t>
      </w:r>
      <w:r w:rsidR="009736B5">
        <w:rPr>
          <w:color w:val="000000"/>
          <w:shd w:val="clear" w:color="auto" w:fill="FFFFFF"/>
        </w:rPr>
        <w:t>.</w:t>
      </w:r>
      <w:r w:rsidR="00E649DD" w:rsidRPr="00E649DD">
        <w:t xml:space="preserve"> </w:t>
      </w:r>
    </w:p>
    <w:p w:rsidR="007D3538" w:rsidRDefault="009736B5" w:rsidP="00AB7942">
      <w:pPr>
        <w:jc w:val="both"/>
      </w:pPr>
      <w:r>
        <w:t>Р</w:t>
      </w:r>
      <w:r w:rsidR="00E649DD" w:rsidRPr="00E649DD">
        <w:t>абота по благоустройству двор</w:t>
      </w:r>
      <w:r>
        <w:t xml:space="preserve">ов и высадке зеленых насаждений </w:t>
      </w:r>
      <w:r w:rsidR="00462A57">
        <w:t xml:space="preserve">ведутся ежегодно, в том числе в 2013 году работы по капитальному </w:t>
      </w:r>
      <w:r w:rsidR="00462A57" w:rsidRPr="00462A57">
        <w:t>ремонту территории прилегающей к зданию ул.</w:t>
      </w:r>
      <w:r w:rsidR="00462A57">
        <w:t xml:space="preserve"> </w:t>
      </w:r>
      <w:r w:rsidR="00462A57" w:rsidRPr="00462A57">
        <w:t>Ленина,</w:t>
      </w:r>
      <w:r w:rsidR="00462A57">
        <w:t xml:space="preserve"> </w:t>
      </w:r>
      <w:r w:rsidR="00462A57" w:rsidRPr="00462A57">
        <w:t>40</w:t>
      </w:r>
      <w:r w:rsidR="00462A57">
        <w:t xml:space="preserve"> (строительство сквера – 1,990 млн. руб.</w:t>
      </w:r>
      <w:r w:rsidR="00983AD6">
        <w:t>).</w:t>
      </w:r>
    </w:p>
    <w:p w:rsidR="00FE4D8A" w:rsidRDefault="007D3538" w:rsidP="00FE4D8A">
      <w:pPr>
        <w:jc w:val="both"/>
      </w:pPr>
      <w:r>
        <w:t>О</w:t>
      </w:r>
      <w:r w:rsidR="00AB7942" w:rsidRPr="00AB7942">
        <w:t>сенью 2015 годы было начато строительство детской площадки: постелен газон, установлены новые игровые элементы</w:t>
      </w:r>
      <w:r w:rsidR="00983AD6">
        <w:t xml:space="preserve"> – общей стоимостью 2,046 млн. руб.</w:t>
      </w:r>
    </w:p>
    <w:p w:rsidR="006C22F8" w:rsidRDefault="006C22F8" w:rsidP="00E649DD">
      <w:pPr>
        <w:jc w:val="both"/>
        <w:rPr>
          <w:color w:val="000000"/>
          <w:shd w:val="clear" w:color="auto" w:fill="FFFFFF"/>
        </w:rPr>
      </w:pPr>
      <w:r w:rsidRPr="006C22F8">
        <w:rPr>
          <w:color w:val="000000"/>
          <w:shd w:val="clear" w:color="auto" w:fill="FFFFFF"/>
        </w:rPr>
        <w:t xml:space="preserve">В рамках </w:t>
      </w:r>
      <w:r>
        <w:rPr>
          <w:color w:val="000000"/>
          <w:shd w:val="clear" w:color="auto" w:fill="FFFFFF"/>
        </w:rPr>
        <w:t>Программы</w:t>
      </w:r>
      <w:r w:rsidRPr="006C22F8">
        <w:rPr>
          <w:color w:val="000000"/>
          <w:shd w:val="clear" w:color="auto" w:fill="FFFFFF"/>
        </w:rPr>
        <w:t xml:space="preserve"> отремонтировано </w:t>
      </w:r>
      <w:r w:rsidR="00334CD2">
        <w:rPr>
          <w:color w:val="000000"/>
          <w:shd w:val="clear" w:color="auto" w:fill="FFFFFF"/>
        </w:rPr>
        <w:t>более</w:t>
      </w:r>
      <w:r w:rsidRPr="006C22F8">
        <w:rPr>
          <w:color w:val="000000"/>
          <w:shd w:val="clear" w:color="auto" w:fill="FFFFFF"/>
        </w:rPr>
        <w:t xml:space="preserve"> 60 тыс. кв. </w:t>
      </w:r>
      <w:r w:rsidR="00696840" w:rsidRPr="006C22F8">
        <w:rPr>
          <w:color w:val="000000"/>
          <w:shd w:val="clear" w:color="auto" w:fill="FFFFFF"/>
        </w:rPr>
        <w:t>м автомобильных</w:t>
      </w:r>
      <w:r w:rsidRPr="006C22F8">
        <w:rPr>
          <w:color w:val="000000"/>
          <w:shd w:val="clear" w:color="auto" w:fill="FFFFFF"/>
        </w:rPr>
        <w:t xml:space="preserve"> дорог. Доля отремонтированных дорог составила 4,7% </w:t>
      </w:r>
      <w:r w:rsidR="000F4C7C">
        <w:rPr>
          <w:color w:val="000000"/>
          <w:shd w:val="clear" w:color="auto" w:fill="FFFFFF"/>
        </w:rPr>
        <w:t>от</w:t>
      </w:r>
      <w:r w:rsidRPr="006C22F8">
        <w:rPr>
          <w:color w:val="000000"/>
          <w:shd w:val="clear" w:color="auto" w:fill="FFFFFF"/>
        </w:rPr>
        <w:t xml:space="preserve"> общей протяженности дорог. Ремонтные работы проводились также во всех поселениях Асиновского района.</w:t>
      </w:r>
      <w:r w:rsidR="00334CD2"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В сре</w:t>
      </w:r>
      <w:r w:rsidR="00334CD2">
        <w:rPr>
          <w:color w:val="000000"/>
          <w:shd w:val="clear" w:color="auto" w:fill="FFFFFF"/>
        </w:rPr>
        <w:t xml:space="preserve">днем в год 12,602 тыс. кв. м. в том числе ямочный ремонт – 2,224 тыс. кв. м., </w:t>
      </w:r>
      <w:r w:rsidR="00F2090B">
        <w:rPr>
          <w:color w:val="000000"/>
          <w:shd w:val="clear" w:color="auto" w:fill="FFFFFF"/>
        </w:rPr>
        <w:t>ремонт – 5,822 тыс. кв. м.</w:t>
      </w:r>
      <w:proofErr w:type="gramEnd"/>
    </w:p>
    <w:p w:rsidR="008C6B45" w:rsidRPr="008C6B45" w:rsidRDefault="008C6B45" w:rsidP="008C6B45">
      <w:pPr>
        <w:jc w:val="both"/>
        <w:rPr>
          <w:color w:val="000000"/>
          <w:shd w:val="clear" w:color="auto" w:fill="FFFFFF"/>
        </w:rPr>
      </w:pPr>
      <w:r w:rsidRPr="008C6B45">
        <w:rPr>
          <w:color w:val="000000"/>
          <w:shd w:val="clear" w:color="auto" w:fill="FFFFFF"/>
        </w:rPr>
        <w:t>В январе-декабре 2015 года по крупным и средним предприятиям и организациям Асиновского района отмечены следующие тенде</w:t>
      </w:r>
      <w:r>
        <w:rPr>
          <w:color w:val="000000"/>
          <w:shd w:val="clear" w:color="auto" w:fill="FFFFFF"/>
        </w:rPr>
        <w:t>нции к аналогичному периоду 2008</w:t>
      </w:r>
      <w:r w:rsidRPr="008C6B45">
        <w:rPr>
          <w:color w:val="000000"/>
          <w:shd w:val="clear" w:color="auto" w:fill="FFFFFF"/>
        </w:rPr>
        <w:t xml:space="preserve"> года:</w:t>
      </w:r>
    </w:p>
    <w:p w:rsidR="008C6B45" w:rsidRPr="008C6B45" w:rsidRDefault="008C6B45" w:rsidP="008C6B45">
      <w:pPr>
        <w:jc w:val="both"/>
        <w:rPr>
          <w:color w:val="000000"/>
          <w:shd w:val="clear" w:color="auto" w:fill="FFFFFF"/>
        </w:rPr>
      </w:pPr>
      <w:r w:rsidRPr="008C6B45">
        <w:rPr>
          <w:color w:val="000000"/>
          <w:shd w:val="clear" w:color="auto" w:fill="FFFFFF"/>
        </w:rPr>
        <w:t xml:space="preserve">-объем отгруженных товаров собственного производства, выполненных работ (в т. ч. обрабатывающие производства и </w:t>
      </w:r>
      <w:proofErr w:type="gramStart"/>
      <w:r w:rsidRPr="008C6B45">
        <w:rPr>
          <w:color w:val="000000"/>
          <w:shd w:val="clear" w:color="auto" w:fill="FFFFFF"/>
        </w:rPr>
        <w:t>производство</w:t>
      </w:r>
      <w:proofErr w:type="gramEnd"/>
      <w:r w:rsidRPr="008C6B45">
        <w:rPr>
          <w:color w:val="000000"/>
          <w:shd w:val="clear" w:color="auto" w:fill="FFFFFF"/>
        </w:rPr>
        <w:t xml:space="preserve"> и распределение электроэнергии,</w:t>
      </w:r>
      <w:r>
        <w:rPr>
          <w:color w:val="000000"/>
          <w:shd w:val="clear" w:color="auto" w:fill="FFFFFF"/>
        </w:rPr>
        <w:t xml:space="preserve"> газа и воды) – 246,6</w:t>
      </w:r>
      <w:r w:rsidRPr="008C6B45">
        <w:rPr>
          <w:color w:val="000000"/>
          <w:shd w:val="clear" w:color="auto" w:fill="FFFFFF"/>
        </w:rPr>
        <w:t>%;</w:t>
      </w:r>
    </w:p>
    <w:p w:rsidR="008C6B45" w:rsidRPr="008C6B45" w:rsidRDefault="008C6B45" w:rsidP="008C6B45">
      <w:pPr>
        <w:jc w:val="both"/>
        <w:rPr>
          <w:color w:val="000000"/>
          <w:shd w:val="clear" w:color="auto" w:fill="FFFFFF"/>
        </w:rPr>
      </w:pPr>
      <w:r w:rsidRPr="008C6B45">
        <w:rPr>
          <w:color w:val="000000"/>
          <w:shd w:val="clear" w:color="auto" w:fill="FFFFFF"/>
        </w:rPr>
        <w:t xml:space="preserve">- оборот розничной торговли – </w:t>
      </w:r>
      <w:r>
        <w:rPr>
          <w:color w:val="000000"/>
          <w:shd w:val="clear" w:color="auto" w:fill="FFFFFF"/>
        </w:rPr>
        <w:t>500,</w:t>
      </w:r>
      <w:r w:rsidR="00532774">
        <w:rPr>
          <w:color w:val="000000"/>
          <w:shd w:val="clear" w:color="auto" w:fill="FFFFFF"/>
        </w:rPr>
        <w:t>5</w:t>
      </w:r>
      <w:r w:rsidRPr="008C6B45">
        <w:rPr>
          <w:color w:val="000000"/>
          <w:shd w:val="clear" w:color="auto" w:fill="FFFFFF"/>
        </w:rPr>
        <w:t>% в сопоставимых ценах;</w:t>
      </w:r>
    </w:p>
    <w:p w:rsidR="008C6B45" w:rsidRDefault="008C6B45" w:rsidP="008C6B45">
      <w:pPr>
        <w:jc w:val="both"/>
        <w:rPr>
          <w:color w:val="000000"/>
          <w:shd w:val="clear" w:color="auto" w:fill="FFFFFF"/>
        </w:rPr>
      </w:pPr>
      <w:r w:rsidRPr="008C6B45">
        <w:rPr>
          <w:color w:val="000000"/>
          <w:shd w:val="clear" w:color="auto" w:fill="FFFFFF"/>
        </w:rPr>
        <w:t>- объем платных услуг (бытовые услуги, транспортные услуги, услуги связи, жилищные услуги, услуги гостиниц, коммунальные услуги, услуги учреждений культуры, услуги физи</w:t>
      </w:r>
      <w:r w:rsidR="00060714">
        <w:rPr>
          <w:color w:val="000000"/>
          <w:shd w:val="clear" w:color="auto" w:fill="FFFFFF"/>
        </w:rPr>
        <w:t>ческой культуры и спорта, мед</w:t>
      </w:r>
      <w:proofErr w:type="gramStart"/>
      <w:r w:rsidR="00060714">
        <w:rPr>
          <w:color w:val="000000"/>
          <w:shd w:val="clear" w:color="auto" w:fill="FFFFFF"/>
        </w:rPr>
        <w:t>.</w:t>
      </w:r>
      <w:proofErr w:type="gramEnd"/>
      <w:r w:rsidR="00060714">
        <w:rPr>
          <w:color w:val="000000"/>
          <w:shd w:val="clear" w:color="auto" w:fill="FFFFFF"/>
        </w:rPr>
        <w:t xml:space="preserve"> </w:t>
      </w:r>
      <w:proofErr w:type="gramStart"/>
      <w:r w:rsidR="00060714">
        <w:rPr>
          <w:color w:val="000000"/>
          <w:shd w:val="clear" w:color="auto" w:fill="FFFFFF"/>
        </w:rPr>
        <w:t>у</w:t>
      </w:r>
      <w:proofErr w:type="gramEnd"/>
      <w:r w:rsidRPr="008C6B45">
        <w:rPr>
          <w:color w:val="000000"/>
          <w:shd w:val="clear" w:color="auto" w:fill="FFFFFF"/>
        </w:rPr>
        <w:t>слуги, ветеринарные услуги, услуги системы образования)</w:t>
      </w:r>
      <w:r w:rsidR="00060714">
        <w:rPr>
          <w:color w:val="000000"/>
          <w:shd w:val="clear" w:color="auto" w:fill="FFFFFF"/>
        </w:rPr>
        <w:t xml:space="preserve"> </w:t>
      </w:r>
      <w:r w:rsidRPr="008C6B45">
        <w:rPr>
          <w:color w:val="000000"/>
          <w:shd w:val="clear" w:color="auto" w:fill="FFFFFF"/>
        </w:rPr>
        <w:t xml:space="preserve">– </w:t>
      </w:r>
      <w:r w:rsidR="00060714">
        <w:rPr>
          <w:color w:val="000000"/>
          <w:shd w:val="clear" w:color="auto" w:fill="FFFFFF"/>
        </w:rPr>
        <w:t>144,2%.</w:t>
      </w:r>
    </w:p>
    <w:p w:rsidR="00417864" w:rsidRDefault="008F2E32" w:rsidP="00417864">
      <w:pPr>
        <w:jc w:val="both"/>
        <w:rPr>
          <w:bCs/>
        </w:rPr>
      </w:pPr>
      <w:proofErr w:type="gramStart"/>
      <w:r>
        <w:rPr>
          <w:color w:val="000000"/>
          <w:shd w:val="clear" w:color="auto" w:fill="FFFFFF"/>
        </w:rPr>
        <w:t>Рост данных показателей</w:t>
      </w:r>
      <w:r w:rsidR="005E19E6">
        <w:rPr>
          <w:color w:val="000000"/>
          <w:shd w:val="clear" w:color="auto" w:fill="FFFFFF"/>
        </w:rPr>
        <w:t xml:space="preserve"> в значительной степени </w:t>
      </w:r>
      <w:r>
        <w:rPr>
          <w:color w:val="000000"/>
          <w:shd w:val="clear" w:color="auto" w:fill="FFFFFF"/>
        </w:rPr>
        <w:t xml:space="preserve">обусловлен </w:t>
      </w:r>
      <w:r w:rsidR="005E19E6">
        <w:rPr>
          <w:color w:val="000000"/>
          <w:shd w:val="clear" w:color="auto" w:fill="FFFFFF"/>
        </w:rPr>
        <w:t>реализаци</w:t>
      </w:r>
      <w:r>
        <w:rPr>
          <w:color w:val="000000"/>
          <w:shd w:val="clear" w:color="auto" w:fill="FFFFFF"/>
        </w:rPr>
        <w:t xml:space="preserve">ей на территории района крупного проекта </w:t>
      </w:r>
      <w:r w:rsidR="00074DA4">
        <w:rPr>
          <w:color w:val="000000"/>
          <w:shd w:val="clear" w:color="auto" w:fill="FFFFFF"/>
        </w:rPr>
        <w:t xml:space="preserve">по </w:t>
      </w:r>
      <w:r w:rsidR="005E19E6">
        <w:rPr>
          <w:color w:val="000000"/>
          <w:shd w:val="clear" w:color="auto" w:fill="FFFFFF"/>
        </w:rPr>
        <w:t>создани</w:t>
      </w:r>
      <w:r w:rsidR="00074DA4">
        <w:rPr>
          <w:color w:val="000000"/>
          <w:shd w:val="clear" w:color="auto" w:fill="FFFFFF"/>
        </w:rPr>
        <w:t>ю</w:t>
      </w:r>
      <w:r w:rsidR="005E19E6">
        <w:rPr>
          <w:color w:val="000000"/>
          <w:shd w:val="clear" w:color="auto" w:fill="FFFFFF"/>
        </w:rPr>
        <w:t xml:space="preserve"> лесопромышленного парка (для </w:t>
      </w:r>
      <w:r w:rsidR="005E19E6">
        <w:rPr>
          <w:color w:val="000000"/>
          <w:shd w:val="clear" w:color="auto" w:fill="FFFFFF"/>
        </w:rPr>
        <w:lastRenderedPageBreak/>
        <w:t>справки в июле 2016 года лесопромышленному парку присвоен статус частного промышленного парка) и как следствие развитие малых предприятий вокруг данного проекта, оказывающих отдельные виды услуг (по аутсорсингу – заготовка, отдельные виды переработки, грузоперевозки, строительство, ремонт).</w:t>
      </w:r>
      <w:proofErr w:type="gramEnd"/>
    </w:p>
    <w:p w:rsidR="00417864" w:rsidRPr="00417864" w:rsidRDefault="00417864" w:rsidP="00417864">
      <w:pPr>
        <w:jc w:val="both"/>
        <w:rPr>
          <w:bCs/>
          <w:color w:val="000000"/>
          <w:shd w:val="clear" w:color="auto" w:fill="FFFFFF"/>
        </w:rPr>
      </w:pPr>
      <w:r w:rsidRPr="00417864">
        <w:rPr>
          <w:bCs/>
          <w:color w:val="000000"/>
          <w:shd w:val="clear" w:color="auto" w:fill="FFFFFF"/>
        </w:rPr>
        <w:t xml:space="preserve">Объем инвестиций в основной капитал по крупным и средним предприятиям района увеличился с 204,3 до 820,7 млн. руб. Увеличение произошло в большей степени за счет мероприятия по созданию крупного деревообрабатывающего производства на территории района: В долгосрочной перспективе до 2022 года инвесторы (AVIC </w:t>
      </w:r>
      <w:proofErr w:type="spellStart"/>
      <w:r w:rsidRPr="00417864">
        <w:rPr>
          <w:bCs/>
          <w:color w:val="000000"/>
          <w:shd w:val="clear" w:color="auto" w:fill="FFFFFF"/>
        </w:rPr>
        <w:t>Форести</w:t>
      </w:r>
      <w:proofErr w:type="spellEnd"/>
      <w:r w:rsidRPr="00417864">
        <w:rPr>
          <w:bCs/>
          <w:color w:val="000000"/>
          <w:shd w:val="clear" w:color="auto" w:fill="FFFFFF"/>
        </w:rPr>
        <w:t>, ЗАО «РосКитИнвест») предполагают вложить в экономику района до 30 млрд. рублей на создание крупного деревообрабатывающего комплекса.</w:t>
      </w:r>
    </w:p>
    <w:p w:rsidR="00417864" w:rsidRPr="00417864" w:rsidRDefault="00417864" w:rsidP="00417864">
      <w:pPr>
        <w:jc w:val="both"/>
        <w:rPr>
          <w:color w:val="000000"/>
          <w:shd w:val="clear" w:color="auto" w:fill="FFFFFF"/>
        </w:rPr>
      </w:pPr>
      <w:r w:rsidRPr="00417864">
        <w:rPr>
          <w:color w:val="000000"/>
          <w:shd w:val="clear" w:color="auto" w:fill="FFFFFF"/>
        </w:rPr>
        <w:t>Первый объект – завод по производству шпона запущен в эксплуатацию в 2015 году производственная мощность 100 тыс. м</w:t>
      </w:r>
      <w:r w:rsidRPr="00417864">
        <w:rPr>
          <w:color w:val="000000"/>
          <w:shd w:val="clear" w:color="auto" w:fill="FFFFFF"/>
          <w:vertAlign w:val="superscript"/>
        </w:rPr>
        <w:t>3</w:t>
      </w:r>
      <w:r w:rsidRPr="00417864">
        <w:rPr>
          <w:color w:val="000000"/>
          <w:shd w:val="clear" w:color="auto" w:fill="FFFFFF"/>
        </w:rPr>
        <w:t xml:space="preserve"> шпона в год.</w:t>
      </w:r>
    </w:p>
    <w:p w:rsidR="005E19E6" w:rsidRPr="005E19E6" w:rsidRDefault="00417864" w:rsidP="009739C5">
      <w:pPr>
        <w:jc w:val="both"/>
        <w:rPr>
          <w:color w:val="000000"/>
          <w:shd w:val="clear" w:color="auto" w:fill="FFFFFF"/>
        </w:rPr>
      </w:pPr>
      <w:r w:rsidRPr="00417864">
        <w:rPr>
          <w:color w:val="000000"/>
          <w:shd w:val="clear" w:color="auto" w:fill="FFFFFF"/>
        </w:rPr>
        <w:t xml:space="preserve">Подходит к завершению строительство завода по производству МДФ-плит срок ввода в эксплуатацию в 2016 году. </w:t>
      </w:r>
    </w:p>
    <w:p w:rsidR="001A7E63" w:rsidRDefault="005419C2" w:rsidP="00E649DD">
      <w:pPr>
        <w:jc w:val="both"/>
      </w:pPr>
      <w:r>
        <w:t>Ситуация на рынке труда в течени</w:t>
      </w:r>
      <w:r w:rsidR="003E4EE1">
        <w:t>е</w:t>
      </w:r>
      <w:r>
        <w:t xml:space="preserve"> </w:t>
      </w:r>
      <w:r w:rsidR="0090171F">
        <w:t>8 лет выглядела следующим образом:</w:t>
      </w:r>
    </w:p>
    <w:p w:rsidR="0090171F" w:rsidRDefault="0090171F" w:rsidP="00E649DD">
      <w:pPr>
        <w:jc w:val="both"/>
      </w:pPr>
      <w:r>
        <w:t xml:space="preserve">- уровень регистрируемой безработицы снизился с </w:t>
      </w:r>
      <w:r w:rsidR="001A7BDA">
        <w:t>1</w:t>
      </w:r>
      <w:r>
        <w:t>,</w:t>
      </w:r>
      <w:r w:rsidR="001A7BDA">
        <w:t>6</w:t>
      </w:r>
      <w:r>
        <w:t>% до 1,5%;</w:t>
      </w:r>
    </w:p>
    <w:p w:rsidR="0090171F" w:rsidRDefault="0090171F" w:rsidP="00E649DD">
      <w:pPr>
        <w:jc w:val="both"/>
      </w:pPr>
      <w:r>
        <w:t xml:space="preserve">- </w:t>
      </w:r>
      <w:r w:rsidR="001A7BDA">
        <w:t>ч</w:t>
      </w:r>
      <w:r w:rsidR="003E4EE1">
        <w:t>исленность безработных граждан</w:t>
      </w:r>
      <w:r w:rsidR="001A7BDA" w:rsidRPr="001A7BDA">
        <w:t xml:space="preserve"> состоявших в органах службы занятости</w:t>
      </w:r>
      <w:r w:rsidR="001A7BDA">
        <w:t xml:space="preserve"> снизилась с 355 до 302 человек.</w:t>
      </w:r>
    </w:p>
    <w:p w:rsidR="00915CCF" w:rsidRDefault="00915CCF" w:rsidP="00E649DD">
      <w:pPr>
        <w:jc w:val="both"/>
      </w:pPr>
      <w:r>
        <w:t xml:space="preserve">Среднемесячная начисленная заработная плата </w:t>
      </w:r>
      <w:r w:rsidR="00696840">
        <w:t xml:space="preserve">возросла с </w:t>
      </w:r>
      <w:r w:rsidR="00B302A6">
        <w:t xml:space="preserve">11382,5 до </w:t>
      </w:r>
      <w:r w:rsidR="00696840" w:rsidRPr="00696840">
        <w:t>23996,2</w:t>
      </w:r>
      <w:r w:rsidR="00B302A6">
        <w:t xml:space="preserve"> рублей</w:t>
      </w:r>
      <w:r w:rsidR="00675FD7">
        <w:t>, рост составил 210,8%</w:t>
      </w:r>
      <w:r w:rsidR="00B302A6">
        <w:t>.</w:t>
      </w:r>
    </w:p>
    <w:p w:rsidR="00B302A6" w:rsidRPr="00B302A6" w:rsidRDefault="00417864" w:rsidP="00E649DD">
      <w:pPr>
        <w:jc w:val="both"/>
      </w:pPr>
      <w:r>
        <w:rPr>
          <w:bCs/>
        </w:rPr>
        <w:t>В ходе исполнения</w:t>
      </w:r>
      <w:r w:rsidR="00675FD7">
        <w:rPr>
          <w:bCs/>
        </w:rPr>
        <w:t xml:space="preserve"> </w:t>
      </w:r>
      <w:r w:rsidR="00B302A6" w:rsidRPr="00B302A6">
        <w:rPr>
          <w:bCs/>
        </w:rPr>
        <w:t>Указ</w:t>
      </w:r>
      <w:r w:rsidR="00675FD7">
        <w:rPr>
          <w:bCs/>
        </w:rPr>
        <w:t>а</w:t>
      </w:r>
      <w:r w:rsidR="00C04DF8">
        <w:rPr>
          <w:bCs/>
        </w:rPr>
        <w:t xml:space="preserve"> Президента РФ от 7 мая 2012 года </w:t>
      </w:r>
      <w:r w:rsidR="00B302A6" w:rsidRPr="00B302A6">
        <w:rPr>
          <w:bCs/>
        </w:rPr>
        <w:t>№ 597</w:t>
      </w:r>
      <w:r w:rsidR="00C04DF8">
        <w:rPr>
          <w:bCs/>
        </w:rPr>
        <w:t xml:space="preserve"> </w:t>
      </w:r>
      <w:r w:rsidR="00B302A6" w:rsidRPr="00B302A6">
        <w:rPr>
          <w:bCs/>
        </w:rPr>
        <w:t>«О мероприятиях по реализации государственной социальной политики»</w:t>
      </w:r>
      <w:r w:rsidR="00675FD7">
        <w:rPr>
          <w:bCs/>
        </w:rPr>
        <w:t xml:space="preserve"> заработная плата работников бюджетной сферы</w:t>
      </w:r>
      <w:r w:rsidR="00C04DF8">
        <w:rPr>
          <w:bCs/>
        </w:rPr>
        <w:t>:</w:t>
      </w:r>
    </w:p>
    <w:p w:rsidR="00B302A6" w:rsidRDefault="00B302A6" w:rsidP="00E649DD">
      <w:pPr>
        <w:jc w:val="both"/>
      </w:pPr>
      <w:r>
        <w:t>- образование увеличение с 9039,2 до 22465,8 рублей</w:t>
      </w:r>
      <w:r w:rsidR="00675FD7">
        <w:t>, рост 248,5%</w:t>
      </w:r>
      <w:r>
        <w:t>;</w:t>
      </w:r>
    </w:p>
    <w:p w:rsidR="00B302A6" w:rsidRDefault="00B302A6" w:rsidP="00E649DD">
      <w:pPr>
        <w:jc w:val="both"/>
      </w:pPr>
      <w:r>
        <w:t>- здравоохранение увеличение с 10017,8 до 20732,1 рублей</w:t>
      </w:r>
      <w:r w:rsidR="00675FD7">
        <w:t>, рост 206,9%</w:t>
      </w:r>
      <w:r>
        <w:t>;</w:t>
      </w:r>
    </w:p>
    <w:p w:rsidR="00B302A6" w:rsidRPr="005E19E6" w:rsidRDefault="00B302A6" w:rsidP="00E649DD">
      <w:pPr>
        <w:jc w:val="both"/>
      </w:pPr>
      <w:r>
        <w:t xml:space="preserve">- культура </w:t>
      </w:r>
      <w:r w:rsidR="00C04DF8" w:rsidRPr="005E19E6">
        <w:t xml:space="preserve">увеличение </w:t>
      </w:r>
      <w:r w:rsidRPr="005E19E6">
        <w:t xml:space="preserve">с </w:t>
      </w:r>
      <w:r w:rsidR="00C04DF8" w:rsidRPr="005E19E6">
        <w:t>7091,6 до 19908,2 рублей</w:t>
      </w:r>
      <w:r w:rsidR="00675FD7" w:rsidRPr="005E19E6">
        <w:t>, рост 280,7%</w:t>
      </w:r>
      <w:r w:rsidR="00C04DF8" w:rsidRPr="005E19E6">
        <w:t>.</w:t>
      </w:r>
    </w:p>
    <w:p w:rsidR="0026596D" w:rsidRDefault="009739C5" w:rsidP="00B92F2E">
      <w:pPr>
        <w:jc w:val="both"/>
      </w:pPr>
      <w:r>
        <w:t>В целом подводя итоги</w:t>
      </w:r>
      <w:r w:rsidR="006C61CC">
        <w:t xml:space="preserve"> вы</w:t>
      </w:r>
      <w:r w:rsidR="006C61CC" w:rsidRPr="006C61CC">
        <w:t>полн</w:t>
      </w:r>
      <w:r w:rsidR="006C61CC">
        <w:t>ения Программы социально-эконо</w:t>
      </w:r>
      <w:r w:rsidR="006C61CC" w:rsidRPr="006C61CC">
        <w:t xml:space="preserve">мического развития </w:t>
      </w:r>
      <w:r w:rsidR="006C61CC">
        <w:t>Асиновского района на 2008-2015 годы</w:t>
      </w:r>
      <w:r w:rsidR="006C61CC" w:rsidRPr="006C61CC">
        <w:t xml:space="preserve">, то можно </w:t>
      </w:r>
      <w:r>
        <w:t>сказать</w:t>
      </w:r>
      <w:r w:rsidR="006C61CC" w:rsidRPr="006C61CC">
        <w:t>, что з</w:t>
      </w:r>
      <w:r w:rsidR="006C61CC">
        <w:t xml:space="preserve">а период </w:t>
      </w:r>
      <w:r>
        <w:t xml:space="preserve">ее </w:t>
      </w:r>
      <w:r w:rsidR="00F3445B">
        <w:t xml:space="preserve">реализации </w:t>
      </w:r>
      <w:r w:rsidR="006C61CC">
        <w:t xml:space="preserve">уровень основных </w:t>
      </w:r>
      <w:r w:rsidR="006C61CC" w:rsidRPr="006C61CC">
        <w:t>экономич</w:t>
      </w:r>
      <w:r w:rsidR="006C61CC">
        <w:t>еск</w:t>
      </w:r>
      <w:r w:rsidR="00F3445B">
        <w:t>их</w:t>
      </w:r>
      <w:r w:rsidR="006C61CC">
        <w:t xml:space="preserve"> показателей развития эко</w:t>
      </w:r>
      <w:r w:rsidR="006C61CC" w:rsidRPr="006C61CC">
        <w:t xml:space="preserve">номики </w:t>
      </w:r>
      <w:r w:rsidR="006C61CC">
        <w:t>района</w:t>
      </w:r>
      <w:r>
        <w:t xml:space="preserve"> </w:t>
      </w:r>
      <w:r w:rsidR="006C61CC" w:rsidRPr="006C61CC">
        <w:t>был</w:t>
      </w:r>
      <w:r w:rsidR="006C61CC">
        <w:t>и достиг</w:t>
      </w:r>
      <w:r w:rsidR="006C61CC" w:rsidRPr="006C61CC">
        <w:t>нут</w:t>
      </w:r>
      <w:r>
        <w:t>ы</w:t>
      </w:r>
      <w:r w:rsidR="006C61CC" w:rsidRPr="006C61CC">
        <w:t xml:space="preserve">. </w:t>
      </w:r>
    </w:p>
    <w:p w:rsidR="00B92F2E" w:rsidRDefault="00B92F2E" w:rsidP="00B92F2E">
      <w:pPr>
        <w:jc w:val="both"/>
      </w:pPr>
    </w:p>
    <w:p w:rsidR="00B92F2E" w:rsidRDefault="00B92F2E" w:rsidP="00B92F2E">
      <w:pPr>
        <w:jc w:val="both"/>
        <w:rPr>
          <w:color w:val="FF0000"/>
          <w:sz w:val="20"/>
          <w:szCs w:val="20"/>
        </w:rPr>
      </w:pPr>
    </w:p>
    <w:p w:rsidR="0026596D" w:rsidRDefault="0026596D" w:rsidP="00AA37F2">
      <w:pPr>
        <w:ind w:firstLine="0"/>
        <w:jc w:val="right"/>
        <w:rPr>
          <w:color w:val="FF0000"/>
          <w:sz w:val="20"/>
          <w:szCs w:val="20"/>
        </w:rPr>
      </w:pPr>
    </w:p>
    <w:p w:rsidR="0026596D" w:rsidRDefault="0026596D" w:rsidP="00AA37F2">
      <w:pPr>
        <w:ind w:firstLine="0"/>
        <w:jc w:val="right"/>
        <w:rPr>
          <w:color w:val="FF0000"/>
          <w:sz w:val="20"/>
          <w:szCs w:val="20"/>
        </w:rPr>
      </w:pPr>
    </w:p>
    <w:p w:rsidR="0026596D" w:rsidRDefault="0026596D" w:rsidP="00AA37F2">
      <w:pPr>
        <w:ind w:firstLine="0"/>
        <w:jc w:val="right"/>
        <w:rPr>
          <w:color w:val="FF0000"/>
          <w:sz w:val="20"/>
          <w:szCs w:val="20"/>
        </w:rPr>
      </w:pPr>
    </w:p>
    <w:p w:rsidR="0026596D" w:rsidRDefault="0026596D" w:rsidP="00AA37F2">
      <w:pPr>
        <w:ind w:firstLine="0"/>
        <w:jc w:val="right"/>
        <w:rPr>
          <w:color w:val="FF0000"/>
          <w:sz w:val="20"/>
          <w:szCs w:val="20"/>
        </w:rPr>
      </w:pPr>
    </w:p>
    <w:p w:rsidR="0026596D" w:rsidRDefault="0026596D" w:rsidP="00AA37F2">
      <w:pPr>
        <w:ind w:firstLine="0"/>
        <w:jc w:val="right"/>
        <w:rPr>
          <w:color w:val="FF0000"/>
          <w:sz w:val="20"/>
          <w:szCs w:val="20"/>
        </w:rPr>
      </w:pPr>
    </w:p>
    <w:p w:rsidR="00165933" w:rsidRDefault="00165933" w:rsidP="00AA37F2">
      <w:pPr>
        <w:ind w:firstLine="0"/>
        <w:jc w:val="right"/>
        <w:rPr>
          <w:color w:val="FF0000"/>
          <w:sz w:val="20"/>
          <w:szCs w:val="20"/>
        </w:rPr>
      </w:pPr>
    </w:p>
    <w:p w:rsidR="00165933" w:rsidRDefault="00165933" w:rsidP="00AA37F2">
      <w:pPr>
        <w:ind w:firstLine="0"/>
        <w:jc w:val="right"/>
        <w:rPr>
          <w:color w:val="FF0000"/>
          <w:sz w:val="20"/>
          <w:szCs w:val="20"/>
        </w:rPr>
      </w:pPr>
    </w:p>
    <w:p w:rsidR="00165933" w:rsidRDefault="00165933" w:rsidP="00AA37F2">
      <w:pPr>
        <w:ind w:firstLine="0"/>
        <w:jc w:val="right"/>
        <w:rPr>
          <w:color w:val="FF0000"/>
          <w:sz w:val="20"/>
          <w:szCs w:val="20"/>
        </w:rPr>
      </w:pPr>
    </w:p>
    <w:p w:rsidR="00165933" w:rsidRDefault="00165933" w:rsidP="00AA37F2">
      <w:pPr>
        <w:ind w:firstLine="0"/>
        <w:jc w:val="right"/>
        <w:rPr>
          <w:color w:val="FF0000"/>
          <w:sz w:val="20"/>
          <w:szCs w:val="20"/>
        </w:rPr>
      </w:pPr>
    </w:p>
    <w:p w:rsidR="00165933" w:rsidRDefault="00165933" w:rsidP="00AA37F2">
      <w:pPr>
        <w:ind w:firstLine="0"/>
        <w:jc w:val="right"/>
        <w:rPr>
          <w:color w:val="FF0000"/>
          <w:sz w:val="20"/>
          <w:szCs w:val="20"/>
        </w:rPr>
      </w:pPr>
    </w:p>
    <w:p w:rsidR="00165933" w:rsidRDefault="00165933" w:rsidP="00AA37F2">
      <w:pPr>
        <w:ind w:firstLine="0"/>
        <w:jc w:val="right"/>
        <w:rPr>
          <w:color w:val="FF0000"/>
          <w:sz w:val="20"/>
          <w:szCs w:val="20"/>
        </w:rPr>
      </w:pPr>
    </w:p>
    <w:p w:rsidR="00165933" w:rsidRDefault="00165933" w:rsidP="00AA37F2">
      <w:pPr>
        <w:ind w:firstLine="0"/>
        <w:jc w:val="right"/>
        <w:rPr>
          <w:color w:val="FF0000"/>
          <w:sz w:val="20"/>
          <w:szCs w:val="20"/>
        </w:rPr>
      </w:pPr>
    </w:p>
    <w:p w:rsidR="00165933" w:rsidRDefault="00165933" w:rsidP="00AA37F2">
      <w:pPr>
        <w:ind w:firstLine="0"/>
        <w:jc w:val="right"/>
        <w:rPr>
          <w:color w:val="FF0000"/>
          <w:sz w:val="20"/>
          <w:szCs w:val="20"/>
        </w:rPr>
      </w:pPr>
    </w:p>
    <w:p w:rsidR="00165933" w:rsidRDefault="00165933" w:rsidP="00AA37F2">
      <w:pPr>
        <w:ind w:firstLine="0"/>
        <w:jc w:val="right"/>
        <w:rPr>
          <w:color w:val="FF0000"/>
          <w:sz w:val="20"/>
          <w:szCs w:val="20"/>
        </w:rPr>
      </w:pPr>
    </w:p>
    <w:p w:rsidR="00165933" w:rsidRDefault="00165933" w:rsidP="00AA37F2">
      <w:pPr>
        <w:ind w:firstLine="0"/>
        <w:jc w:val="right"/>
        <w:rPr>
          <w:color w:val="FF0000"/>
          <w:sz w:val="20"/>
          <w:szCs w:val="20"/>
        </w:rPr>
      </w:pPr>
    </w:p>
    <w:p w:rsidR="00165933" w:rsidRDefault="00165933" w:rsidP="00AA37F2">
      <w:pPr>
        <w:ind w:firstLine="0"/>
        <w:jc w:val="right"/>
        <w:rPr>
          <w:color w:val="FF0000"/>
          <w:sz w:val="20"/>
          <w:szCs w:val="20"/>
        </w:rPr>
      </w:pPr>
    </w:p>
    <w:p w:rsidR="00165933" w:rsidRDefault="00165933" w:rsidP="00AA37F2">
      <w:pPr>
        <w:ind w:firstLine="0"/>
        <w:jc w:val="right"/>
        <w:rPr>
          <w:color w:val="FF0000"/>
          <w:sz w:val="20"/>
          <w:szCs w:val="20"/>
        </w:rPr>
      </w:pPr>
    </w:p>
    <w:p w:rsidR="00165933" w:rsidRDefault="00165933" w:rsidP="00AA37F2">
      <w:pPr>
        <w:ind w:firstLine="0"/>
        <w:jc w:val="right"/>
        <w:rPr>
          <w:color w:val="FF0000"/>
          <w:sz w:val="20"/>
          <w:szCs w:val="20"/>
        </w:rPr>
      </w:pPr>
    </w:p>
    <w:p w:rsidR="00165933" w:rsidRDefault="00165933" w:rsidP="00AA37F2">
      <w:pPr>
        <w:ind w:firstLine="0"/>
        <w:jc w:val="right"/>
        <w:rPr>
          <w:color w:val="FF0000"/>
          <w:sz w:val="20"/>
          <w:szCs w:val="20"/>
        </w:rPr>
      </w:pPr>
    </w:p>
    <w:p w:rsidR="00165933" w:rsidRDefault="00165933" w:rsidP="00AA37F2">
      <w:pPr>
        <w:ind w:firstLine="0"/>
        <w:jc w:val="right"/>
        <w:rPr>
          <w:color w:val="FF0000"/>
          <w:sz w:val="20"/>
          <w:szCs w:val="20"/>
        </w:rPr>
      </w:pPr>
    </w:p>
    <w:p w:rsidR="00165933" w:rsidRDefault="00165933" w:rsidP="00AA37F2">
      <w:pPr>
        <w:ind w:firstLine="0"/>
        <w:jc w:val="right"/>
        <w:rPr>
          <w:color w:val="FF0000"/>
          <w:sz w:val="20"/>
          <w:szCs w:val="20"/>
        </w:rPr>
      </w:pPr>
    </w:p>
    <w:p w:rsidR="00165933" w:rsidRDefault="00165933" w:rsidP="00AA37F2">
      <w:pPr>
        <w:ind w:firstLine="0"/>
        <w:jc w:val="right"/>
        <w:rPr>
          <w:color w:val="FF0000"/>
          <w:sz w:val="20"/>
          <w:szCs w:val="20"/>
        </w:rPr>
      </w:pPr>
    </w:p>
    <w:p w:rsidR="00165933" w:rsidRDefault="00165933" w:rsidP="00AA37F2">
      <w:pPr>
        <w:ind w:firstLine="0"/>
        <w:jc w:val="right"/>
        <w:rPr>
          <w:color w:val="FF0000"/>
          <w:sz w:val="20"/>
          <w:szCs w:val="20"/>
        </w:rPr>
      </w:pPr>
    </w:p>
    <w:p w:rsidR="007E158E" w:rsidRDefault="007E158E" w:rsidP="00AA37F2">
      <w:pPr>
        <w:ind w:firstLine="0"/>
        <w:jc w:val="right"/>
        <w:rPr>
          <w:color w:val="FF0000"/>
          <w:sz w:val="20"/>
          <w:szCs w:val="20"/>
        </w:rPr>
      </w:pPr>
    </w:p>
    <w:p w:rsidR="00F8514F" w:rsidRDefault="00F8514F" w:rsidP="00AA37F2">
      <w:pPr>
        <w:ind w:firstLine="0"/>
        <w:jc w:val="right"/>
        <w:rPr>
          <w:color w:val="FF0000"/>
          <w:sz w:val="20"/>
          <w:szCs w:val="20"/>
        </w:rPr>
      </w:pPr>
    </w:p>
    <w:p w:rsidR="00CE4E85" w:rsidRDefault="00CE4E85" w:rsidP="00AA37F2">
      <w:pPr>
        <w:ind w:firstLine="0"/>
        <w:jc w:val="right"/>
        <w:rPr>
          <w:color w:val="FF0000"/>
          <w:sz w:val="20"/>
          <w:szCs w:val="20"/>
        </w:rPr>
      </w:pPr>
      <w:bookmarkStart w:id="1" w:name="_GoBack"/>
      <w:bookmarkEnd w:id="1"/>
    </w:p>
    <w:p w:rsidR="0026596D" w:rsidRDefault="0026596D" w:rsidP="00AA37F2">
      <w:pPr>
        <w:ind w:firstLine="0"/>
        <w:jc w:val="right"/>
        <w:rPr>
          <w:color w:val="FF0000"/>
          <w:sz w:val="20"/>
          <w:szCs w:val="20"/>
        </w:rPr>
      </w:pPr>
    </w:p>
    <w:p w:rsidR="0026596D" w:rsidRDefault="0026596D" w:rsidP="00AA37F2">
      <w:pPr>
        <w:ind w:firstLine="0"/>
        <w:jc w:val="right"/>
        <w:rPr>
          <w:color w:val="FF0000"/>
          <w:sz w:val="20"/>
          <w:szCs w:val="20"/>
        </w:rPr>
      </w:pPr>
    </w:p>
    <w:p w:rsidR="00351416" w:rsidRDefault="00351416" w:rsidP="00AA37F2">
      <w:pPr>
        <w:ind w:firstLine="0"/>
        <w:jc w:val="right"/>
        <w:rPr>
          <w:color w:val="FF0000"/>
          <w:sz w:val="20"/>
          <w:szCs w:val="20"/>
        </w:rPr>
      </w:pPr>
    </w:p>
    <w:p w:rsidR="00AA37F2" w:rsidRPr="0026596D" w:rsidRDefault="00AA37F2" w:rsidP="00AA37F2">
      <w:pPr>
        <w:ind w:firstLine="0"/>
        <w:jc w:val="right"/>
        <w:rPr>
          <w:sz w:val="20"/>
          <w:szCs w:val="20"/>
        </w:rPr>
      </w:pPr>
      <w:r w:rsidRPr="0026596D">
        <w:rPr>
          <w:sz w:val="20"/>
          <w:szCs w:val="20"/>
        </w:rPr>
        <w:t xml:space="preserve">Приложение 1 к Отчету </w:t>
      </w:r>
    </w:p>
    <w:p w:rsidR="00AA37F2" w:rsidRPr="0026596D" w:rsidRDefault="00AA37F2" w:rsidP="00AA37F2">
      <w:pPr>
        <w:ind w:firstLine="0"/>
        <w:jc w:val="right"/>
      </w:pPr>
    </w:p>
    <w:p w:rsidR="00AA37F2" w:rsidRPr="0026596D" w:rsidRDefault="00AA37F2" w:rsidP="00AA37F2">
      <w:pPr>
        <w:ind w:firstLine="0"/>
        <w:jc w:val="center"/>
      </w:pPr>
      <w:r w:rsidRPr="0026596D">
        <w:t xml:space="preserve">Количественный анализ выполнения плана программных мероприятий по реализации  </w:t>
      </w:r>
    </w:p>
    <w:p w:rsidR="00AA37F2" w:rsidRPr="0026596D" w:rsidRDefault="00AA37F2" w:rsidP="00AA37F2">
      <w:pPr>
        <w:ind w:firstLine="0"/>
        <w:jc w:val="center"/>
      </w:pPr>
      <w:r w:rsidRPr="0026596D">
        <w:t xml:space="preserve">Программы социально-экономического развития Асиновского района на 2008-2015 годы </w:t>
      </w:r>
    </w:p>
    <w:p w:rsidR="00AA37F2" w:rsidRPr="0026596D" w:rsidRDefault="00AA37F2" w:rsidP="00AA37F2">
      <w:pPr>
        <w:ind w:firstLine="0"/>
        <w:jc w:val="center"/>
      </w:pPr>
      <w:r w:rsidRPr="0026596D">
        <w:t>за 201</w:t>
      </w:r>
      <w:r w:rsidR="009B6B2F" w:rsidRPr="0026596D">
        <w:t>5</w:t>
      </w:r>
      <w:r w:rsidRPr="0026596D">
        <w:t xml:space="preserve"> год</w:t>
      </w:r>
    </w:p>
    <w:tbl>
      <w:tblPr>
        <w:tblpPr w:leftFromText="180" w:rightFromText="180" w:vertAnchor="text" w:horzAnchor="margin" w:tblpXSpec="center" w:tblpY="134"/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98"/>
        <w:gridCol w:w="1134"/>
        <w:gridCol w:w="1192"/>
        <w:gridCol w:w="1076"/>
        <w:gridCol w:w="1032"/>
        <w:gridCol w:w="1175"/>
        <w:gridCol w:w="1054"/>
        <w:gridCol w:w="992"/>
      </w:tblGrid>
      <w:tr w:rsidR="00AA37F2" w:rsidRPr="0026596D" w:rsidTr="0046410C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right="218" w:firstLine="0"/>
              <w:jc w:val="center"/>
              <w:rPr>
                <w:snapToGrid w:val="0"/>
                <w:sz w:val="20"/>
                <w:szCs w:val="20"/>
              </w:rPr>
            </w:pPr>
            <w:r w:rsidRPr="0026596D">
              <w:rPr>
                <w:snapToGrid w:val="0"/>
                <w:sz w:val="20"/>
                <w:szCs w:val="20"/>
              </w:rPr>
              <w:t>Направление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26596D">
              <w:rPr>
                <w:snapToGrid w:val="0"/>
                <w:sz w:val="20"/>
                <w:szCs w:val="20"/>
              </w:rPr>
              <w:t>Всего мероприятий,</w:t>
            </w:r>
          </w:p>
          <w:p w:rsidR="00AA37F2" w:rsidRPr="0026596D" w:rsidRDefault="00AA37F2" w:rsidP="00AA37F2">
            <w:pPr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26596D">
              <w:rPr>
                <w:snapToGrid w:val="0"/>
                <w:sz w:val="20"/>
                <w:szCs w:val="20"/>
              </w:rPr>
              <w:t>ед.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26596D">
              <w:rPr>
                <w:snapToGrid w:val="0"/>
                <w:sz w:val="20"/>
                <w:szCs w:val="20"/>
              </w:rPr>
              <w:t>Выполнено, ед.</w:t>
            </w:r>
          </w:p>
          <w:p w:rsidR="00AA37F2" w:rsidRPr="0026596D" w:rsidRDefault="00AA37F2" w:rsidP="00AA37F2">
            <w:pPr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26596D">
              <w:rPr>
                <w:snapToGrid w:val="0"/>
                <w:sz w:val="20"/>
                <w:szCs w:val="20"/>
              </w:rPr>
              <w:t>Уд</w:t>
            </w:r>
            <w:proofErr w:type="gramStart"/>
            <w:r w:rsidRPr="0026596D">
              <w:rPr>
                <w:snapToGrid w:val="0"/>
                <w:sz w:val="20"/>
                <w:szCs w:val="20"/>
              </w:rPr>
              <w:t>.</w:t>
            </w:r>
            <w:proofErr w:type="gramEnd"/>
            <w:r w:rsidRPr="0026596D">
              <w:rPr>
                <w:snapToGrid w:val="0"/>
                <w:sz w:val="20"/>
                <w:szCs w:val="20"/>
              </w:rPr>
              <w:t xml:space="preserve"> </w:t>
            </w:r>
            <w:proofErr w:type="gramStart"/>
            <w:r w:rsidRPr="0026596D">
              <w:rPr>
                <w:snapToGrid w:val="0"/>
                <w:sz w:val="20"/>
                <w:szCs w:val="20"/>
              </w:rPr>
              <w:t>в</w:t>
            </w:r>
            <w:proofErr w:type="gramEnd"/>
            <w:r w:rsidRPr="0026596D">
              <w:rPr>
                <w:snapToGrid w:val="0"/>
                <w:sz w:val="20"/>
                <w:szCs w:val="20"/>
              </w:rPr>
              <w:t>ес</w:t>
            </w:r>
          </w:p>
          <w:p w:rsidR="00AA37F2" w:rsidRPr="0026596D" w:rsidRDefault="00AA37F2" w:rsidP="00AA37F2">
            <w:pPr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26596D">
              <w:rPr>
                <w:snapToGrid w:val="0"/>
                <w:sz w:val="20"/>
                <w:szCs w:val="20"/>
              </w:rPr>
              <w:t>выполнения, %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26596D">
              <w:rPr>
                <w:snapToGrid w:val="0"/>
                <w:sz w:val="20"/>
                <w:szCs w:val="20"/>
              </w:rPr>
              <w:t xml:space="preserve">Не </w:t>
            </w:r>
            <w:proofErr w:type="spellStart"/>
            <w:r w:rsidRPr="0026596D">
              <w:rPr>
                <w:snapToGrid w:val="0"/>
                <w:sz w:val="20"/>
                <w:szCs w:val="20"/>
              </w:rPr>
              <w:t>выпол</w:t>
            </w:r>
            <w:proofErr w:type="spellEnd"/>
            <w:r w:rsidRPr="0026596D">
              <w:rPr>
                <w:snapToGrid w:val="0"/>
                <w:sz w:val="20"/>
                <w:szCs w:val="20"/>
              </w:rPr>
              <w:t>-</w:t>
            </w:r>
          </w:p>
          <w:p w:rsidR="00AA37F2" w:rsidRPr="0026596D" w:rsidRDefault="00AA37F2" w:rsidP="00AA37F2">
            <w:pPr>
              <w:ind w:firstLine="0"/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26596D">
              <w:rPr>
                <w:snapToGrid w:val="0"/>
                <w:sz w:val="20"/>
                <w:szCs w:val="20"/>
              </w:rPr>
              <w:t>нено</w:t>
            </w:r>
            <w:proofErr w:type="spellEnd"/>
            <w:r w:rsidRPr="0026596D">
              <w:rPr>
                <w:snapToGrid w:val="0"/>
                <w:sz w:val="20"/>
                <w:szCs w:val="20"/>
              </w:rPr>
              <w:t>, ед.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37F2" w:rsidRPr="0026596D" w:rsidRDefault="00AA37F2" w:rsidP="00AA37F2">
            <w:pPr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26596D">
              <w:rPr>
                <w:snapToGrid w:val="0"/>
                <w:sz w:val="20"/>
                <w:szCs w:val="20"/>
              </w:rPr>
              <w:t>Уд</w:t>
            </w:r>
            <w:proofErr w:type="gramStart"/>
            <w:r w:rsidRPr="0026596D">
              <w:rPr>
                <w:snapToGrid w:val="0"/>
                <w:sz w:val="20"/>
                <w:szCs w:val="20"/>
              </w:rPr>
              <w:t>.</w:t>
            </w:r>
            <w:proofErr w:type="gramEnd"/>
            <w:r w:rsidRPr="0026596D">
              <w:rPr>
                <w:snapToGrid w:val="0"/>
                <w:sz w:val="20"/>
                <w:szCs w:val="20"/>
              </w:rPr>
              <w:t xml:space="preserve"> </w:t>
            </w:r>
            <w:proofErr w:type="gramStart"/>
            <w:r w:rsidRPr="0026596D">
              <w:rPr>
                <w:snapToGrid w:val="0"/>
                <w:sz w:val="20"/>
                <w:szCs w:val="20"/>
              </w:rPr>
              <w:t>в</w:t>
            </w:r>
            <w:proofErr w:type="gramEnd"/>
            <w:r w:rsidRPr="0026596D">
              <w:rPr>
                <w:snapToGrid w:val="0"/>
                <w:sz w:val="20"/>
                <w:szCs w:val="20"/>
              </w:rPr>
              <w:t>ес</w:t>
            </w:r>
          </w:p>
          <w:p w:rsidR="00AA37F2" w:rsidRPr="0026596D" w:rsidRDefault="00AA37F2" w:rsidP="00AA37F2">
            <w:pPr>
              <w:ind w:firstLine="0"/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26596D">
              <w:rPr>
                <w:snapToGrid w:val="0"/>
                <w:sz w:val="20"/>
                <w:szCs w:val="20"/>
              </w:rPr>
              <w:t>невыпол</w:t>
            </w:r>
            <w:proofErr w:type="spellEnd"/>
            <w:r w:rsidRPr="0026596D">
              <w:rPr>
                <w:snapToGrid w:val="0"/>
                <w:sz w:val="20"/>
                <w:szCs w:val="20"/>
              </w:rPr>
              <w:t>-</w:t>
            </w:r>
          </w:p>
          <w:p w:rsidR="00AA37F2" w:rsidRPr="0026596D" w:rsidRDefault="00AA37F2" w:rsidP="00AA37F2">
            <w:pPr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26596D">
              <w:rPr>
                <w:snapToGrid w:val="0"/>
                <w:sz w:val="20"/>
                <w:szCs w:val="20"/>
              </w:rPr>
              <w:t>нения,</w:t>
            </w:r>
          </w:p>
          <w:p w:rsidR="00AA37F2" w:rsidRPr="0026596D" w:rsidRDefault="00AA37F2" w:rsidP="00AA37F2">
            <w:pPr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26596D">
              <w:rPr>
                <w:snapToGrid w:val="0"/>
                <w:sz w:val="20"/>
                <w:szCs w:val="20"/>
              </w:rPr>
              <w:t>%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37F2" w:rsidRPr="0026596D" w:rsidRDefault="00AA37F2" w:rsidP="00AA37F2">
            <w:pPr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26596D">
              <w:rPr>
                <w:snapToGrid w:val="0"/>
                <w:sz w:val="20"/>
                <w:szCs w:val="20"/>
              </w:rPr>
              <w:t>В стадии реализации, ед.</w:t>
            </w:r>
          </w:p>
          <w:p w:rsidR="00AA37F2" w:rsidRPr="0026596D" w:rsidRDefault="00AA37F2" w:rsidP="00AA37F2">
            <w:pPr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37F2" w:rsidRPr="0026596D" w:rsidRDefault="00AA37F2" w:rsidP="00AA37F2">
            <w:pPr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26596D">
              <w:rPr>
                <w:snapToGrid w:val="0"/>
                <w:sz w:val="20"/>
                <w:szCs w:val="20"/>
              </w:rPr>
              <w:t>Уд</w:t>
            </w:r>
            <w:proofErr w:type="gramStart"/>
            <w:r w:rsidRPr="0026596D">
              <w:rPr>
                <w:snapToGrid w:val="0"/>
                <w:sz w:val="20"/>
                <w:szCs w:val="20"/>
              </w:rPr>
              <w:t>.</w:t>
            </w:r>
            <w:proofErr w:type="gramEnd"/>
            <w:r w:rsidRPr="0026596D">
              <w:rPr>
                <w:snapToGrid w:val="0"/>
                <w:sz w:val="20"/>
                <w:szCs w:val="20"/>
              </w:rPr>
              <w:t xml:space="preserve"> </w:t>
            </w:r>
            <w:proofErr w:type="gramStart"/>
            <w:r w:rsidRPr="0026596D">
              <w:rPr>
                <w:snapToGrid w:val="0"/>
                <w:sz w:val="20"/>
                <w:szCs w:val="20"/>
              </w:rPr>
              <w:t>в</w:t>
            </w:r>
            <w:proofErr w:type="gramEnd"/>
            <w:r w:rsidRPr="0026596D">
              <w:rPr>
                <w:snapToGrid w:val="0"/>
                <w:sz w:val="20"/>
                <w:szCs w:val="20"/>
              </w:rPr>
              <w:t>ес в стадии реализации, %</w:t>
            </w:r>
          </w:p>
        </w:tc>
      </w:tr>
      <w:tr w:rsidR="00AA37F2" w:rsidRPr="0026596D" w:rsidTr="0046410C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99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  <w:sz w:val="26"/>
                <w:szCs w:val="26"/>
              </w:rPr>
            </w:pPr>
            <w:r w:rsidRPr="0026596D">
              <w:rPr>
                <w:sz w:val="26"/>
                <w:szCs w:val="26"/>
              </w:rPr>
              <w:t>Направление 1. Сохранение и развитие человеческого потенциала территории</w:t>
            </w:r>
          </w:p>
        </w:tc>
      </w:tr>
      <w:tr w:rsidR="00AA37F2" w:rsidRPr="0026596D" w:rsidTr="0046410C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firstLine="0"/>
              <w:rPr>
                <w:snapToGrid w:val="0"/>
                <w:sz w:val="21"/>
                <w:szCs w:val="20"/>
              </w:rPr>
            </w:pPr>
            <w:r w:rsidRPr="0026596D">
              <w:rPr>
                <w:snapToGrid w:val="0"/>
                <w:sz w:val="21"/>
                <w:szCs w:val="20"/>
              </w:rPr>
              <w:t>1.1.Повышение уровня жизни и формирование эффективного рынка труда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</w:p>
          <w:p w:rsidR="00AA37F2" w:rsidRPr="0026596D" w:rsidRDefault="00046769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7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</w:p>
          <w:p w:rsidR="00AA37F2" w:rsidRPr="0026596D" w:rsidRDefault="00046769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7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</w:p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100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</w:p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</w:p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</w:p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</w:p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</w:tr>
      <w:tr w:rsidR="00AA37F2" w:rsidRPr="0026596D" w:rsidTr="0046410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firstLine="0"/>
              <w:rPr>
                <w:snapToGrid w:val="0"/>
                <w:sz w:val="21"/>
                <w:szCs w:val="20"/>
              </w:rPr>
            </w:pPr>
            <w:r w:rsidRPr="0026596D">
              <w:rPr>
                <w:snapToGrid w:val="0"/>
                <w:sz w:val="21"/>
                <w:szCs w:val="20"/>
              </w:rPr>
              <w:t xml:space="preserve">1.2. Создание благоприятной среды </w:t>
            </w:r>
            <w:r w:rsidR="00046769" w:rsidRPr="0026596D">
              <w:rPr>
                <w:snapToGrid w:val="0"/>
                <w:sz w:val="21"/>
                <w:szCs w:val="20"/>
              </w:rPr>
              <w:t>обитания и</w:t>
            </w:r>
            <w:r w:rsidRPr="0026596D">
              <w:rPr>
                <w:snapToGrid w:val="0"/>
                <w:sz w:val="21"/>
                <w:szCs w:val="20"/>
              </w:rPr>
              <w:t xml:space="preserve"> жизнедеятельности населения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</w:p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</w:p>
          <w:p w:rsidR="00AA37F2" w:rsidRPr="0026596D" w:rsidRDefault="00046769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18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</w:p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</w:p>
          <w:p w:rsidR="00AA37F2" w:rsidRPr="0026596D" w:rsidRDefault="00046769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18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</w:p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</w:p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100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</w:p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</w:p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</w:p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</w:p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</w:p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</w:p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</w:p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</w:p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</w:tr>
      <w:tr w:rsidR="00AA37F2" w:rsidRPr="0026596D" w:rsidTr="0046410C">
        <w:tblPrEx>
          <w:tblCellMar>
            <w:top w:w="0" w:type="dxa"/>
            <w:bottom w:w="0" w:type="dxa"/>
          </w:tblCellMar>
        </w:tblPrEx>
        <w:trPr>
          <w:trHeight w:val="1052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firstLine="0"/>
              <w:rPr>
                <w:snapToGrid w:val="0"/>
                <w:sz w:val="21"/>
                <w:szCs w:val="20"/>
              </w:rPr>
            </w:pPr>
            <w:r w:rsidRPr="0026596D">
              <w:rPr>
                <w:snapToGrid w:val="0"/>
                <w:sz w:val="21"/>
                <w:szCs w:val="20"/>
              </w:rPr>
              <w:t>1.3. Преодоление угрозы депопуляции и формирование здорового образа жизни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</w:p>
          <w:p w:rsidR="00AA37F2" w:rsidRPr="0026596D" w:rsidRDefault="00046769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12</w:t>
            </w:r>
          </w:p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</w:p>
          <w:p w:rsidR="00AA37F2" w:rsidRPr="0026596D" w:rsidRDefault="00046769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12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</w:p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100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</w:p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</w:p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</w:p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</w:p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</w:tr>
      <w:tr w:rsidR="00AA37F2" w:rsidRPr="0026596D" w:rsidTr="0046410C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firstLine="0"/>
              <w:rPr>
                <w:b/>
                <w:snapToGrid w:val="0"/>
                <w:sz w:val="21"/>
                <w:szCs w:val="20"/>
              </w:rPr>
            </w:pPr>
            <w:r w:rsidRPr="0026596D">
              <w:rPr>
                <w:b/>
                <w:snapToGrid w:val="0"/>
                <w:sz w:val="21"/>
                <w:szCs w:val="20"/>
              </w:rPr>
              <w:t>Итого по Направлению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046769">
            <w:pPr>
              <w:ind w:left="112" w:right="254" w:firstLine="0"/>
              <w:jc w:val="center"/>
              <w:rPr>
                <w:b/>
                <w:snapToGrid w:val="0"/>
              </w:rPr>
            </w:pPr>
            <w:r w:rsidRPr="0026596D">
              <w:rPr>
                <w:b/>
                <w:snapToGrid w:val="0"/>
              </w:rPr>
              <w:t>3</w:t>
            </w:r>
            <w:r w:rsidR="00046769" w:rsidRPr="0026596D">
              <w:rPr>
                <w:b/>
                <w:snapToGrid w:val="0"/>
              </w:rPr>
              <w:t>7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b/>
                <w:snapToGrid w:val="0"/>
              </w:rPr>
            </w:pPr>
            <w:r w:rsidRPr="0026596D">
              <w:rPr>
                <w:b/>
                <w:snapToGrid w:val="0"/>
              </w:rPr>
              <w:t>3</w:t>
            </w:r>
            <w:r w:rsidR="00046769" w:rsidRPr="0026596D">
              <w:rPr>
                <w:b/>
                <w:snapToGrid w:val="0"/>
              </w:rPr>
              <w:t>7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b/>
                <w:snapToGrid w:val="0"/>
              </w:rPr>
            </w:pPr>
            <w:r w:rsidRPr="0026596D">
              <w:rPr>
                <w:b/>
                <w:snapToGrid w:val="0"/>
              </w:rPr>
              <w:t>100 %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b/>
                <w:snapToGrid w:val="0"/>
              </w:rPr>
            </w:pPr>
            <w:r w:rsidRPr="0026596D">
              <w:rPr>
                <w:b/>
                <w:snapToGrid w:val="0"/>
              </w:rPr>
              <w:t>-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b/>
                <w:snapToGrid w:val="0"/>
              </w:rPr>
            </w:pPr>
            <w:r w:rsidRPr="0026596D">
              <w:rPr>
                <w:b/>
                <w:snapToGrid w:val="0"/>
              </w:rPr>
              <w:t>-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b/>
                <w:snapToGrid w:val="0"/>
              </w:rPr>
            </w:pPr>
            <w:r w:rsidRPr="0026596D">
              <w:rPr>
                <w:b/>
                <w:snapToGrid w:val="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b/>
                <w:snapToGrid w:val="0"/>
              </w:rPr>
            </w:pPr>
            <w:r w:rsidRPr="0026596D">
              <w:rPr>
                <w:b/>
                <w:snapToGrid w:val="0"/>
              </w:rPr>
              <w:t>-</w:t>
            </w:r>
          </w:p>
        </w:tc>
      </w:tr>
      <w:tr w:rsidR="00AA37F2" w:rsidRPr="0026596D" w:rsidTr="0046410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9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  <w:sz w:val="26"/>
                <w:szCs w:val="26"/>
              </w:rPr>
            </w:pPr>
            <w:r w:rsidRPr="0026596D">
              <w:rPr>
                <w:sz w:val="26"/>
                <w:szCs w:val="26"/>
              </w:rPr>
              <w:t xml:space="preserve">Направление 2. Развитие экономического потенциала и повышение эффективности использования природных ресурсов </w:t>
            </w:r>
          </w:p>
        </w:tc>
      </w:tr>
      <w:tr w:rsidR="00AA37F2" w:rsidRPr="0026596D" w:rsidTr="0046410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firstLine="0"/>
              <w:rPr>
                <w:snapToGrid w:val="0"/>
                <w:sz w:val="21"/>
                <w:szCs w:val="20"/>
              </w:rPr>
            </w:pPr>
            <w:r w:rsidRPr="0026596D">
              <w:rPr>
                <w:snapToGrid w:val="0"/>
                <w:sz w:val="21"/>
                <w:szCs w:val="20"/>
              </w:rPr>
              <w:t xml:space="preserve"> 2.1. Развитие лесного и сельского хозяйства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E02466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9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E02466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8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88,9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11,1</w:t>
            </w:r>
          </w:p>
        </w:tc>
      </w:tr>
      <w:tr w:rsidR="00AA37F2" w:rsidRPr="0026596D" w:rsidTr="0046410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firstLine="0"/>
              <w:rPr>
                <w:snapToGrid w:val="0"/>
                <w:sz w:val="21"/>
                <w:szCs w:val="20"/>
              </w:rPr>
            </w:pPr>
            <w:r w:rsidRPr="0026596D">
              <w:rPr>
                <w:snapToGrid w:val="0"/>
                <w:sz w:val="21"/>
                <w:szCs w:val="20"/>
              </w:rPr>
              <w:t>2.2. Развитие малого предпринимательства и повышение деловой активности населения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E02466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4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E02466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100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</w:tr>
      <w:tr w:rsidR="00AA37F2" w:rsidRPr="0026596D" w:rsidTr="0046410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firstLine="0"/>
              <w:rPr>
                <w:snapToGrid w:val="0"/>
                <w:sz w:val="21"/>
                <w:szCs w:val="20"/>
              </w:rPr>
            </w:pPr>
            <w:r w:rsidRPr="0026596D">
              <w:rPr>
                <w:snapToGrid w:val="0"/>
                <w:sz w:val="21"/>
                <w:szCs w:val="20"/>
              </w:rPr>
              <w:t xml:space="preserve">2.3. Повышение инвестиционной привлекательности территории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21256E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9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21256E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9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100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</w:tr>
      <w:tr w:rsidR="00AA37F2" w:rsidRPr="0026596D" w:rsidTr="0046410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firstLine="0"/>
              <w:rPr>
                <w:snapToGrid w:val="0"/>
                <w:sz w:val="21"/>
                <w:szCs w:val="20"/>
              </w:rPr>
            </w:pPr>
            <w:r w:rsidRPr="0026596D">
              <w:rPr>
                <w:snapToGrid w:val="0"/>
                <w:sz w:val="21"/>
                <w:szCs w:val="20"/>
              </w:rPr>
              <w:t>2.4. Повышение эффективности использования природных ресурсов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2004D6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3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2004D6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3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100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</w:tr>
      <w:tr w:rsidR="00AA37F2" w:rsidRPr="0026596D" w:rsidTr="0046410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firstLine="0"/>
              <w:rPr>
                <w:snapToGrid w:val="0"/>
                <w:sz w:val="21"/>
                <w:szCs w:val="20"/>
              </w:rPr>
            </w:pPr>
            <w:r w:rsidRPr="0026596D">
              <w:rPr>
                <w:b/>
                <w:snapToGrid w:val="0"/>
                <w:sz w:val="21"/>
                <w:szCs w:val="20"/>
              </w:rPr>
              <w:t>Итого по Направлению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b/>
                <w:snapToGrid w:val="0"/>
              </w:rPr>
            </w:pPr>
            <w:r w:rsidRPr="0026596D">
              <w:rPr>
                <w:b/>
                <w:snapToGrid w:val="0"/>
              </w:rPr>
              <w:t>25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b/>
                <w:snapToGrid w:val="0"/>
              </w:rPr>
            </w:pPr>
            <w:r w:rsidRPr="0026596D">
              <w:rPr>
                <w:b/>
                <w:snapToGrid w:val="0"/>
              </w:rPr>
              <w:t>24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b/>
                <w:snapToGrid w:val="0"/>
              </w:rPr>
            </w:pPr>
            <w:r w:rsidRPr="0026596D">
              <w:rPr>
                <w:b/>
                <w:snapToGrid w:val="0"/>
              </w:rPr>
              <w:t>96,0 %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b/>
                <w:snapToGrid w:val="0"/>
              </w:rPr>
            </w:pPr>
            <w:r w:rsidRPr="0026596D">
              <w:rPr>
                <w:b/>
                <w:snapToGrid w:val="0"/>
              </w:rPr>
              <w:t>-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b/>
                <w:snapToGrid w:val="0"/>
              </w:rPr>
            </w:pPr>
            <w:r w:rsidRPr="0026596D">
              <w:rPr>
                <w:b/>
                <w:snapToGrid w:val="0"/>
              </w:rPr>
              <w:t>-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b/>
                <w:snapToGrid w:val="0"/>
              </w:rPr>
            </w:pPr>
            <w:r w:rsidRPr="0026596D">
              <w:rPr>
                <w:b/>
                <w:snapToGrid w:val="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b/>
                <w:snapToGrid w:val="0"/>
              </w:rPr>
            </w:pPr>
            <w:r w:rsidRPr="0026596D">
              <w:rPr>
                <w:b/>
                <w:snapToGrid w:val="0"/>
              </w:rPr>
              <w:t>4,0 %</w:t>
            </w:r>
          </w:p>
        </w:tc>
      </w:tr>
      <w:tr w:rsidR="00AA37F2" w:rsidRPr="0026596D" w:rsidTr="0046410C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99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  <w:sz w:val="26"/>
                <w:szCs w:val="26"/>
              </w:rPr>
            </w:pPr>
            <w:r w:rsidRPr="0026596D">
              <w:rPr>
                <w:sz w:val="26"/>
                <w:szCs w:val="26"/>
              </w:rPr>
              <w:t xml:space="preserve">Направление 3. Повышение эффективности работы органов местного самоуправления </w:t>
            </w:r>
          </w:p>
        </w:tc>
      </w:tr>
      <w:tr w:rsidR="00AA37F2" w:rsidRPr="0026596D" w:rsidTr="0046410C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firstLine="0"/>
              <w:rPr>
                <w:snapToGrid w:val="0"/>
                <w:sz w:val="21"/>
                <w:szCs w:val="20"/>
              </w:rPr>
            </w:pPr>
            <w:r w:rsidRPr="0026596D">
              <w:rPr>
                <w:snapToGrid w:val="0"/>
                <w:sz w:val="21"/>
                <w:szCs w:val="20"/>
              </w:rPr>
              <w:t>3.1. Внедрение системы управления по целям (результатам)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5D2460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3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5D2460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3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100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</w:tr>
      <w:tr w:rsidR="00AA37F2" w:rsidRPr="0026596D" w:rsidTr="0046410C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firstLine="0"/>
              <w:rPr>
                <w:snapToGrid w:val="0"/>
                <w:sz w:val="21"/>
                <w:szCs w:val="20"/>
              </w:rPr>
            </w:pPr>
            <w:r w:rsidRPr="0026596D">
              <w:rPr>
                <w:snapToGrid w:val="0"/>
                <w:sz w:val="21"/>
                <w:szCs w:val="20"/>
              </w:rPr>
              <w:t>3.2. Регламентация органов местного самоуправления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3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3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100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</w:tr>
      <w:tr w:rsidR="00AA37F2" w:rsidRPr="0026596D" w:rsidTr="0046410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firstLine="0"/>
              <w:rPr>
                <w:snapToGrid w:val="0"/>
                <w:sz w:val="21"/>
                <w:szCs w:val="20"/>
              </w:rPr>
            </w:pPr>
            <w:r w:rsidRPr="0026596D">
              <w:rPr>
                <w:snapToGrid w:val="0"/>
                <w:sz w:val="21"/>
                <w:szCs w:val="21"/>
              </w:rPr>
              <w:lastRenderedPageBreak/>
              <w:t>3.5. Повышение эффективности взаимодействия власти и молодежи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1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1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100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snapToGrid w:val="0"/>
              </w:rPr>
            </w:pPr>
            <w:r w:rsidRPr="0026596D">
              <w:rPr>
                <w:snapToGrid w:val="0"/>
              </w:rPr>
              <w:t>-</w:t>
            </w:r>
          </w:p>
        </w:tc>
      </w:tr>
      <w:tr w:rsidR="00AA37F2" w:rsidRPr="0026596D" w:rsidTr="0046410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AA37F2">
            <w:pPr>
              <w:ind w:firstLine="0"/>
              <w:rPr>
                <w:snapToGrid w:val="0"/>
                <w:sz w:val="21"/>
                <w:szCs w:val="21"/>
              </w:rPr>
            </w:pPr>
            <w:r w:rsidRPr="0026596D">
              <w:rPr>
                <w:b/>
                <w:snapToGrid w:val="0"/>
                <w:sz w:val="21"/>
                <w:szCs w:val="20"/>
              </w:rPr>
              <w:t>Итого по Направлению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1D6637" w:rsidP="00AA37F2">
            <w:pPr>
              <w:ind w:left="112" w:right="254" w:firstLine="0"/>
              <w:jc w:val="center"/>
              <w:rPr>
                <w:b/>
                <w:snapToGrid w:val="0"/>
              </w:rPr>
            </w:pPr>
            <w:r w:rsidRPr="0026596D">
              <w:rPr>
                <w:b/>
                <w:snapToGrid w:val="0"/>
              </w:rPr>
              <w:t>7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1D6637" w:rsidP="00AA37F2">
            <w:pPr>
              <w:ind w:left="112" w:right="254" w:firstLine="0"/>
              <w:jc w:val="center"/>
              <w:rPr>
                <w:b/>
                <w:snapToGrid w:val="0"/>
              </w:rPr>
            </w:pPr>
            <w:r w:rsidRPr="0026596D">
              <w:rPr>
                <w:b/>
                <w:snapToGrid w:val="0"/>
              </w:rPr>
              <w:t>7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b/>
                <w:snapToGrid w:val="0"/>
              </w:rPr>
            </w:pPr>
            <w:r w:rsidRPr="0026596D">
              <w:rPr>
                <w:b/>
                <w:snapToGrid w:val="0"/>
              </w:rPr>
              <w:t>100%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b/>
                <w:snapToGrid w:val="0"/>
              </w:rPr>
            </w:pPr>
            <w:r w:rsidRPr="0026596D">
              <w:rPr>
                <w:b/>
                <w:snapToGrid w:val="0"/>
              </w:rPr>
              <w:t>-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b/>
                <w:snapToGrid w:val="0"/>
              </w:rPr>
            </w:pPr>
            <w:r w:rsidRPr="0026596D">
              <w:rPr>
                <w:b/>
                <w:snapToGrid w:val="0"/>
              </w:rPr>
              <w:t>-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b/>
                <w:snapToGrid w:val="0"/>
              </w:rPr>
            </w:pPr>
            <w:r w:rsidRPr="0026596D">
              <w:rPr>
                <w:b/>
                <w:snapToGrid w:val="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254" w:firstLine="0"/>
              <w:jc w:val="center"/>
              <w:rPr>
                <w:b/>
                <w:snapToGrid w:val="0"/>
              </w:rPr>
            </w:pPr>
            <w:r w:rsidRPr="0026596D">
              <w:rPr>
                <w:b/>
                <w:snapToGrid w:val="0"/>
              </w:rPr>
              <w:t>-</w:t>
            </w:r>
          </w:p>
        </w:tc>
      </w:tr>
      <w:tr w:rsidR="00AA37F2" w:rsidRPr="0026596D" w:rsidTr="0046410C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7F2" w:rsidRPr="0026596D" w:rsidRDefault="00AA37F2" w:rsidP="00CB4E87">
            <w:pPr>
              <w:ind w:firstLine="0"/>
              <w:rPr>
                <w:b/>
                <w:snapToGrid w:val="0"/>
                <w:sz w:val="28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980FC8" w:rsidP="00AA37F2">
            <w:pPr>
              <w:ind w:left="112" w:right="112" w:firstLine="0"/>
              <w:jc w:val="center"/>
              <w:rPr>
                <w:b/>
                <w:snapToGrid w:val="0"/>
              </w:rPr>
            </w:pPr>
            <w:r w:rsidRPr="0026596D">
              <w:rPr>
                <w:b/>
                <w:snapToGrid w:val="0"/>
              </w:rPr>
              <w:t>69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980FC8" w:rsidP="00AA37F2">
            <w:pPr>
              <w:ind w:left="112" w:right="112" w:firstLine="0"/>
              <w:jc w:val="center"/>
              <w:rPr>
                <w:b/>
                <w:snapToGrid w:val="0"/>
              </w:rPr>
            </w:pPr>
            <w:r w:rsidRPr="0026596D">
              <w:rPr>
                <w:b/>
                <w:snapToGrid w:val="0"/>
              </w:rPr>
              <w:t>68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112" w:firstLine="0"/>
              <w:jc w:val="center"/>
              <w:rPr>
                <w:b/>
                <w:snapToGrid w:val="0"/>
              </w:rPr>
            </w:pPr>
            <w:r w:rsidRPr="0026596D">
              <w:rPr>
                <w:b/>
                <w:snapToGrid w:val="0"/>
              </w:rPr>
              <w:t>98,6 %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112" w:firstLine="0"/>
              <w:jc w:val="center"/>
              <w:rPr>
                <w:b/>
                <w:snapToGrid w:val="0"/>
              </w:rPr>
            </w:pPr>
            <w:r w:rsidRPr="0026596D">
              <w:rPr>
                <w:b/>
                <w:snapToGrid w:val="0"/>
              </w:rPr>
              <w:t>-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112" w:firstLine="0"/>
              <w:jc w:val="center"/>
              <w:rPr>
                <w:b/>
                <w:snapToGrid w:val="0"/>
              </w:rPr>
            </w:pPr>
            <w:r w:rsidRPr="0026596D">
              <w:rPr>
                <w:b/>
                <w:snapToGrid w:val="0"/>
              </w:rPr>
              <w:t>-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112" w:firstLine="0"/>
              <w:jc w:val="center"/>
              <w:rPr>
                <w:b/>
                <w:snapToGrid w:val="0"/>
              </w:rPr>
            </w:pPr>
            <w:r w:rsidRPr="0026596D">
              <w:rPr>
                <w:b/>
                <w:snapToGrid w:val="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F2" w:rsidRPr="0026596D" w:rsidRDefault="00AA37F2" w:rsidP="00AA37F2">
            <w:pPr>
              <w:ind w:left="112" w:right="112" w:firstLine="0"/>
              <w:jc w:val="center"/>
              <w:rPr>
                <w:b/>
                <w:snapToGrid w:val="0"/>
              </w:rPr>
            </w:pPr>
            <w:r w:rsidRPr="0026596D">
              <w:rPr>
                <w:b/>
                <w:snapToGrid w:val="0"/>
              </w:rPr>
              <w:t>1,4%</w:t>
            </w:r>
          </w:p>
        </w:tc>
      </w:tr>
    </w:tbl>
    <w:p w:rsidR="00AA37F2" w:rsidRPr="0026596D" w:rsidRDefault="00AA37F2" w:rsidP="00AA37F2">
      <w:pPr>
        <w:ind w:firstLine="0"/>
        <w:jc w:val="center"/>
        <w:sectPr w:rsidR="00AA37F2" w:rsidRPr="0026596D" w:rsidSect="0046410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49" w:bottom="567" w:left="1701" w:header="709" w:footer="709" w:gutter="0"/>
          <w:cols w:space="708"/>
          <w:docGrid w:linePitch="360"/>
        </w:sectPr>
      </w:pPr>
    </w:p>
    <w:p w:rsidR="00167096" w:rsidRPr="00D318B1" w:rsidRDefault="00167096" w:rsidP="00AA37F2">
      <w:pPr>
        <w:ind w:firstLine="0"/>
        <w:rPr>
          <w:color w:val="FF0000"/>
        </w:rPr>
      </w:pPr>
    </w:p>
    <w:p w:rsidR="007B17A5" w:rsidRPr="0026596D" w:rsidRDefault="007B17A5" w:rsidP="007B17A5">
      <w:pPr>
        <w:ind w:firstLine="0"/>
        <w:jc w:val="right"/>
        <w:rPr>
          <w:b/>
        </w:rPr>
      </w:pPr>
      <w:r w:rsidRPr="0026596D">
        <w:t>Приложение 2 к Отчету</w:t>
      </w:r>
      <w:r w:rsidRPr="0026596D">
        <w:rPr>
          <w:b/>
        </w:rPr>
        <w:t xml:space="preserve"> </w:t>
      </w:r>
    </w:p>
    <w:p w:rsidR="007B17A5" w:rsidRPr="0026596D" w:rsidRDefault="007B17A5" w:rsidP="007B17A5">
      <w:pPr>
        <w:ind w:firstLine="0"/>
        <w:jc w:val="center"/>
        <w:rPr>
          <w:b/>
        </w:rPr>
      </w:pPr>
      <w:r w:rsidRPr="0026596D">
        <w:rPr>
          <w:b/>
        </w:rPr>
        <w:t xml:space="preserve">Отчет о выполнении плана программных мероприятий по реализации </w:t>
      </w:r>
    </w:p>
    <w:p w:rsidR="00095839" w:rsidRPr="0026596D" w:rsidRDefault="007B17A5" w:rsidP="007B17A5">
      <w:pPr>
        <w:ind w:firstLine="0"/>
        <w:jc w:val="center"/>
        <w:rPr>
          <w:b/>
        </w:rPr>
      </w:pPr>
      <w:r w:rsidRPr="0026596D">
        <w:rPr>
          <w:b/>
        </w:rPr>
        <w:t>Программы социально-экономического развития Асиновского района на 2008-2015 г</w:t>
      </w:r>
      <w:r w:rsidR="002D58D1" w:rsidRPr="0026596D">
        <w:rPr>
          <w:b/>
        </w:rPr>
        <w:t>оды за 201</w:t>
      </w:r>
      <w:r w:rsidR="0067748B" w:rsidRPr="0026596D">
        <w:rPr>
          <w:b/>
        </w:rPr>
        <w:t>5</w:t>
      </w:r>
      <w:r w:rsidRPr="0026596D">
        <w:rPr>
          <w:b/>
        </w:rPr>
        <w:t xml:space="preserve"> год</w:t>
      </w:r>
    </w:p>
    <w:bookmarkEnd w:id="0"/>
    <w:p w:rsidR="00095839" w:rsidRDefault="00095839" w:rsidP="00E408F6">
      <w:pPr>
        <w:ind w:firstLine="0"/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737"/>
        <w:gridCol w:w="2391"/>
        <w:gridCol w:w="2578"/>
        <w:gridCol w:w="2255"/>
        <w:gridCol w:w="736"/>
        <w:gridCol w:w="926"/>
        <w:gridCol w:w="813"/>
        <w:gridCol w:w="1131"/>
        <w:gridCol w:w="699"/>
        <w:gridCol w:w="2181"/>
        <w:gridCol w:w="797"/>
        <w:gridCol w:w="583"/>
      </w:tblGrid>
      <w:tr w:rsidR="0025470F" w:rsidRPr="0025470F" w:rsidTr="0025470F">
        <w:trPr>
          <w:trHeight w:val="7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Основные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Развернутая структура мероприятий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Ответственный исполнитель/соисполнитель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Объем и источники финансирования (млн. 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Показатель оценки выполнения мероприятия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Значение показателя</w:t>
            </w:r>
          </w:p>
        </w:tc>
      </w:tr>
      <w:tr w:rsidR="0025470F" w:rsidRPr="0025470F" w:rsidTr="0025470F">
        <w:trPr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прочие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2015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В % в 2014 году</w:t>
            </w:r>
          </w:p>
        </w:tc>
      </w:tr>
      <w:tr w:rsidR="0025470F" w:rsidRPr="0025470F" w:rsidTr="002547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12</w:t>
            </w:r>
          </w:p>
        </w:tc>
      </w:tr>
      <w:tr w:rsidR="0025470F" w:rsidRPr="0025470F" w:rsidTr="0025470F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70F">
              <w:rPr>
                <w:b/>
                <w:bCs/>
                <w:color w:val="000000"/>
                <w:sz w:val="16"/>
                <w:szCs w:val="16"/>
              </w:rPr>
              <w:t>Направление 1. Сохранение и развитие человеческого потенциала территории</w:t>
            </w:r>
          </w:p>
        </w:tc>
      </w:tr>
      <w:tr w:rsidR="0025470F" w:rsidRPr="0025470F" w:rsidTr="0025470F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70F">
              <w:rPr>
                <w:b/>
                <w:bCs/>
                <w:color w:val="000000"/>
                <w:sz w:val="16"/>
                <w:szCs w:val="16"/>
              </w:rPr>
              <w:t>1.1. Повышение уровня жизни и формирование эффективного рынка труда</w:t>
            </w:r>
          </w:p>
        </w:tc>
      </w:tr>
      <w:tr w:rsidR="0025470F" w:rsidRPr="0025470F" w:rsidTr="00592D40">
        <w:trPr>
          <w:trHeight w:val="93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1.1.1.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Реализация мероприятий в рамках Ведомственной целевой программы «Содействие занятости населения Томской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 Организация временного трудоустройства несовершеннолетних граждан в возрасте от 14 до 18 лет, в свободное от учебы время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ОГКУ «Центр занятости населения города Асино»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1,336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Число граждан в возрасте от 14 до 18 лет, трудоустроенных на временную работу,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64,0</w:t>
            </w:r>
          </w:p>
        </w:tc>
      </w:tr>
      <w:tr w:rsidR="0025470F" w:rsidRPr="0025470F" w:rsidTr="00592D40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2. Организация ярмарок вакансий и учебных рабочих мест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Количество участников ярмарок,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1 074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81,0</w:t>
            </w:r>
          </w:p>
        </w:tc>
      </w:tr>
      <w:tr w:rsidR="0025470F" w:rsidRPr="0025470F" w:rsidTr="00592D40">
        <w:trPr>
          <w:trHeight w:val="56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3. Информирование населения и работодателей о положении на рынке труда в Томской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Количество граждан, получивших услугу,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3 126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106,0</w:t>
            </w:r>
          </w:p>
        </w:tc>
      </w:tr>
      <w:tr w:rsidR="0025470F" w:rsidRPr="0025470F" w:rsidTr="00592D4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4. Организация проведения оплачиваемых общественных работ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Число безработных граждан, принявших участие в общественных работах,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99,0</w:t>
            </w:r>
          </w:p>
        </w:tc>
      </w:tr>
      <w:tr w:rsidR="0025470F" w:rsidRPr="0025470F" w:rsidTr="00592D40">
        <w:trPr>
          <w:trHeight w:val="80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5. Организация временного трудоустройства безработных граждан, испытывающих трудности в поиске работы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Число безработных граждан, трудоустроенных на временную работу,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117,0</w:t>
            </w:r>
          </w:p>
        </w:tc>
      </w:tr>
      <w:tr w:rsidR="0025470F" w:rsidRPr="0025470F" w:rsidTr="00592D40">
        <w:trPr>
          <w:trHeight w:val="5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6. Социальная адаптация безработных граждан на рынке труда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Число безработных граждан, которым оказаны услуги по социальной адаптации,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103,0</w:t>
            </w:r>
          </w:p>
        </w:tc>
      </w:tr>
      <w:tr w:rsidR="0025470F" w:rsidRPr="0025470F" w:rsidTr="00592D40">
        <w:trPr>
          <w:trHeight w:val="19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7. Содействие самозанятости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безраб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 xml:space="preserve">. граждан, включая оказание гражданам, признанными в установленном порядке безработными, единовременной финансовой   помощи при их государственной регистрации в качестве юридического лица,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индив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.п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>редпринимателя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>, либо главы КФХ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Число безработных граждан, зарегистрировавших собственное дело,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71,0</w:t>
            </w:r>
          </w:p>
        </w:tc>
      </w:tr>
      <w:tr w:rsidR="0025470F" w:rsidRPr="0025470F" w:rsidTr="0025470F">
        <w:trPr>
          <w:trHeight w:val="15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8.Организация временного трудоустройства безработных граждан в возрасте от 18 до 20 лет из числа выпускников учреждений начального и среднего профессионального образования, ищущих работу впервые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Число граждан в возрасте от 18 до 20 лет из числа выпускников учреждений НПО и среднего профессионального образования, ищущих работу впервые, трудоустроенных на временные рабочие места,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25470F" w:rsidRPr="0025470F" w:rsidTr="00592D4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9. Профессиональная подготовка, переподготовка и повышение квалификации безработных граждан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1,720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1,720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Число безработных граждан, прошедших проф. подготовку,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85,0</w:t>
            </w:r>
          </w:p>
        </w:tc>
      </w:tr>
      <w:tr w:rsidR="0025470F" w:rsidRPr="0025470F" w:rsidTr="00592D40">
        <w:trPr>
          <w:trHeight w:val="97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10. Организация профессиональной ориентации граждан в целях выбора сферы деятельности, трудоустройства,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профобучения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Число безработных граждан, получивших услугу,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99,0</w:t>
            </w:r>
          </w:p>
        </w:tc>
      </w:tr>
      <w:tr w:rsidR="0025470F" w:rsidRPr="0025470F" w:rsidTr="00592D40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11. Оказание содействия в переселении семей в другую местность с целью трудоустройства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Число безработных граждан, получивших поддержку при переезде в сельскую местность с целью трудоустройства,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25470F" w:rsidRPr="0025470F" w:rsidTr="00592D40">
        <w:trPr>
          <w:trHeight w:val="77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12. Психолог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>оддержка безработных граждан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Численность безработных граждан, получивших услугу по психологической поддержке, чел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114,0</w:t>
            </w:r>
          </w:p>
        </w:tc>
      </w:tr>
      <w:tr w:rsidR="0025470F" w:rsidRPr="0025470F" w:rsidTr="00592D40">
        <w:trPr>
          <w:trHeight w:val="1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13.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Профес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>. подготовка, переподготовка и повышение квалификации женщин в период отпуска по уходу за ребенком до достижения им возраста 3-х лет, включая обучение в другой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Численность женщин, имеющих малолетних детей в возрасте до 3-х лет, направленных на профессиональное обучение,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122,0</w:t>
            </w:r>
          </w:p>
        </w:tc>
      </w:tr>
      <w:tr w:rsidR="0025470F" w:rsidRPr="0025470F" w:rsidTr="0025470F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14. Уровень регистрируемой безработицы на конец года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Уровень регистрируемой безработицы на конец года,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83,0</w:t>
            </w:r>
          </w:p>
        </w:tc>
      </w:tr>
      <w:tr w:rsidR="0025470F" w:rsidRPr="0025470F" w:rsidTr="0025470F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1.1.2.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Реализация мероприятий ВЦП «Регулирование рынка труда Томской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1. Опережающее профессиональное обучение работников, находящихся под </w:t>
            </w:r>
            <w:r w:rsidRPr="0025470F">
              <w:rPr>
                <w:color w:val="000000"/>
                <w:sz w:val="16"/>
                <w:szCs w:val="16"/>
              </w:rPr>
              <w:lastRenderedPageBreak/>
              <w:t>риском увольнения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lastRenderedPageBreak/>
              <w:t>ОГКУ «Центр занятости населения города Асино»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1. Численность граждан, прошедших профессиональное </w:t>
            </w:r>
            <w:r w:rsidRPr="0025470F">
              <w:rPr>
                <w:color w:val="000000"/>
                <w:sz w:val="16"/>
                <w:szCs w:val="16"/>
              </w:rPr>
              <w:lastRenderedPageBreak/>
              <w:t>обучение,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21,0</w:t>
            </w:r>
          </w:p>
        </w:tc>
      </w:tr>
      <w:tr w:rsidR="0025470F" w:rsidRPr="0025470F" w:rsidTr="0025470F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2. Профессиональное обучение  военных пенсионеров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2. Численность  военных пенсионеров, направленных на профессиональное обучение,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25470F" w:rsidRPr="0025470F" w:rsidTr="0025470F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3. Стажировка выпускников учебных заведений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3. Численность выпускников учебных заведений, направленных на стажировку,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67,0</w:t>
            </w:r>
          </w:p>
        </w:tc>
      </w:tr>
      <w:tr w:rsidR="0025470F" w:rsidRPr="0025470F" w:rsidTr="0025470F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4. Трудоустройство граждан, освободившихся из учреждений,  исполняющих наказание в виде лишения свободы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4. Численность трудоустроенных граждан, освободившихся из мест лишения свободы,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25470F" w:rsidRPr="0025470F" w:rsidTr="00592D40">
        <w:trPr>
          <w:trHeight w:val="7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Программа дополнительных мероприятий, направленных на снижение напряженности на рынке труда Томской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Содействие трудоустройству незанятых инвалидов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Администрация Асиновского района, ОГКУ «Центр занятости населения города Асино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Численность трудоустроенных инвалидов,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133,0</w:t>
            </w:r>
          </w:p>
        </w:tc>
      </w:tr>
      <w:tr w:rsidR="0025470F" w:rsidRPr="0025470F" w:rsidTr="0025470F">
        <w:trPr>
          <w:trHeight w:val="12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1.1.4.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Развитие системы социального партнерства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1.Расширение круга участников территориального соглашения о социальном партнерстве.                                                                                                                                                                                                                             2. Оказание консультационной помощи в разработке коллективных трудовых договоров.                                                                                                                                                                                          3. Заключение соглашений о социальном партнерстве и коллективных договоров в части установления работникам минимальной месячной  заработной платы не ниже установленного территориальным Соглашением (без учета районного коэффициента)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Отдел СЭР Администрация  Асиновского района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Удельный вес числа организаций-участников территориального соглашения о социальном партнерстве в общем числе организаций, зарегистрированных на территории района,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109,4</w:t>
            </w:r>
          </w:p>
        </w:tc>
      </w:tr>
      <w:tr w:rsidR="0025470F" w:rsidRPr="0025470F" w:rsidTr="0025470F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Количество субъектов подписавших территориальное Соглашение о социальном партнерстве,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110,0</w:t>
            </w:r>
          </w:p>
        </w:tc>
      </w:tr>
      <w:tr w:rsidR="0025470F" w:rsidRPr="0025470F" w:rsidTr="0025470F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Количество работников охваченных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террит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>. Соглашением (без работников АЦРБ они ушли в областное подчинение),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58,7</w:t>
            </w:r>
          </w:p>
        </w:tc>
      </w:tr>
      <w:tr w:rsidR="0025470F" w:rsidRPr="0025470F" w:rsidTr="00592D40">
        <w:trPr>
          <w:trHeight w:val="10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Участие в областном конкурсе «За высокую социальную эффективность и развитие социального партнерства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Оказание консультационной и разъяснительной работы среди предприятий и организаций Асиновского района. Привлечение к активному участию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Отдел СЭР Администрация 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Число организаций-участников конкурса "За высокую соц. эффективность и развитие социального партнерства»,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-</w:t>
            </w:r>
          </w:p>
        </w:tc>
      </w:tr>
      <w:tr w:rsidR="0025470F" w:rsidRPr="0025470F" w:rsidTr="0025470F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1.1.6.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Осуществление мероприятий по легализации заработной платы на предприятиях </w:t>
            </w:r>
            <w:r w:rsidRPr="0025470F">
              <w:rPr>
                <w:color w:val="000000"/>
                <w:sz w:val="16"/>
                <w:szCs w:val="16"/>
              </w:rPr>
              <w:lastRenderedPageBreak/>
              <w:t>Асиновского района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lastRenderedPageBreak/>
              <w:t xml:space="preserve">1.Осуществление мониторинга уровня оплаты труда на предприятиях Асиновского </w:t>
            </w:r>
            <w:r w:rsidRPr="0025470F">
              <w:rPr>
                <w:color w:val="000000"/>
                <w:sz w:val="16"/>
                <w:szCs w:val="16"/>
              </w:rPr>
              <w:lastRenderedPageBreak/>
              <w:t xml:space="preserve">района.                                                                                                                                                                                        2.Проведение комиссий по осуществлению 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контроля за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 xml:space="preserve"> уровнем, условиями  и своевременностью выплаты заработной платы в организациях и предприятиях района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lastRenderedPageBreak/>
              <w:t>Отдел СЭР Администрация  Асиновского района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Объем задолженности по заработной плате,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25470F" w:rsidRPr="0025470F" w:rsidTr="0025470F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Средняя номинальная начисленная заработная плата,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23996,2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106,4</w:t>
            </w:r>
          </w:p>
        </w:tc>
      </w:tr>
      <w:tr w:rsidR="0025470F" w:rsidRPr="0025470F" w:rsidTr="00592D40">
        <w:trPr>
          <w:trHeight w:val="50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Покупательная способность средней номинальной начисленной заработной платы, раз к ПМ на душу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82,3</w:t>
            </w:r>
          </w:p>
        </w:tc>
      </w:tr>
      <w:tr w:rsidR="0025470F" w:rsidRPr="0025470F" w:rsidTr="00592D40">
        <w:trPr>
          <w:trHeight w:val="13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Развитие системы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частно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>-государственного партнерства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Заключение Соглашения о социальном партнерстве между Администрацией Томской области, Администрацией Асиновского района и хозяйствующими субъектами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Отдел СЭР Администрация 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Создание системы взаимовыгодных партнерских отношений власти и бизнеса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-</w:t>
            </w:r>
          </w:p>
        </w:tc>
      </w:tr>
      <w:tr w:rsidR="0025470F" w:rsidRPr="0025470F" w:rsidTr="0025470F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5,584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4,414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470F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70F">
              <w:rPr>
                <w:b/>
                <w:bCs/>
                <w:color w:val="000000"/>
                <w:sz w:val="16"/>
                <w:szCs w:val="16"/>
              </w:rPr>
              <w:t>Приоритет 1.2. Создание благоприятной среды обитания и жизнедеятельности населения</w:t>
            </w:r>
          </w:p>
        </w:tc>
      </w:tr>
      <w:tr w:rsidR="0025470F" w:rsidRPr="0025470F" w:rsidTr="0025470F">
        <w:trPr>
          <w:trHeight w:val="8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1.2.1.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Строительство и реконструкция объектов теплоснабжения  г. Асино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Асиновское городское поселение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Отдел ЖКХ, строительства и транспорта администрации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Модернизация котельной ВЭС в г. Асино (замена оборудования)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592D40">
        <w:trPr>
          <w:trHeight w:val="5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Гидрохимическая очистка теплотехнического оборудования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средстом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Антиржавин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470F">
        <w:trPr>
          <w:trHeight w:val="7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1.2.3.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Строительство и реконструкция объектов водоснабжения г. Асино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1. Асиновское городское поселение: "Реконструкция водозабора и станции очистки питьевой воды в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.А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>сино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 xml:space="preserve">"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Отдел ЖКХ, строительства и транспорта администрации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16,39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Проведена реконструкция водозабора и станции очистки питьевой воды в г. Асино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-</w:t>
            </w:r>
          </w:p>
        </w:tc>
      </w:tr>
      <w:tr w:rsidR="0025470F" w:rsidRPr="0025470F" w:rsidTr="00592D40">
        <w:trPr>
          <w:trHeight w:val="33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2. Строительство сетей холодного водоснабжения в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мкр</w:t>
            </w:r>
            <w:proofErr w:type="spellEnd"/>
            <w:proofErr w:type="gramStart"/>
            <w:r w:rsidRPr="0025470F">
              <w:rPr>
                <w:color w:val="000000"/>
                <w:sz w:val="16"/>
                <w:szCs w:val="16"/>
              </w:rPr>
              <w:t>."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>Сосновка"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Построено наружных сетей ХВС в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 xml:space="preserve">. "Сосновка", 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-</w:t>
            </w:r>
          </w:p>
        </w:tc>
      </w:tr>
      <w:tr w:rsidR="0025470F" w:rsidRPr="0025470F" w:rsidTr="00592D40">
        <w:trPr>
          <w:trHeight w:val="7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Строительство и реконструкция объектов водоснабжения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Сельские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Отдел ЖКХ, строительства и транспорта администрации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592D40">
        <w:trPr>
          <w:trHeight w:val="66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1.2.5.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Строительство станций водоподготовки в населенных пунктах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I. Батуринское сельское поселение – с. Батурино - 1 шт.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Отдел ЖКХ, строительства и транспорта администрации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Установлена на водозаборную скважину станция очистки воды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592D40">
        <w:trPr>
          <w:trHeight w:val="7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1.2.7.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Улучшение системы обращения с отходами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sz w:val="16"/>
                <w:szCs w:val="16"/>
              </w:rPr>
            </w:pPr>
            <w:r w:rsidRPr="0025470F">
              <w:rPr>
                <w:sz w:val="16"/>
                <w:szCs w:val="16"/>
              </w:rPr>
              <w:t>5. Завершение благоустройства и продление срока службы существующего городского полигона.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sz w:val="16"/>
                <w:szCs w:val="16"/>
              </w:rPr>
            </w:pPr>
            <w:r w:rsidRPr="0025470F">
              <w:rPr>
                <w:sz w:val="16"/>
                <w:szCs w:val="16"/>
              </w:rPr>
              <w:t>Отдел ЖКХ, строительства и транспорта администрации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sz w:val="16"/>
                <w:szCs w:val="16"/>
              </w:rPr>
            </w:pPr>
            <w:r w:rsidRPr="0025470F">
              <w:rPr>
                <w:sz w:val="16"/>
                <w:szCs w:val="16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sz w:val="16"/>
                <w:szCs w:val="16"/>
              </w:rPr>
            </w:pPr>
            <w:r w:rsidRPr="0025470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sz w:val="16"/>
                <w:szCs w:val="16"/>
              </w:rPr>
            </w:pPr>
            <w:r w:rsidRPr="0025470F">
              <w:rPr>
                <w:sz w:val="16"/>
                <w:szCs w:val="16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sz w:val="16"/>
                <w:szCs w:val="16"/>
              </w:rPr>
            </w:pPr>
            <w:r w:rsidRPr="0025470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sz w:val="16"/>
                <w:szCs w:val="16"/>
              </w:rPr>
            </w:pPr>
            <w:r w:rsidRPr="0025470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Установлена весовая на полигоне ТБО в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.А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>сино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 xml:space="preserve">.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-</w:t>
            </w:r>
          </w:p>
        </w:tc>
      </w:tr>
      <w:tr w:rsidR="0025470F" w:rsidRPr="0025470F" w:rsidTr="00592D40">
        <w:trPr>
          <w:trHeight w:val="12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 Реализация мероприятий ДЦП «Программа повышения энергетической эффективности на территории Асиновского района Томской области с 2010 по 2012 годы и на перспективу до 2020 года»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Проведение энергетических обследований, разработка энергетических паспортов зданий и установка приборов учета энергоресурсов и в муниципальных учреждениях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Отдел ЖКХ, строительства и транспорта Администрации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592D40">
        <w:trPr>
          <w:trHeight w:val="9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lastRenderedPageBreak/>
              <w:t>1.2.9.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Реализация мероприятий муниципальной программы "Газификация Асиновского района на 2013-2016 годы и на перспективу до 2020 года"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Строительство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внутрипоселковых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 xml:space="preserve"> газораспределительных сетей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МАУ "Асиновское имущественное казначейство"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72,709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71,982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Протяженность построенных газораспределительных сетей (объект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незавершен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 xml:space="preserve">), 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км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20,482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25470F" w:rsidRPr="0025470F" w:rsidTr="00592D40">
        <w:trPr>
          <w:trHeight w:val="6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Обеспечение населения района достойными жилищными условиями, в частности через реализацию: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592D40">
        <w:trPr>
          <w:trHeight w:val="95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1.2.10.1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ДЦП «Стимулирование развития жилищного строительства в Асиновском районе на период 2011-2015 гг.»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7.  Подготовка и оформление земельных участков в целях малоэтажного жилищного строительства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Отдел ЖКХ, строительства и транспорта Администрации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43,962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42,681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1,281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Обеспеченность жильем 1 жителя (на конец года), м. кв.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100,7</w:t>
            </w:r>
          </w:p>
        </w:tc>
      </w:tr>
      <w:tr w:rsidR="0025470F" w:rsidRPr="0025470F" w:rsidTr="00592D40">
        <w:trPr>
          <w:trHeight w:val="8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1.2.10.2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Подпрограммы «Обеспечение жильем молодых семей» ФЦП «Жилище» на 2011- 2015 гг.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7.  Подготовка и оформление земельных участков в целях малоэтажного жилищного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Управление культуры, спорта и молодежи администрации Асиновского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3,418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1,156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1,500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0,762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Количество молодых семей, улучшивших свои жилищные условия, семья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86,6</w:t>
            </w:r>
          </w:p>
        </w:tc>
      </w:tr>
      <w:tr w:rsidR="0025470F" w:rsidRPr="0025470F" w:rsidTr="00592D40">
        <w:trPr>
          <w:trHeight w:val="11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1.2.10.3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ФЦП «Социальное развитие села»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Оказание финансовой поддержки строительства (приобретения) жилья для молодых семей, молодых специалистов и граждан, проживающих в сельской местности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Отдел АПК администрации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5,490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2,592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1,348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1,001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Строительство (приобретение) жилья для молодых семей и молодых специалистов,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173,6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40,0</w:t>
            </w:r>
          </w:p>
        </w:tc>
      </w:tr>
      <w:tr w:rsidR="0025470F" w:rsidRPr="0025470F" w:rsidTr="0025470F">
        <w:trPr>
          <w:trHeight w:val="109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1.2.11.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Повышение доступности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1. Перевод структурного подразделения ГДО МБОУ-ООШ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с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.Б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>ольше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 xml:space="preserve">-Дорохово в здание школы;                                           2. Приобретение здания на 145 мест для размещения дошкольной образовательной организации в центре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.А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>сино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 xml:space="preserve"> (МАДОУ "Детский сад № 2 "Пчёлка");                          3. Мероприятия по оснащению учреждений дошкольного образования (МАДОУ "Детский сад № 2 "Пчёлка");      4. Обучение работников образовательных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органиазций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>, реализующих программы дошкольного образования (обучение группы воспитателей для дошкольных образовательных учреждений)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Управление образования администрации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spacing w:after="24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2,704</w:t>
            </w:r>
            <w:r w:rsidRPr="0025470F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spacing w:after="24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br/>
            </w:r>
            <w:r w:rsidRPr="0025470F">
              <w:rPr>
                <w:color w:val="000000"/>
                <w:sz w:val="16"/>
                <w:szCs w:val="16"/>
              </w:rPr>
              <w:br/>
            </w:r>
            <w:r w:rsidRPr="0025470F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spacing w:after="24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2,704</w:t>
            </w:r>
            <w:r w:rsidRPr="0025470F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spacing w:after="240"/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Сокращение расходов на обслуживание зданий </w:t>
            </w:r>
            <w:r w:rsidRPr="0025470F">
              <w:rPr>
                <w:color w:val="000000"/>
                <w:sz w:val="16"/>
                <w:szCs w:val="16"/>
              </w:rPr>
              <w:br/>
            </w:r>
            <w:r w:rsidRPr="0025470F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-</w:t>
            </w:r>
          </w:p>
        </w:tc>
      </w:tr>
      <w:tr w:rsidR="0025470F" w:rsidRPr="0025470F" w:rsidTr="0025470F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34,400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10,700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69,900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обеспечение 100% доступности получения дошкольного образования детей в возрасте от 3 до 7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592D40">
        <w:trPr>
          <w:trHeight w:val="66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1,837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70F" w:rsidRPr="0025470F" w:rsidRDefault="0025470F" w:rsidP="0025470F">
            <w:pPr>
              <w:ind w:firstLine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47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70F" w:rsidRPr="0025470F" w:rsidRDefault="0025470F" w:rsidP="0025470F">
            <w:pPr>
              <w:ind w:firstLine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47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70F" w:rsidRPr="0025470F" w:rsidRDefault="0025470F" w:rsidP="0025470F">
            <w:pPr>
              <w:ind w:firstLine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47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592D40">
        <w:trPr>
          <w:trHeight w:val="5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Повышение квалификации педагогических кадров,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470F">
        <w:trPr>
          <w:trHeight w:val="12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1.2.12.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Совершенствование системы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 Мероприятия по оснащению школьных спортивных клубов, созданных в общеобразовательных организациях, расположенных в сельской местности;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Управление образования администрации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Оснащено спортивных клубов инвентарем, ед.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592D40">
        <w:trPr>
          <w:trHeight w:val="132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2. Капитальный ремонт спортивных залов в общеобразовательных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оргнизациях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 xml:space="preserve">,  расположенных в сельской местности (МАОУ СОШ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с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.Н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>ово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 xml:space="preserve"> Кусково, МБОУ СОШ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с.Новониколаевки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4,859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1,576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3,218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созданы условия для занятий физической культурой в школах сельской местности,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592D40">
        <w:trPr>
          <w:trHeight w:val="353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3. Высокие достижения педагогов и воспитанников в инновационной направленности;</w:t>
            </w:r>
            <w:r w:rsidRPr="0025470F">
              <w:rPr>
                <w:color w:val="000000"/>
                <w:sz w:val="16"/>
                <w:szCs w:val="16"/>
              </w:rPr>
              <w:br w:type="page"/>
              <w:t xml:space="preserve">Повышение качества подготовки и количества специалистов, работающих с инновационными программами; </w:t>
            </w:r>
            <w:r w:rsidRPr="0025470F">
              <w:rPr>
                <w:color w:val="000000"/>
                <w:sz w:val="16"/>
                <w:szCs w:val="16"/>
              </w:rPr>
              <w:br w:type="page"/>
              <w:t>Увеличение экспериментальных площадок, тем, апробирующих новые инновационные технологии;</w:t>
            </w:r>
            <w:r w:rsidRPr="0025470F">
              <w:rPr>
                <w:color w:val="000000"/>
                <w:sz w:val="16"/>
                <w:szCs w:val="16"/>
              </w:rPr>
              <w:br w:type="page"/>
              <w:t>Создание системы широкого освещения проблем и направлений работы по инновационной деятельности;</w:t>
            </w:r>
            <w:r w:rsidRPr="0025470F">
              <w:rPr>
                <w:color w:val="000000"/>
                <w:sz w:val="16"/>
                <w:szCs w:val="16"/>
              </w:rPr>
              <w:br w:type="page"/>
              <w:t xml:space="preserve">Обеспечение сетевого взаимодействия с различными 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учреждениями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 xml:space="preserve"> реализующими инновационные проекты и программы </w:t>
            </w:r>
            <w:r w:rsidRPr="0025470F">
              <w:rPr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Победители районного конкурса: в номинации  «Учитель года - 2016» учитель истории МАОУ-СОШ №4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.А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>сино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>; в номинации «Воспитатель года - 2016» воспитатель МАДОУ: детский сад №16«Солнышко»;</w:t>
            </w:r>
            <w:r w:rsidRPr="0025470F">
              <w:rPr>
                <w:color w:val="000000"/>
                <w:sz w:val="16"/>
                <w:szCs w:val="16"/>
              </w:rPr>
              <w:br w:type="page"/>
              <w:t xml:space="preserve"> 29 педагогов награждены почетными званиями и наградами;</w:t>
            </w:r>
            <w:r w:rsidRPr="0025470F">
              <w:rPr>
                <w:color w:val="000000"/>
                <w:sz w:val="16"/>
                <w:szCs w:val="16"/>
              </w:rPr>
              <w:br w:type="page"/>
              <w:t>7 побед в областных соревнованиях по образовательной робототехнике среди детей;</w:t>
            </w:r>
            <w:r w:rsidRPr="0025470F">
              <w:rPr>
                <w:color w:val="000000"/>
                <w:sz w:val="16"/>
                <w:szCs w:val="16"/>
              </w:rPr>
              <w:br w:type="page"/>
              <w:t xml:space="preserve">Сетевое взаимодействие 2 школ района с ВУЗами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г.Томска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 xml:space="preserve"> (ТПУ, ТМУ)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470F">
        <w:trPr>
          <w:trHeight w:val="15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4. Создание оптимальных  социально-педагогических условий для гармоничного развития одарённых детей и их творческой самореализации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0,815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0,815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12 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обучающихся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 xml:space="preserve"> Асиновского района стали лауреатами премии Главы Асиновского района «Юные дарования», Лауреатами Стипендии Губернатора – 6 обучающихся, премии Думы ТО - 1 обучающийся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470F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7 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обучающихся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 xml:space="preserve"> награждены медалями «За особые успехи в учении», 2 обучающихся получили  медали «За особые достижения в учении».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470F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Итоги муниципального этапа Всероссийской олимпиады школьников в 2015-2016 учебном году: 467 участников, из них 143 – призёра, 73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победител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470F">
        <w:trPr>
          <w:trHeight w:val="48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Команда девушек 2002-2003 г.р. по волейболу «Атлант» в  2015 году участвовала в соревнованиях-турнирах сибирского и российского уровня, на Первенстве России в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.М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>осква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 xml:space="preserve"> команда заняла 8 место.  </w:t>
            </w:r>
            <w:r w:rsidRPr="0025470F">
              <w:rPr>
                <w:color w:val="000000"/>
                <w:sz w:val="16"/>
                <w:szCs w:val="16"/>
              </w:rPr>
              <w:br/>
              <w:t xml:space="preserve">Первенство России по легкой атлетике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.Н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>овочебоксарск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 xml:space="preserve"> – 13 место, Первенство СФО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г.Иркутск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 xml:space="preserve"> – 2 место.</w:t>
            </w:r>
            <w:r w:rsidRPr="0025470F">
              <w:rPr>
                <w:color w:val="000000"/>
                <w:sz w:val="16"/>
                <w:szCs w:val="16"/>
              </w:rPr>
              <w:br/>
              <w:t xml:space="preserve"> Июнь 2015 –- Кубок Сибири по картингу в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.Б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>ратск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 xml:space="preserve"> – 1 место</w:t>
            </w:r>
            <w:r w:rsidRPr="0025470F">
              <w:rPr>
                <w:color w:val="000000"/>
                <w:sz w:val="16"/>
                <w:szCs w:val="16"/>
              </w:rPr>
              <w:br/>
              <w:t xml:space="preserve"> Август 2015 – 2-й Международный фестиваль «АККА-LOO-TEMP+» - 3 место</w:t>
            </w:r>
            <w:r w:rsidRPr="0025470F">
              <w:rPr>
                <w:color w:val="000000"/>
                <w:sz w:val="16"/>
                <w:szCs w:val="16"/>
              </w:rPr>
              <w:br/>
              <w:t xml:space="preserve"> Сентябрь 2015 – Кубок СФО в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г.Зеленогорск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 xml:space="preserve"> -1 место</w:t>
            </w:r>
            <w:r w:rsidRPr="0025470F">
              <w:rPr>
                <w:color w:val="000000"/>
                <w:sz w:val="16"/>
                <w:szCs w:val="16"/>
              </w:rPr>
              <w:br/>
              <w:t xml:space="preserve"> Декабрь 2015 – Международный «ARTIS» - победа в номинациях «Лучшая певица», «Лучший певец»</w:t>
            </w:r>
            <w:r w:rsidRPr="0025470F">
              <w:rPr>
                <w:color w:val="000000"/>
                <w:sz w:val="16"/>
                <w:szCs w:val="16"/>
              </w:rPr>
              <w:br/>
              <w:t>Декабрь 2015 – Всероссийский творческий конкурс «Лира» - образцовый хореографический ансамбль «Веснушки» - 1 место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470F">
        <w:trPr>
          <w:trHeight w:val="3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lastRenderedPageBreak/>
              <w:t>1.2.13.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Реализация приоритетного национального проекта «Образование»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1. Оснащение образовательных учреждений района современным оборудованием, улучшение материальной базы.                                                                              2. Информатизация образовательных учреждений.                                          3. Завершение подключения общеобразовательных учреждений  к сети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Internet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>.                                                                                                                                                      4. Участие в конкурсе на получение денежного вознаграждения «Лучшие учителя».                                                                         5. Участие в процедуре конкурсного отбора  образовательных учреждений, внедряющих инновационные образовательные программы.                                                                                6.Участие в конкурсе на получение денежного вознаграждения «Поддержка талантливой молодежи»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Управление образования Администрации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470F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1.2.15.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Капитальный ремонт (реконструкция) учреждений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Установка автоматической противопожарной сигнализации ПАК  "Стрелец-Мониторинг";</w:t>
            </w:r>
            <w:r w:rsidRPr="0025470F">
              <w:rPr>
                <w:color w:val="000000"/>
                <w:sz w:val="16"/>
                <w:szCs w:val="16"/>
              </w:rPr>
              <w:br/>
              <w:t>Установка видеонаблюдения;</w:t>
            </w:r>
            <w:r w:rsidRPr="0025470F">
              <w:rPr>
                <w:color w:val="000000"/>
                <w:sz w:val="16"/>
                <w:szCs w:val="16"/>
              </w:rPr>
              <w:br/>
              <w:t>противоаварийные мероприятий;</w:t>
            </w:r>
            <w:r w:rsidRPr="0025470F">
              <w:rPr>
                <w:color w:val="000000"/>
                <w:sz w:val="16"/>
                <w:szCs w:val="16"/>
              </w:rPr>
              <w:br/>
              <w:t xml:space="preserve">Установка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ситемы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 xml:space="preserve"> контроля доступа;</w:t>
            </w:r>
            <w:r w:rsidRPr="0025470F">
              <w:rPr>
                <w:color w:val="000000"/>
                <w:sz w:val="16"/>
                <w:szCs w:val="16"/>
              </w:rPr>
              <w:br/>
              <w:t>Установка дополнительного освещения;</w:t>
            </w:r>
            <w:r w:rsidRPr="0025470F">
              <w:rPr>
                <w:color w:val="000000"/>
                <w:sz w:val="16"/>
                <w:szCs w:val="16"/>
              </w:rPr>
              <w:br/>
              <w:t>Замена ограждения;</w:t>
            </w:r>
            <w:r w:rsidRPr="0025470F">
              <w:rPr>
                <w:color w:val="000000"/>
                <w:sz w:val="16"/>
                <w:szCs w:val="16"/>
              </w:rPr>
              <w:br/>
              <w:t xml:space="preserve">Текущий ремонт зданий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образоватлеьных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оргнизаций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>;</w:t>
            </w:r>
            <w:r w:rsidRPr="0025470F">
              <w:rPr>
                <w:color w:val="000000"/>
                <w:sz w:val="16"/>
                <w:szCs w:val="16"/>
              </w:rPr>
              <w:br/>
              <w:t xml:space="preserve">Установка системы ГЛОНАСС на школьные автобусы,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тахографы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Управление образования администрации Асиновского района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Установка ПАК "Стрелец 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-М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>ониторинг",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25470F" w:rsidRPr="0025470F" w:rsidTr="0025470F">
        <w:trPr>
          <w:trHeight w:val="7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Система контроля доступа,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25470F" w:rsidRPr="0025470F" w:rsidTr="0025470F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Ограждение,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органиазции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25470F" w:rsidRPr="0025470F" w:rsidTr="0025470F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Текущий ремонт,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организациий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25470F" w:rsidRPr="0025470F" w:rsidTr="0025470F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Установка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ситсемы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 xml:space="preserve"> ГЛОНАСС,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тахограф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>, автобус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25470F" w:rsidRPr="0025470F" w:rsidTr="0025470F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Освещение (замена светильников, установка дополнительного освещения),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25470F" w:rsidRPr="0025470F" w:rsidTr="00592D40">
        <w:trPr>
          <w:trHeight w:val="5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1.2.16.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Реализация муниципальной целевой программы «Одаренные дети»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Реализация мероприятий по поддержке талантливой 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Управление образования администрации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592D40">
        <w:trPr>
          <w:trHeight w:val="11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1.2.17.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Развитие системы дополнительного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Сертификация объектов спорта;</w:t>
            </w:r>
            <w:r w:rsidRPr="0025470F">
              <w:rPr>
                <w:color w:val="000000"/>
                <w:sz w:val="16"/>
                <w:szCs w:val="16"/>
              </w:rPr>
              <w:br/>
              <w:t>Ремонт асфальтобетонного покрытия автодрома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Управление образования администрации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Проведение областных соревнования на базе ДЮСШ №1, ДЮСШ №2;</w:t>
            </w:r>
            <w:r w:rsidRPr="0025470F">
              <w:rPr>
                <w:color w:val="000000"/>
                <w:sz w:val="16"/>
                <w:szCs w:val="16"/>
              </w:rPr>
              <w:br/>
              <w:t>Право обучения для получения водительских прав.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592D40">
        <w:trPr>
          <w:trHeight w:val="887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lastRenderedPageBreak/>
              <w:t>1.2.18.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Организация детского отдыха в каникулярное время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Организация детского отдыха в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каникуляроное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 xml:space="preserve"> время:</w:t>
            </w:r>
            <w:r w:rsidRPr="0025470F">
              <w:rPr>
                <w:color w:val="000000"/>
                <w:sz w:val="16"/>
                <w:szCs w:val="16"/>
              </w:rPr>
              <w:br/>
              <w:t>1. Работа пришкольных площадок и ЛТО;</w:t>
            </w:r>
            <w:r w:rsidRPr="0025470F">
              <w:rPr>
                <w:color w:val="000000"/>
                <w:sz w:val="16"/>
                <w:szCs w:val="16"/>
              </w:rPr>
              <w:br/>
              <w:t>2. Создание условий для работы несовершеннолетних в летний период в трудовых бригадах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Управление образования администрации Асиновского района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Оздоровлено,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592D40">
        <w:trPr>
          <w:trHeight w:val="101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Трудоустроено обучающихся в трудовых бригадах (из них 29 состоящих на учете в КДН и ЗП),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592D40">
        <w:trPr>
          <w:trHeight w:val="317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1.2.19.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Реализация инновационной и экспериментальной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1.Реализация сети ресурсно-внедренческих центров инноваций;                                                                                  2. Организация дистанционного обучения детей-инвалидов;                                    3. Внедрение электронных учебников;                                       4. Введение элементов дистанционного обучения;                                               5. Участие в областной муниципальной программе «Малокомплектные, малочисленные, сельские отдаленные школы»;                                                                                       6. Реализация областной программы «Непрерывное экологическое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Управление образования Администрации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В МАОУ гимназии №2 создано дистанционное обучение детей-инвалидов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592D40">
        <w:trPr>
          <w:trHeight w:val="183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1.2.20.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Устройство детей под опеку (попечительство)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1. Выявление детей-сирот и детей, оставшихся без попечения родителей, ведение их учета.                                                                                                                                                                                                  2. Осуществление подбора лиц, способных к выполнению обязанностей опекуна (попечителя) и семей, способных взять на патронатное воспитание, ведение их учета.                                                                                                                                                                            3. Сбор необходимых документов. Проведение тестирования, собеседования с опекунами, попечителями.                                       4. Психолого-педагогическая подготовка замещающей семьи в «Школе приемных родителей».                                                                                                                                                                                                                        5. Устройство детей на воспитание в опекунскую семью    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Отдел опеки и попечительства Администрации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 Число выявленных детей-сирот и детей, оставшихся без попечения родителей,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88,8</w:t>
            </w:r>
          </w:p>
        </w:tc>
      </w:tr>
      <w:tr w:rsidR="0025470F" w:rsidRPr="0025470F" w:rsidTr="00592D40">
        <w:trPr>
          <w:trHeight w:val="10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2. Число детей-сирот и детей, оставшихся без попечения родителей, устроенных под опеку (попечительство),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81,8</w:t>
            </w:r>
          </w:p>
        </w:tc>
      </w:tr>
      <w:tr w:rsidR="0025470F" w:rsidRPr="0025470F" w:rsidTr="00592D40">
        <w:trPr>
          <w:trHeight w:val="91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1.2.21.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Устройство детей в приемные и патронатные семьи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1. Выявление и подбор ребенку (детям) семьи.                                                                                                                                                     2. Подготовка заключения о возможности быть </w:t>
            </w:r>
            <w:r w:rsidRPr="0025470F">
              <w:rPr>
                <w:color w:val="000000"/>
                <w:sz w:val="16"/>
                <w:szCs w:val="16"/>
              </w:rPr>
              <w:lastRenderedPageBreak/>
              <w:t xml:space="preserve">приемными/патронатными родителями, заключение договоров.    3.Устройство детей на воспитание в приемную / патронатную семью 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lastRenderedPageBreak/>
              <w:t>Отдел опеки и попечительства Администрации Асиновского района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1. Число детей-сирот и детей, оставшихся без попечения родителей, устроенных под опеку, чел.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82,5</w:t>
            </w:r>
          </w:p>
        </w:tc>
      </w:tr>
      <w:tr w:rsidR="0025470F" w:rsidRPr="0025470F" w:rsidTr="00592D40">
        <w:trPr>
          <w:trHeight w:val="97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2. Число детей-сирот и детей, оставшихся без попечения родителей, взятых на патронатное воспитание, чел.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</w:t>
            </w:r>
          </w:p>
        </w:tc>
      </w:tr>
      <w:tr w:rsidR="0025470F" w:rsidRPr="0025470F" w:rsidTr="00592D40">
        <w:trPr>
          <w:trHeight w:val="18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lastRenderedPageBreak/>
              <w:t>1.2.22.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Обеспечение жильем лиц из числа детей-сирот и детей, оставшихся без попечения родителей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1. Ведение учета лиц из числа детей-сирот и детей, оставшихся без попечения родителей, не имеющих  закрепленного жилья.                                                                                                                                                                           2. Приобретение жилья для лиц из числа детей-сирот и детей, оставшихся без попечения родителей.                                                                                                                                                                                           3. Осуществление 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контроля за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 xml:space="preserve"> сохранностью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Отдел опеки и попечительства Администрации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60,9</w:t>
            </w:r>
          </w:p>
        </w:tc>
      </w:tr>
      <w:tr w:rsidR="0025470F" w:rsidRPr="0025470F" w:rsidTr="0025470F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272,309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118,819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73,610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76,509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1,001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470F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70F">
              <w:rPr>
                <w:b/>
                <w:bCs/>
                <w:color w:val="000000"/>
                <w:sz w:val="16"/>
                <w:szCs w:val="16"/>
              </w:rPr>
              <w:t>Приоритет 1.3. Преодоление угрозы депопуляции и формирование здорового образа жизни населения</w:t>
            </w:r>
          </w:p>
        </w:tc>
      </w:tr>
      <w:tr w:rsidR="0025470F" w:rsidRPr="0025470F" w:rsidTr="00592D40">
        <w:trPr>
          <w:trHeight w:val="23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Развитие материально-технической базы амбулаторно-поликлинических подразделений ОГБУЗ «АРБ» и обособленных подразделений  ОГБУЗ «АРБ»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1. Ремонт и оснащение  оборудованием 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действующих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 xml:space="preserve"> в районе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ФАПов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 xml:space="preserve">.                                                                                                                                                     2. Ремонт и оснащение оборудованием общих врачебных практик (ОВП)  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в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 xml:space="preserve"> с. Ягодное и с. Новиковка.                                                                                                                                                                                                                            3. Открытие и оснащение современным дорогостоящим оборудованием инсультного центра.                                                                                                                4. Ремонт и оснащение оборудованием МУЗ «АЦРБ»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ОГБУЗ «АРБ», Администрация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4,991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4,991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Выполненные работы: капитальный ремонт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ФАПов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 xml:space="preserve"> (с. Минаевка и с. Цветковка); осуществление капитальных вложений в целях приобретения объектов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недвижемого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 xml:space="preserve"> имущества (д. Нижние Соколы)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-</w:t>
            </w:r>
          </w:p>
        </w:tc>
      </w:tr>
      <w:tr w:rsidR="0025470F" w:rsidRPr="0025470F" w:rsidTr="00592D40">
        <w:trPr>
          <w:trHeight w:val="8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Внедрение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sz w:val="16"/>
                <w:szCs w:val="16"/>
              </w:rPr>
            </w:pPr>
            <w:r w:rsidRPr="0025470F">
              <w:rPr>
                <w:sz w:val="16"/>
                <w:szCs w:val="16"/>
              </w:rPr>
              <w:t xml:space="preserve">4. Внедрение электронных карт амбулаторного приема.                               5. Организация телемоста </w:t>
            </w:r>
            <w:proofErr w:type="gramStart"/>
            <w:r w:rsidRPr="0025470F">
              <w:rPr>
                <w:sz w:val="16"/>
                <w:szCs w:val="16"/>
              </w:rPr>
              <w:t>Асино-областные</w:t>
            </w:r>
            <w:proofErr w:type="gramEnd"/>
            <w:r w:rsidRPr="0025470F">
              <w:rPr>
                <w:sz w:val="16"/>
                <w:szCs w:val="16"/>
              </w:rPr>
              <w:t xml:space="preserve">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ОГБУЗ «АРБ»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4,454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4,454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Внедрены электронные карты амбулаторного приема.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470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Проведение информационно-просветительской деятельности по вопросам здорового образа жизни, профилактике заболеваний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Открытие кабинета кризисных ситуаций.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ОГБУЗ «АРБ»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Открыт в 2012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470F">
        <w:trPr>
          <w:trHeight w:val="33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lastRenderedPageBreak/>
              <w:t>1.3.4.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Работа с кадрами в рамках ВЦП «Поддержка специалистов в системе здравоохранения Асиновского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 Обучение в ординатуре.                                                                                                                                                                                                                          2. Выплата доплат молодым специалистам-врачам на период прохождения интернатуры.                                                                                                                                                                                                                         3. Выплата молодым специалистам со средним специальным образованием в течение первого года работы.                                                                                                                                                                      4. Выплата доплат молодым специалистам-врачам на период прохождения ординатуры.                                                                                                                                                                                                       5. Выплата доплат медицинским работникам со средним специальным образованием, приглашенных для работы на ФАП.                                                                                                                                                                                                                                                                              6. Арендная плата за пользование имуществом (оплата найма жилья)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ОГБУЗ «АРБ»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Укомплектование медицинскими кадрами, чел.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470F">
        <w:trPr>
          <w:trHeight w:val="12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1.3.5.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Участие в приоритетном национальном проекте «Здоровье»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 Оказание медицинской помощи женщинам в период беременности, в период родов и послеродовой период, а также по диспансерному наблюдению за ребенком в течение первого года жизни.                                                                                                                                                                     2. Проведение углубленных медосмотров работников, занятых на работах с вредными и (или) опасными производственными факторами.                                                                                          3. Приобретение медицинского оборудования.                                                                                                                                                                                                       4. Проведение дополнительной диспансеризации работников.                                                                                                                                            5. Проведение профилактических прививок населению по национальному календарю и по дополнительной иммунопрофилактике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ОГБУЗ «АРБ»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21,934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21,692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0,242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sz w:val="16"/>
                <w:szCs w:val="16"/>
              </w:rPr>
            </w:pPr>
            <w:r w:rsidRPr="0025470F">
              <w:rPr>
                <w:sz w:val="16"/>
                <w:szCs w:val="16"/>
              </w:rPr>
              <w:t xml:space="preserve">Выдано родовых сертификатов, шт.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90,0</w:t>
            </w:r>
          </w:p>
        </w:tc>
      </w:tr>
      <w:tr w:rsidR="0025470F" w:rsidRPr="0025470F" w:rsidTr="0025470F">
        <w:trPr>
          <w:trHeight w:val="1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sz w:val="16"/>
                <w:szCs w:val="16"/>
              </w:rPr>
            </w:pPr>
            <w:r w:rsidRPr="0025470F">
              <w:rPr>
                <w:sz w:val="16"/>
                <w:szCs w:val="16"/>
              </w:rPr>
              <w:t xml:space="preserve">2. Количество прошедших общую диспансеризацию, чел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11427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112,0</w:t>
            </w:r>
          </w:p>
        </w:tc>
      </w:tr>
      <w:tr w:rsidR="0025470F" w:rsidRPr="0025470F" w:rsidTr="0025470F">
        <w:trPr>
          <w:trHeight w:val="1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sz w:val="16"/>
                <w:szCs w:val="16"/>
              </w:rPr>
            </w:pPr>
            <w:r w:rsidRPr="0025470F">
              <w:rPr>
                <w:sz w:val="16"/>
                <w:szCs w:val="16"/>
              </w:rPr>
              <w:t>3. Количество профилактических привитых,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33918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97,0</w:t>
            </w:r>
          </w:p>
        </w:tc>
      </w:tr>
      <w:tr w:rsidR="0025470F" w:rsidRPr="0025470F" w:rsidTr="00592D40">
        <w:trPr>
          <w:trHeight w:val="981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 1.3.6.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Организация  физкультурно-оздоровительной  работы  с  населением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1. Организация  работы  спортивных  секций,  клубов  по  различным  видам  спорта.                                                                                                                                                                                                                                                           2. Организация  спортивно-массовых  мероприятий  по  месту  </w:t>
            </w:r>
            <w:r w:rsidRPr="0025470F">
              <w:rPr>
                <w:color w:val="000000"/>
                <w:sz w:val="16"/>
                <w:szCs w:val="16"/>
              </w:rPr>
              <w:lastRenderedPageBreak/>
              <w:t>жительства.                                                                                                                                                        3. Участие  спортивных  команд  в  соревнованиях  различного  уровня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lastRenderedPageBreak/>
              <w:t>Управление культуры, спорта и молодежи администрации Асиновского района, администрации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3,280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2,320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 Процент охвата населения района занятиями физической культуры и спорта,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101,3</w:t>
            </w:r>
          </w:p>
        </w:tc>
      </w:tr>
      <w:tr w:rsidR="0025470F" w:rsidRPr="0025470F" w:rsidTr="0025470F">
        <w:trPr>
          <w:trHeight w:val="15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2. Количество человек, занимающихся физической культурой и спортом, чел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108,0</w:t>
            </w:r>
          </w:p>
        </w:tc>
      </w:tr>
      <w:tr w:rsidR="0025470F" w:rsidRPr="0025470F" w:rsidTr="00592D40">
        <w:trPr>
          <w:trHeight w:val="9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lastRenderedPageBreak/>
              <w:t>1.3.7.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Организация  и  проведение сельских спортивных игр, районных соревнований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 Организация и проведение летних и зимних спортивных игр в сельских поселениях.                                                                                                                                                                                                   2. Организация и проведение районных соревнований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Управление культуры, спорта и молодежи Администрации Асиновского района, администрации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Число организованных и проведенных в районе массовых спортивных мероприятий,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106,0</w:t>
            </w:r>
          </w:p>
        </w:tc>
      </w:tr>
      <w:tr w:rsidR="0025470F" w:rsidRPr="0025470F" w:rsidTr="00592D40">
        <w:trPr>
          <w:trHeight w:val="707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1.3.8.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Обеспечение  представительства  команд  района  и  отдельных  спортсменов  во  Всероссийских,  областных,  региональных  соревнованиях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1.Формирование  команд  для   участия  в  соревнованиях.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 Материально-техническое  обеспечение  спортивных  команд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Управление культуры, спорта и молодежи администрации Асиновского района, Управление образования администрации Асиновского района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Подготовлено за год спортсменов массовых разрядов.</w:t>
            </w:r>
            <w:r w:rsidR="00592D40">
              <w:rPr>
                <w:color w:val="000000"/>
                <w:sz w:val="16"/>
                <w:szCs w:val="16"/>
              </w:rPr>
              <w:t xml:space="preserve"> </w:t>
            </w:r>
            <w:r w:rsidRPr="0025470F">
              <w:rPr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69,7</w:t>
            </w:r>
          </w:p>
        </w:tc>
      </w:tr>
      <w:tr w:rsidR="0025470F" w:rsidRPr="0025470F" w:rsidTr="00592D40">
        <w:trPr>
          <w:trHeight w:val="3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КМС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25470F" w:rsidRPr="0025470F" w:rsidTr="00592D40">
        <w:trPr>
          <w:trHeight w:val="52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 разряд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600,0</w:t>
            </w:r>
          </w:p>
        </w:tc>
      </w:tr>
      <w:tr w:rsidR="0025470F" w:rsidRPr="0025470F" w:rsidTr="0025470F">
        <w:trPr>
          <w:trHeight w:val="9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1.3.9.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Приобретение оборудования и спортинвентаря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Приобретение оборудования и спортинвентаря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Управление культуры, спорта и молодежи Администрации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Улучшение материально-технической базы спортивных сооружений района,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103,0</w:t>
            </w:r>
          </w:p>
        </w:tc>
      </w:tr>
      <w:tr w:rsidR="0025470F" w:rsidRPr="0025470F" w:rsidTr="0025470F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Косметический ремонт хоккейного корта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-</w:t>
            </w:r>
          </w:p>
        </w:tc>
      </w:tr>
      <w:tr w:rsidR="0025470F" w:rsidRPr="0025470F" w:rsidTr="00592D40">
        <w:trPr>
          <w:trHeight w:val="15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1.3.12.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Реализация  ВЦП  «Край  мой  -  гордость моя»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5. Приобретение оборудования для  ЦБС.                                     6. Издание книг по итогу конкурса «Волшебное перо» и материалов Духовно исторических чтений.                                         7. Проведение мероприятий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 xml:space="preserve">., 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>посвященных истории Асиновского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Управление культуры, спорта и молодежи Администрации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Мероприятия 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согласно плана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>, 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25470F" w:rsidRPr="0025470F" w:rsidTr="00592D40">
        <w:trPr>
          <w:trHeight w:val="40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lastRenderedPageBreak/>
              <w:t>1.3.13.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Выявление  талантливых  детей  и  молодежи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1. Проведение  районных  конкурсов  по  различным  видам  творчества.                                                                                          2. Проведение  культурно-досуговых  мероприятий  с  участием  победителей  и  участников  конкурсов.                                                                                                                               3. Награждения  Лауреатов  премии  Главы  Асиновского  района  «Юные  дарования».                                                                                                                                                                                4. Представление  юных  дарований  на  Губернаторские  и  Президентские  премии  и  награды.                                                                                                                                                                            5. Освещение  в  СМИ  мероприятий  с  рассказом  о  наиболее  талантливых  детях  и  молодежи.                                                                                                                                                                  6. Организация  мастер-классов  с  участием  ведущих  специалистов  города  и  области  по  различным  видам  творчества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Управление культуры, спорта и молодежи Администрации Асиновского района, Управление образования Администрации Асиновского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Общая численность клубных формирований, 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134,8</w:t>
            </w:r>
          </w:p>
        </w:tc>
      </w:tr>
      <w:tr w:rsidR="0025470F" w:rsidRPr="0025470F" w:rsidTr="00592D40">
        <w:trPr>
          <w:trHeight w:val="31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1.3.14.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Проведение  районной  акции    по  профилактике  наркомании,  алкоголизма, 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табакокурения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 xml:space="preserve"> «Будущее, которое я выбираю»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 Создание  театрализованной  программы.                                                                                                                                                                              2. Организация  поездок  с  программой по сельским поселениям района.                                                                                                                                     3. Тематические  дискуссии  в  школах  района.                                                                                                                                                                                                4. Конкурсы  плакатов,  сочинений,  стихотворений  на  тему  акции.                                                                                                                                 5. Распространение  агитационного  и  наглядного  материала.                                                                                                          6. Городское  шествие  волонтеров.                                                                                                                                                                                                                           7. Участие  в  областной  акции  «Мы - здоровое  поколение»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Управление культуры,  спорта  и  молодежи администрации Асиновского района,  Управление  образования администрации Асиновского района, администрация Асиновского городского 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Число молодежи принявшей участие в мероприятиях, чел.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25470F" w:rsidRPr="0025470F" w:rsidTr="0025470F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37,325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34,439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2,644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470F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ИТОГО ПО 1 НАПРАВЛЕНИЮ: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315,218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157,672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77,057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76,785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1,243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470F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70F">
              <w:rPr>
                <w:b/>
                <w:bCs/>
                <w:color w:val="000000"/>
                <w:sz w:val="16"/>
                <w:szCs w:val="16"/>
              </w:rPr>
              <w:t>Направление 2. Развитие экономического потенциала и повышение эффективности использования природных ресурсов</w:t>
            </w:r>
          </w:p>
        </w:tc>
      </w:tr>
      <w:tr w:rsidR="0025470F" w:rsidRPr="0025470F" w:rsidTr="0025470F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70F">
              <w:rPr>
                <w:b/>
                <w:bCs/>
                <w:color w:val="000000"/>
                <w:sz w:val="16"/>
                <w:szCs w:val="16"/>
              </w:rPr>
              <w:t>Приоритет 2.1. Содействие формированию кластеров в приоритетных отраслях экономики района</w:t>
            </w:r>
          </w:p>
        </w:tc>
      </w:tr>
      <w:tr w:rsidR="0025470F" w:rsidRPr="0025470F" w:rsidTr="00592D40">
        <w:trPr>
          <w:trHeight w:val="556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2.1.1.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Содействие развитию лесозаготовительной и лесоперерабатывающей деятельности на территории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1. Содействие потенциальным инвесторам в организации крупного деревообрабатывающего производства на территории района.                                                                                             2. Содействие иным </w:t>
            </w:r>
            <w:r w:rsidRPr="0025470F">
              <w:rPr>
                <w:color w:val="000000"/>
                <w:sz w:val="16"/>
                <w:szCs w:val="16"/>
              </w:rPr>
              <w:lastRenderedPageBreak/>
              <w:t>хозяйствующим субъектам, ведущим лесозаготовительную и лесоперерабатывающую деятельность на территории района в наращивании объемов.                                                                                                                                                                                     3. Содействие организации побочного лесопользования и заготовки второстепенных лесных ресурсов.                                                                                                    4. Формирование лимитов на дровяную и деловую древесину для сельских жителей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lastRenderedPageBreak/>
              <w:t>Отдел СЭР Администрации  Асиновского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1. Создание на территории района крупного современного деревообрабатывающего производства. Объем инвестиций с начала реализации проекта, млрд. </w:t>
            </w:r>
            <w:r w:rsidRPr="0025470F">
              <w:rPr>
                <w:color w:val="000000"/>
                <w:sz w:val="16"/>
                <w:szCs w:val="16"/>
              </w:rPr>
              <w:lastRenderedPageBreak/>
              <w:t xml:space="preserve">руб.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lastRenderedPageBreak/>
              <w:t>В проекте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 xml:space="preserve"> О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>коло 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592D40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2. Объем заготовки древесины, млн. куб. м.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271,3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149,6</w:t>
            </w:r>
          </w:p>
        </w:tc>
      </w:tr>
      <w:tr w:rsidR="0025470F" w:rsidRPr="0025470F" w:rsidTr="00592D40">
        <w:trPr>
          <w:trHeight w:val="16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3. Освоение расчетной лесосеки, %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31,4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139,5</w:t>
            </w:r>
          </w:p>
        </w:tc>
      </w:tr>
      <w:tr w:rsidR="0025470F" w:rsidRPr="0025470F" w:rsidTr="00255596">
        <w:trPr>
          <w:trHeight w:val="475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2.1.2.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Повышение доступности заемных сре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дств дл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>я хозяйствующих субъектов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1. Содействие хозяйствующим субъектам, в т. ч. организациям лесного и сельского хозяйства, в подготовке технико-экономических обоснований, бизнес-планов и иных документов.                                                                         2. Содействие хозяйствующим субъектам, в т. ч. организациям лесного и сельского хозяйства среднесрочному и долгосрочному кредитованию с возмещением за счет бюджетных средств части процентной ставки по кредитам, полученным в коммерческих банках.                                                                                             3. Предоставление субсидий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сельхозтоваропроизводителям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 xml:space="preserve"> по долгосрочным и краткосрочным кредитам.                                                     4. Стимулирование развития ЛПХ (КФХ) посредством оказания содействия в доступе к кредитным средствам областного бюджета, кредитам банков и иным финансовым источникам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Отдел АПК Администрации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Увеличение числа организаций лесного и сельского хозяйства, а также субъектов, ведущих личное подсобное хозяйство (КФХ), - получателей кредитов,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67,0</w:t>
            </w:r>
          </w:p>
        </w:tc>
      </w:tr>
      <w:tr w:rsidR="0025470F" w:rsidRPr="0025470F" w:rsidTr="00255596">
        <w:trPr>
          <w:trHeight w:val="83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 2.1.3.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Развитие молочного и мясного животноводства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1.  Предоставление субсидии на поддержку экономически значимой региональной программы развития молочного скотоводства.                                                                     2. Предоставление субсидии на поддержку экономически значимой региональной </w:t>
            </w:r>
            <w:r w:rsidRPr="0025470F">
              <w:rPr>
                <w:color w:val="000000"/>
                <w:sz w:val="16"/>
                <w:szCs w:val="16"/>
              </w:rPr>
              <w:lastRenderedPageBreak/>
              <w:t>программы развития мясного скотоводства.                                                                     4. Предоставление субсидии на возмещение затрат на покупку кормов для содержания маточного поголовья КРС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lastRenderedPageBreak/>
              <w:t>Отдел АПК администрации Асиновского района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20,542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17,590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2,952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 Увеличение поголовья КРС во всех категориях хозяйств, голов.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6317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101,0</w:t>
            </w:r>
          </w:p>
        </w:tc>
      </w:tr>
      <w:tr w:rsidR="0025470F" w:rsidRPr="0025470F" w:rsidTr="00255596">
        <w:trPr>
          <w:trHeight w:val="7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2. Увеличение производства молока,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11366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103,0</w:t>
            </w:r>
          </w:p>
        </w:tc>
      </w:tr>
      <w:tr w:rsidR="0025470F" w:rsidRPr="0025470F" w:rsidTr="00255596">
        <w:trPr>
          <w:trHeight w:val="5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3.  Увеличение производства мяса,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25470F" w:rsidRPr="0025470F" w:rsidTr="0025470F">
        <w:trPr>
          <w:trHeight w:val="11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lastRenderedPageBreak/>
              <w:t>2.1.4.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Развитие растениеводства (прежде всего кормопроизводства)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1.Внедрение прогрессивных технологий в производство зерна и кормов.                                                                                                                        2. Посев сортовыми и репродуктивными семенами – 90 %.                                                                                                                                                        3. Интенсивное применение средств защиты растений, минеральных удобрений, консервантов.                                                                                                                                                                                                                                                   4. Улучшение качества кормов за счет применения передовых технологий и современных машин.                                                                                                                                                    5. Проведение политики превентивных мер защиты сельскохозяйственных структур (страхование)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Отдел АПК администрации Асиновского района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Валовой сбор продукции растениеводства, тонн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5596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Зерно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18664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106,0</w:t>
            </w:r>
          </w:p>
        </w:tc>
      </w:tr>
      <w:tr w:rsidR="0025470F" w:rsidRPr="0025470F" w:rsidTr="00255596">
        <w:trPr>
          <w:trHeight w:val="69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Картофель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148,0</w:t>
            </w:r>
          </w:p>
        </w:tc>
      </w:tr>
      <w:tr w:rsidR="0025470F" w:rsidRPr="0025470F" w:rsidTr="00255596">
        <w:trPr>
          <w:trHeight w:val="1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Овощи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173,0</w:t>
            </w:r>
          </w:p>
        </w:tc>
      </w:tr>
      <w:tr w:rsidR="0025470F" w:rsidRPr="0025470F" w:rsidTr="00255596">
        <w:trPr>
          <w:trHeight w:val="2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2.1.5.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Развитие инфраструктуры АПК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 Содействие созданию сети снабженческо-сбытовых кооперативов.                                                                                                            2.  Создание условий для сбыта сельскохозяйственной продукции на рынках г. Асино и г. Томска.                                                       3. Организация работ по реконструкции полевых дорог и проездов на сельскохозяйственные угодья.                                                                                                                                                                                                                       4. Организация проведения, участие в ярмарках – выставках по сельскохозяйственной тематике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Отдел АПК администрации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Организация проведения участия в ярмарках-выставках ведется;                                                           Количество граждан, реализующих с/х продукцию на ярмарках выходного дня в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.Т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>омске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62,1</w:t>
            </w:r>
          </w:p>
        </w:tc>
      </w:tr>
      <w:tr w:rsidR="0025470F" w:rsidRPr="0025470F" w:rsidTr="0025470F">
        <w:trPr>
          <w:trHeight w:val="6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2.1.6.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Поддержка ЛПХ и КФХ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1. Предоставление субсидий гражданам, ведущим личное подсобное хозяйство, сельскохозяйственным потребительским кооперативам, КФХ на возмещение части затрат на уплату процентов по кредитам.                                                                                        2. Реализация мероприятий целевой программы по поддержке ЛПХ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Отдел АПК администрации Асиновского района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7,139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5,854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1,107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0,178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Поголовье КРС в ЛПХ, КФХ, ИП, голов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104,0</w:t>
            </w:r>
          </w:p>
        </w:tc>
      </w:tr>
      <w:tr w:rsidR="0025470F" w:rsidRPr="0025470F" w:rsidTr="00255596">
        <w:trPr>
          <w:trHeight w:val="6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Объем производства молока, производимый в  ЛПХ, КФХ, ИП, тонн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5979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106,0</w:t>
            </w:r>
          </w:p>
        </w:tc>
      </w:tr>
      <w:tr w:rsidR="0025470F" w:rsidRPr="0025470F" w:rsidTr="00255596">
        <w:trPr>
          <w:trHeight w:val="61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Объем производства мяса, производимый в  ЛПХ, КФХ, ИП, тонн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102,0</w:t>
            </w:r>
          </w:p>
        </w:tc>
      </w:tr>
      <w:tr w:rsidR="0025470F" w:rsidRPr="0025470F" w:rsidTr="0025470F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Кол-во КФХ и ИП, шт.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25470F" w:rsidRPr="0025470F" w:rsidTr="00255596">
        <w:trPr>
          <w:trHeight w:val="19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lastRenderedPageBreak/>
              <w:t>2.1.7.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Повышение уровня материально-технического обеспечения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сельхозтоваропроизводителей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1. Содействие в обеспечении сельскохозяйственного производства современными машинами для производства и переработки сельскохозяйственной продукции.                                                                 2. Развитие системы ремонта и восстановления сельскохозяйственных машин.                                                                               3. Предоставление субсидий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Отдел АПК администрации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Уровень износа сельскохозяйственной техники,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86,0</w:t>
            </w:r>
          </w:p>
        </w:tc>
      </w:tr>
      <w:tr w:rsidR="0025470F" w:rsidRPr="0025470F" w:rsidTr="0025470F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2.1.8.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Реализация мероприятий по  кадровому обеспечению  сельского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Содействие повышению уровня профессиональной подготовки руководителей, специалистов, механизаторов и животноводов путем обучения в различных образовательных учреждениях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Отдел АПК администрации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Повышение уровня профессиональной подготовки работников сельского хозяйства, количество работников с/х организаций, повысивших уровень профессиональной подготовки,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72,2</w:t>
            </w:r>
          </w:p>
        </w:tc>
      </w:tr>
      <w:tr w:rsidR="0025470F" w:rsidRPr="0025470F" w:rsidTr="00255596">
        <w:trPr>
          <w:trHeight w:val="203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2.1.9.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Организация системы контроля качества продукции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Взаимодействие с Ветслужбой,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Россельхознадзором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Роспотребнадзором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 xml:space="preserve"> по улучшению качества производимой продукции на территории района, в том числе организация проведения систематического контроля продукции ЛПХ, КФХ и сельскохозяйственных  предприятий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Отдел АПК администрации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Действующая система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-</w:t>
            </w:r>
          </w:p>
        </w:tc>
      </w:tr>
      <w:tr w:rsidR="0025470F" w:rsidRPr="0025470F" w:rsidTr="0025470F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28,402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23,679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1,415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3,308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470F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70F">
              <w:rPr>
                <w:b/>
                <w:bCs/>
                <w:color w:val="000000"/>
                <w:sz w:val="16"/>
                <w:szCs w:val="16"/>
              </w:rPr>
              <w:t>Приоритет 2.2. Развитие малого и среднего предпринимательства, повышение деловой активности населения</w:t>
            </w:r>
          </w:p>
        </w:tc>
      </w:tr>
      <w:tr w:rsidR="0025470F" w:rsidRPr="0025470F" w:rsidTr="00592D40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2.2.1.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Реализация МП «Развитие малого и среднего предпринимательства в Асиновском районе на 2015-2018 годы», в частности: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ВСЕГО ПО МП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6,100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4,955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1,145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592D40">
        <w:trPr>
          <w:trHeight w:val="48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lastRenderedPageBreak/>
              <w:t>2.2.1.1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Содействие развитию инфраструктуры поддержки малого и среднего предпринимательства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1.Завершение ремонтно-строительных работ помещения. Монтаж производственно-технологического оборудования. Оснащение помещений компьютерной и оргтехникой, мебелью.                                                                                                                                                                                    2. Проведение процедуры конкурсного отбора среди субъектов малого предпринимательства. Заполнение производственно-технологического 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бизнес-инкубатора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 xml:space="preserve"> Асиновского района (далее – ПТБИ).                                                                                                                                  3. Обеспечение деятельности  ПТБИ.                                                                                                                                                          4. Содействие развитию ПТБИ и ЦПП НП «Асиновский Бизнес-центр».                                                                                                                      5. Дальнейшее сотрудничество с координационным советом предпринимателей, общественными объединениями предпринимателей по вопросам развития МСП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Отдел СЭР Администрация Асиновского района,                                                                                                                                                                         ЦПП НП "Асиновский Бизнес-центр"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Количество субъектов МСП, которые получили информационную поддержку, 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55,9</w:t>
            </w:r>
          </w:p>
        </w:tc>
      </w:tr>
      <w:tr w:rsidR="0025470F" w:rsidRPr="0025470F" w:rsidTr="00592D40">
        <w:trPr>
          <w:trHeight w:val="58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2.2.2.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Создание благоприятных условий для ведения бизнеса по финансовому, кадровому, информационному обеспечению деятельности субъектов МСП,  в том числе: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 Содействие развитию инфраструктуры поддержки малого и среднего предпринимательства;                                                   2. Финансовое обеспечение деятельности субъектов малого и среднего предпринимательства;                                                     3. Развитие инновационной деятельности в Асиновском районе.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Отдел СЭР Администрация Асиновского района,                                                                                                                                                                         ЦПП НП "Асиновский Бизнес-центр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Количество субъектов МСП расположено в 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бизнес-инкубаторе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>, ед.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118,1</w:t>
            </w:r>
          </w:p>
        </w:tc>
      </w:tr>
      <w:tr w:rsidR="0025470F" w:rsidRPr="0025470F" w:rsidTr="00255596">
        <w:trPr>
          <w:trHeight w:val="8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Количество субъектов МСП являющихся потребителями услуг центра поддержки предпринимательства,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130,5</w:t>
            </w:r>
          </w:p>
        </w:tc>
      </w:tr>
      <w:tr w:rsidR="0025470F" w:rsidRPr="0025470F" w:rsidTr="00592D40">
        <w:trPr>
          <w:trHeight w:val="8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Количество посетителей ЦМИТ из числа учащихся вузов, профильных молодых специалистов, школьников и т.д.,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101,0</w:t>
            </w:r>
          </w:p>
        </w:tc>
      </w:tr>
      <w:tr w:rsidR="0025470F" w:rsidRPr="0025470F" w:rsidTr="00592D40">
        <w:trPr>
          <w:trHeight w:val="32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lastRenderedPageBreak/>
              <w:t>2.2.2.1.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Финансовое обеспечение деятельности субъектов малого и среднего предпринимательства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1.Обеспечение информирования населения и предпринимателей района о действующих программах финансирования малого бизнеса.                                                                                             2. Подготовка предложений и оказание консультационной помощи для участия в конкурсах на предоставление государственной поддержки, объявленных Администрацией Томской области.                                                                              3. Предоставление субсидий начинающим субъектам МП - победителям районных конкурсов предпринимательских проектов.                                                                            4.Стимулирование участия субъектов МСП  района в областных профессиональных ассоциациях и объединениях.                         5.Повышение активного участия субъектов предпринимательства района в конкурсах на поставку товаров, работ, услуг для муниципальных нужд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Отдел СЭР Администрации Асиновского района,                                                                                                                                                                  ЦПП НП "Асиновский Бизнес-центр"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2,900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2,500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Количество субъектов, получивших финансовую поддержку в рамках конкурсов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63,3</w:t>
            </w:r>
          </w:p>
        </w:tc>
      </w:tr>
      <w:tr w:rsidR="0025470F" w:rsidRPr="0025470F" w:rsidTr="0025470F">
        <w:trPr>
          <w:trHeight w:val="10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Количество субъектов, получивших консультации для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учстия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 xml:space="preserve"> в конкурсах на предоставление поддержки,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25470F" w:rsidRPr="0025470F" w:rsidTr="00255596">
        <w:trPr>
          <w:trHeight w:val="112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2.2.2.2.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Информационная поддержка субъектов МСП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 Содействие в организации, а  также организация и проведение семинаров, конференций, консультаций, мастер-классов и «круглых столов», направленных на повышение профессионального уровня субъектов МСП.                                                        2. Содействие проведению исследований состояния и тенденций развития малого и среднего предпринимательства в Асиновском районе.                                                                                            3. Мониторинг реализации предпринимательских проектов получателей финансовой поддержки в рамках районных конкурсов.                                                                                         4. Актуализация базы данных «Бизнес-карта Асиновского района»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Отдел СЭР Администрации Асиновского района,                                                                                                                                                                  ЦПП НП "Асиновский Бизнес-центр"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0,061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0,050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Количество семинаров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166,6</w:t>
            </w:r>
          </w:p>
        </w:tc>
      </w:tr>
      <w:tr w:rsidR="0025470F" w:rsidRPr="0025470F" w:rsidTr="00592D40">
        <w:trPr>
          <w:trHeight w:val="26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Количество участников семинаров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188,0</w:t>
            </w:r>
          </w:p>
        </w:tc>
      </w:tr>
      <w:tr w:rsidR="0025470F" w:rsidRPr="0025470F" w:rsidTr="00592D40">
        <w:trPr>
          <w:trHeight w:val="13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2.2.2.3.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Мероприятия, направленные на подготовку кадров для сферы предпринимательства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Содействие лицам, ищущим работу, в том числе:                            - по профессиональной подготовке (консультация, профессиональная ориентация) и обучению с целью организации  предпринимательской </w:t>
            </w:r>
            <w:r w:rsidRPr="0025470F">
              <w:rPr>
                <w:color w:val="000000"/>
                <w:sz w:val="16"/>
                <w:szCs w:val="16"/>
              </w:rPr>
              <w:lastRenderedPageBreak/>
              <w:t>деятельности;                                                 - по подготовке технико-экономического обоснования предпринимательского проекта (бизнес-плана);                                  - по их регистрации в качестве индивидуальных предпринимателей или регистрации юридических лиц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lastRenderedPageBreak/>
              <w:t>ОГ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K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>У «Центр занятости населения г. Асино»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Число безработных граждан, которым были оказаны консультационные услуги по организации собственного дела, чел.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102,0</w:t>
            </w:r>
          </w:p>
        </w:tc>
      </w:tr>
      <w:tr w:rsidR="0025470F" w:rsidRPr="0025470F" w:rsidTr="00255596">
        <w:trPr>
          <w:trHeight w:val="166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Число субъектов малого предпринимательства, зарегистрированных из числа безработных граждан и лиц, ищущих работу,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25470F" w:rsidRPr="0025470F" w:rsidTr="00592D40">
        <w:trPr>
          <w:trHeight w:val="36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lastRenderedPageBreak/>
              <w:t>2.2.3.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Пропаганда и популяризация предпринимательской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 Обеспечение участия в областных конкурсах и мероприятиях, организация и проведение районных конкурсов и мероприятий,  направленных на формирование положительного имиджа предпринимательской деятельности (в т. ч. Дня российского предпринимательства и др.).                                                               2. Создание на сайте администрации района информационного подраздела "Малое предпринимательство", активная работа с ним.                                                                                                    3. Проведение конкурса на лучшие публикации по вопросам малого и среднего предпринимательства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Отдел СЭР администрации Асиновского района, ЦПП НП «Асиновский Бизнес-центр»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Все запланированные конкурсы и мероприятия проведены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25470F" w:rsidRPr="0025470F" w:rsidTr="00592D40">
        <w:trPr>
          <w:trHeight w:val="16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2.2.4.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Развитие молодежного предпринимательства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5596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1.Оказание информационно-консультационной поддержки субъектам малого и среднего предпринимательства для участия в</w:t>
            </w:r>
            <w:r w:rsidR="00255596">
              <w:rPr>
                <w:color w:val="000000"/>
                <w:sz w:val="16"/>
                <w:szCs w:val="16"/>
              </w:rPr>
              <w:t xml:space="preserve"> областных конкурсах молодежных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предпр</w:t>
            </w:r>
            <w:proofErr w:type="spellEnd"/>
            <w:r w:rsidR="00255596">
              <w:rPr>
                <w:color w:val="000000"/>
                <w:sz w:val="16"/>
                <w:szCs w:val="16"/>
              </w:rPr>
              <w:t>-</w:t>
            </w:r>
            <w:r w:rsidRPr="0025470F">
              <w:rPr>
                <w:color w:val="000000"/>
                <w:sz w:val="16"/>
                <w:szCs w:val="16"/>
              </w:rPr>
              <w:t xml:space="preserve">их проектов.                                                                                           2. Содействие в подготовке, проведении и участии школьников, учащихся учреждений начального и среднего профессионального образования, студентов района в мероприятиях, направленных на развитие навыков и знаний в сфере предпринимательства и на формирование положительного имиджа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предприним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деят-ти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 xml:space="preserve">.                                                          3. Содействие в подборе участников при формировании молодежных 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бизнес-команд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 xml:space="preserve"> с целью создания субъектов ПД.               4.Содействие созданию молодежных общественных объединений предпринимателей.                                                                  </w:t>
            </w:r>
            <w:r w:rsidRPr="0025470F">
              <w:rPr>
                <w:color w:val="000000"/>
                <w:sz w:val="16"/>
                <w:szCs w:val="16"/>
              </w:rPr>
              <w:lastRenderedPageBreak/>
              <w:t>5.Мониторинг тенденций развития молодежного МСП в Асиновском районе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lastRenderedPageBreak/>
              <w:t>Отдел СЭР администрации Асиновского района, ЦПП НП «Асиновский Бизнес-центр»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0,050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0,050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Количество молодых людей, получивших консультационную поддержку в сфере предпринимательства: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394,7</w:t>
            </w:r>
          </w:p>
        </w:tc>
      </w:tr>
      <w:tr w:rsidR="0025470F" w:rsidRPr="0025470F" w:rsidTr="00255596">
        <w:trPr>
          <w:trHeight w:val="12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в рамках 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Бизнес-лагеря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769,2</w:t>
            </w:r>
          </w:p>
        </w:tc>
      </w:tr>
      <w:tr w:rsidR="0025470F" w:rsidRPr="0025470F" w:rsidTr="00255596">
        <w:trPr>
          <w:trHeight w:val="99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в рамках 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Бизнес-школы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 xml:space="preserve"> «Молодежная Сибирская Ассамблея»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240,0</w:t>
            </w:r>
          </w:p>
        </w:tc>
      </w:tr>
      <w:tr w:rsidR="0025470F" w:rsidRPr="0025470F" w:rsidTr="0025470F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lastRenderedPageBreak/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9,618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7,793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2,295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470F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70F">
              <w:rPr>
                <w:b/>
                <w:bCs/>
                <w:color w:val="000000"/>
                <w:sz w:val="16"/>
                <w:szCs w:val="16"/>
              </w:rPr>
              <w:t>Приоритет 2.3. Повышение инвестиционной привлекательности территории через совершенствование инфраструктуры</w:t>
            </w:r>
          </w:p>
        </w:tc>
      </w:tr>
      <w:tr w:rsidR="0025470F" w:rsidRPr="0025470F" w:rsidTr="00592D40">
        <w:trPr>
          <w:trHeight w:val="3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Реализация Концепции инвестиционной политики муниципального образования " Асиновский район 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1.Организация работы Координационного Совета по поддержке инвестиционной деятельности на территории Асиновского района.                                                                                   2.Формирование и ведение Реестра инвестиционных проектов муниципального образования «Асиновский район».                             3.  Представление информации об инвестиционных проектах, реализуемых или планируемых к реализации на территории Асиновского района, для размещения в Каталоге инвестиционных предложений и проектов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Отдел СЭР Администрации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Актуализированный реестр инвестиционных проектов МО «Асиновский район»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592D40">
        <w:trPr>
          <w:trHeight w:val="2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2.3.2.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Формирование инвестиционных (промышленных) площадок, их описание в соответствии с утвержденной формой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Описание:                                                                                            – объектов незавершенного строительства на территории муниципального образования;                                                         – предприятий, находящихся в стадии банкротства;                       – производственных объектов сектора заготовления и переработки лесорастительных ресурсов, водных биологических ресурсов, пищевой промышленности и др. на территории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Отдел ЖКХ, строительства и транспорта, Отдел по имуществу и землям, Отдел социально-экономического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Реестр инвестиционных объектов для  стратегических инвесторов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5596">
        <w:trPr>
          <w:trHeight w:val="22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Составление и ведение каталога инвестиционных площадок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Создание автоматизированной базы данных «Инвестиционные площадки» муниципального образования «Асиновский район» (информация о наличии  рыночных площадей, объектов деловой инфраструктуры, площадей под застройку и инвестирование), размещение данной информации на официальном сайте муниципального образования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Отдел СЭР Администрации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Наличие базы данных -  инвестиционные площадки» муниципального образования «Асиновский район»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5596">
        <w:trPr>
          <w:trHeight w:val="1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lastRenderedPageBreak/>
              <w:t>2.3.4.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Формирование благоприятного имиджа и обеспечение маркетинга инвестиционных возможностей  территории. Содействие привлечения стратегических инвесторов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Разработка и реализация мер по приведению инвестиционных условий Асиновского района в соответствие ожиданиям инвесторов силам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и ООО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 xml:space="preserve"> «Томского агентство привлечения инвестиций»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Отдел СЭР Администрации Асиновского района, ООО «Томское агентство  привлечения инвестиций»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Ведется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5596">
        <w:trPr>
          <w:trHeight w:val="69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2.3.5.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Формирование базы градостроительной документации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7. Работа через СМИ с населением по вопросам оформления разрешений на градостроительную деятельность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Отдел ЖКХ, строительства и транспорта Администрации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5596">
        <w:trPr>
          <w:trHeight w:val="7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2.3.6.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Приведение дорог в нормативное состояние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3. Реконструкция автомобильной дороги «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Камаевка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>-Асино-Первомайское» на участке 0,53 км в Томской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МБУ "Асиновское имущественное казначейство"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Денежные средств все проходят в областном бюджете (</w:t>
            </w:r>
            <w:r w:rsidRPr="0025470F">
              <w:rPr>
                <w:b/>
                <w:bCs/>
                <w:color w:val="000000"/>
                <w:sz w:val="16"/>
                <w:szCs w:val="16"/>
              </w:rPr>
              <w:t>285,6</w:t>
            </w:r>
            <w:r w:rsidRPr="0025470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млн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>уб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>) на 2016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5596">
        <w:trPr>
          <w:trHeight w:val="135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2.3.7.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Содержание автомобильных дорог общего пользования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Приведение в нормативное состояние автомобильных дорог и сооружений на них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Отдел ЖКХ, строительства и транспорта Администрации Асиновского района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43,855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0,863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42,992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 Доля отремонтированных  автомобильных дорог общего пользования местного значения с твердым покрытием, в отношении которых произведен ремонт,  %.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46,3</w:t>
            </w:r>
          </w:p>
        </w:tc>
      </w:tr>
      <w:tr w:rsidR="0025470F" w:rsidRPr="0025470F" w:rsidTr="00255596">
        <w:trPr>
          <w:trHeight w:val="194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значения,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46,9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304,5</w:t>
            </w:r>
          </w:p>
        </w:tc>
      </w:tr>
      <w:tr w:rsidR="0025470F" w:rsidRPr="0025470F" w:rsidTr="0025470F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2.3.8.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Строительство автомобильных дорог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Строительство грунтовых автомобильных дорог на территориях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МУ "Асиновское имущественное казначейство"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Проектирование подъезда к д. Старо-Кусково, с. Копыловка (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автомобильная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 xml:space="preserve"> дорого Асино-Батурино)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5596">
        <w:trPr>
          <w:trHeight w:val="22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2.3.9.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proofErr w:type="gramStart"/>
            <w:r w:rsidRPr="0025470F">
              <w:rPr>
                <w:color w:val="000000"/>
                <w:sz w:val="16"/>
                <w:szCs w:val="16"/>
              </w:rPr>
              <w:t>Перевозка граждан по регулярным муниципальным маршрутам (пригородные и междугородние) на территории Асиновского района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 Открытие муниципального маршрута Асино-Гарь.                                                                                                                                                                                                                                                                    2. Проведение мониторинга потребности населения в социально-значимых маршрутах.                                                                                                                                                        3. Предоставление субсидии на возмещение затрат от оказания услуг по перевозке пассажиров и багажа автомобильным общественным транспортом по муниципальным маршрутам на территории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Отдел ЖКХ, строительства и транспорта Администрации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1,494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1,494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Пассажирооборот по муниципальным маршрутам регулярных перевозок, тыс.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пассажиро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>-км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1542,5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91,1</w:t>
            </w:r>
          </w:p>
        </w:tc>
      </w:tr>
      <w:tr w:rsidR="0025470F" w:rsidRPr="0025470F" w:rsidTr="0025470F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lastRenderedPageBreak/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45,349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44,486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470F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70F">
              <w:rPr>
                <w:b/>
                <w:bCs/>
                <w:color w:val="000000"/>
                <w:sz w:val="16"/>
                <w:szCs w:val="16"/>
              </w:rPr>
              <w:t>Приоритет 2.4. Повышение эффективности использования природных ресурсов района</w:t>
            </w:r>
          </w:p>
        </w:tc>
      </w:tr>
      <w:tr w:rsidR="0025470F" w:rsidRPr="0025470F" w:rsidTr="00255596">
        <w:trPr>
          <w:trHeight w:val="5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2.4.1.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Развитие индустрии добычи и переработки общераспространенных  полезных ископаемых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1. Привлечение инвесторов к участию в разработке месторождений общераспространенных  полезных ископаемых.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 Предоставление в установленном порядке разрешений на разработку месторождений общераспространенных полезных ископаемых.                                                                                                                                                                                           3. Оказание помощи предприятиям - 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недропользователям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 xml:space="preserve"> в оформлении документов, землеотводов и т.д.                                                                                                                                                                                           4. Развитие межрайонной кооперации по разработке месторождений общераспространенных полезных ископаемых.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Развитие системы геологического контроля на местном уровне, сокращение безлицензионного пользования недрами при добыче общераспространенных  полезных ископаемых, в том числе строительных грунтов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Отдел СЭР Администрации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Количество заключенных договоров с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недропользователями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>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592D40" w:rsidRDefault="0025470F" w:rsidP="0025470F">
            <w:pPr>
              <w:ind w:firstLine="0"/>
              <w:jc w:val="center"/>
              <w:rPr>
                <w:sz w:val="16"/>
                <w:szCs w:val="16"/>
              </w:rPr>
            </w:pPr>
            <w:r w:rsidRPr="00592D40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25470F" w:rsidRPr="0025470F" w:rsidTr="00255596">
        <w:trPr>
          <w:trHeight w:val="7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2.4.2.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Организация системы сбора дикорастущего сырья у населения и его сбыт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proofErr w:type="gramStart"/>
            <w:r w:rsidRPr="0025470F">
              <w:rPr>
                <w:color w:val="000000"/>
                <w:sz w:val="16"/>
                <w:szCs w:val="16"/>
              </w:rPr>
              <w:t>1.Развитие внутрирайонной сети по сбору и сбыту дикоросов, содействие развитию сети пунктов приема дикоросов у населения.                                                                                     2.Содействие развитию сети первичной переработки дикоросов в местах приема их у населения.                                                             3.Обеспечение поддержки инвестиционных проектов в сфере развития индустрии дикоросов.                                                             4.Содействие установлению контактов между местными переработчиками и заготовителями из соседних районов, в т. ч. заключение соглашения между районом, заготовительными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 xml:space="preserve"> компаниями и индивидуальными </w:t>
            </w:r>
            <w:r w:rsidRPr="0025470F">
              <w:rPr>
                <w:color w:val="000000"/>
                <w:sz w:val="16"/>
                <w:szCs w:val="16"/>
              </w:rPr>
              <w:lastRenderedPageBreak/>
              <w:t>предпринимателями, направленное на усиление эффективности сбора лесной подати, а также решение вопросов социального партнерства.                        5.Разработка и реализация комплекса мероприятий по развитию заготовительной деятельности лекарственно-технических трав и дикоросов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lastRenderedPageBreak/>
              <w:t>Отдел СЭР Администрации Асиновского района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Количество работников, занятых в заготовительной отрасли, чел.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Около 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25470F" w:rsidRPr="0025470F" w:rsidTr="00255596">
        <w:trPr>
          <w:trHeight w:val="8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Объем денежных средств, направленных 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на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закуп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 xml:space="preserve"> дикорастущего сырья, млн.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347,3</w:t>
            </w:r>
          </w:p>
        </w:tc>
      </w:tr>
      <w:tr w:rsidR="0025470F" w:rsidRPr="0025470F" w:rsidTr="00255596">
        <w:trPr>
          <w:trHeight w:val="83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Объем инвестиционных вложений  в заготовительную отрасль, млн. руб.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111,8</w:t>
            </w:r>
          </w:p>
        </w:tc>
      </w:tr>
      <w:tr w:rsidR="0025470F" w:rsidRPr="0025470F" w:rsidTr="0025470F">
        <w:trPr>
          <w:trHeight w:val="11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lastRenderedPageBreak/>
              <w:t>2.4.3.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Развитие туризма на территории Асиновского района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 Разработка и утверждение муниципальной целевой программы по развитию туризма.                                                                                         2. Реализация мероприятий в рамках муниципальной целевой программы  по развитию туризма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Управление культуры, спорта и молодежи Администрации Асиновского района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Объем инвестиций в создание объектов туристической инфраструктуры, млн.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5470F" w:rsidRPr="0025470F" w:rsidTr="0025470F">
        <w:trPr>
          <w:trHeight w:val="10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Общее количество предприятий и предпринимателей, работающих в данной сфере,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25470F" w:rsidRPr="0025470F" w:rsidTr="0025470F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470F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ИТОГО ПО 2 НАПРАВЛЕНИЮ: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83,369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32,335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48,196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3,308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470F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70F">
              <w:rPr>
                <w:b/>
                <w:bCs/>
                <w:color w:val="000000"/>
                <w:sz w:val="16"/>
                <w:szCs w:val="16"/>
              </w:rPr>
              <w:t>Направление 3. Повышение эффективности органов местного самоуправления района</w:t>
            </w:r>
          </w:p>
        </w:tc>
      </w:tr>
      <w:tr w:rsidR="0025470F" w:rsidRPr="0025470F" w:rsidTr="0025470F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70F">
              <w:rPr>
                <w:b/>
                <w:bCs/>
                <w:color w:val="000000"/>
                <w:sz w:val="16"/>
                <w:szCs w:val="16"/>
              </w:rPr>
              <w:t>Приоритет 3. 1. Внедрение системы управления по целям (результатам)</w:t>
            </w:r>
          </w:p>
        </w:tc>
      </w:tr>
      <w:tr w:rsidR="0025470F" w:rsidRPr="0025470F" w:rsidTr="00255596">
        <w:trPr>
          <w:trHeight w:val="41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Создание системы муниципальной статистики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1.Определение источников финансирования органов муниципальной статистики.                                                                              2. Создание и развитие системы сбора статистических показателей, характеризующих состояние экономики муниципального района.                                                                 3.Ведение паспорта муниципального района.                                                       4.Разработка и утверждение плана проведения социологических исследований, отражающих отношение населения к результативности деятельности администраций муниципальных образований района.                                                                                5.Подготовка сводных банков информации о результатах деятельности администраций муниципальных образований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Администрация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Ведется паспорт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559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5596">
        <w:trPr>
          <w:trHeight w:val="556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3.1.2.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Создание 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 xml:space="preserve">системы  планирования деятельности органов местного </w:t>
            </w:r>
            <w:r w:rsidRPr="0025470F">
              <w:rPr>
                <w:color w:val="000000"/>
                <w:sz w:val="16"/>
                <w:szCs w:val="16"/>
              </w:rPr>
              <w:lastRenderedPageBreak/>
              <w:t>самоуправления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lastRenderedPageBreak/>
              <w:t xml:space="preserve">1.Определение целей и задач развития района, увязанных со стратегическими целями и </w:t>
            </w:r>
            <w:r w:rsidRPr="0025470F">
              <w:rPr>
                <w:color w:val="000000"/>
                <w:sz w:val="16"/>
                <w:szCs w:val="16"/>
              </w:rPr>
              <w:lastRenderedPageBreak/>
              <w:t xml:space="preserve">задачами развития области.                                                                                                                                                                                                                                                         2. 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Определение среднесрочных и оперативных задач, ответственность за решение которых закреплена за каждым структурным подразделением администрации, на основе декомпозиции целей и задач Программы социально-экономического развития района.                                                                                                                                                                                                                                                  3.Разработка показателей эффективности деятельности структурных подразделений.                                                                                                         4.Подготовка постановления главы района о целях и контрольных показателях результатов деятельности для структурных подразделений администраций муниципальных образований.                                                                                                                                                           5.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 xml:space="preserve"> Разработка и реализация программ повышения квалификации муниципальных служащих в соответствии с принципами управления по результатам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lastRenderedPageBreak/>
              <w:t>Администрация Асиновского района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1. Наличие утвержденных Докладов о результатах и основных направлениях </w:t>
            </w:r>
            <w:r w:rsidRPr="0025470F">
              <w:rPr>
                <w:color w:val="000000"/>
                <w:sz w:val="16"/>
                <w:szCs w:val="16"/>
              </w:rPr>
              <w:lastRenderedPageBreak/>
              <w:t>деятельности  органов местного самоуправления (в системе власти района):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470F">
        <w:trPr>
          <w:trHeight w:val="15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-Ежегодный отчет Главы,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5596">
        <w:trPr>
          <w:trHeight w:val="61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 - Стратегия развития А</w:t>
            </w:r>
            <w:r w:rsidR="00255596">
              <w:rPr>
                <w:color w:val="000000"/>
                <w:sz w:val="16"/>
                <w:szCs w:val="16"/>
              </w:rPr>
              <w:t>с</w:t>
            </w:r>
            <w:r w:rsidRPr="0025470F">
              <w:rPr>
                <w:color w:val="000000"/>
                <w:sz w:val="16"/>
                <w:szCs w:val="16"/>
              </w:rPr>
              <w:t>иновского района до 2030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Есть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5596">
        <w:trPr>
          <w:trHeight w:val="84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2. Степень охвата муниципальных служащих, прошедших повышения квалификации: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102,1</w:t>
            </w:r>
          </w:p>
        </w:tc>
      </w:tr>
      <w:tr w:rsidR="0025470F" w:rsidRPr="0025470F" w:rsidTr="00255596">
        <w:trPr>
          <w:trHeight w:val="113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Количество сотрудников администрации Асиновского района, которые прошли курсы повышения квалификации,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70,0</w:t>
            </w:r>
          </w:p>
        </w:tc>
      </w:tr>
      <w:tr w:rsidR="0025470F" w:rsidRPr="0025470F" w:rsidTr="0025470F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3.1.3.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Расширение сфер использования программно-целевого метода управления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Инициирование и подготовка предложение об участии района в разработке и реализации бюджетных инвестиций, осуществляемых в форме целевых программ и строительства объектов социальной и инженерной инфраструктуры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Администрация Асиновского района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1. Количество подготовленных предложений для участия в целевых программах.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5596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5596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ЖКХ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25470F" w:rsidRPr="0025470F" w:rsidTr="00255596">
        <w:trPr>
          <w:trHeight w:val="2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5596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АПК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5596">
        <w:trPr>
          <w:trHeight w:val="1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Культура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470F">
        <w:trPr>
          <w:trHeight w:val="15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2. Доля расходов бюджета района, формируемых в рамках программ, в общем объеме расходов бюджета района, без учета субвенций на исполнение делегированных полномочий,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82,0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133,7</w:t>
            </w:r>
          </w:p>
        </w:tc>
      </w:tr>
      <w:tr w:rsidR="0025470F" w:rsidRPr="0025470F" w:rsidTr="0025470F">
        <w:trPr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3.Доля средств, сэкономленных при размещении заказов на поставки товаров и услуг для муниципальных нужд на торгах,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118,7</w:t>
            </w:r>
          </w:p>
        </w:tc>
      </w:tr>
      <w:tr w:rsidR="0025470F" w:rsidRPr="0025470F" w:rsidTr="0025470F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470F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70F">
              <w:rPr>
                <w:b/>
                <w:bCs/>
                <w:color w:val="000000"/>
                <w:sz w:val="16"/>
                <w:szCs w:val="16"/>
              </w:rPr>
              <w:t>Приоритет 3.4. Повышение эффективности взаимодействия власти и общества</w:t>
            </w:r>
          </w:p>
        </w:tc>
      </w:tr>
      <w:tr w:rsidR="0025470F" w:rsidRPr="0025470F" w:rsidTr="0025470F">
        <w:trPr>
          <w:trHeight w:val="21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lastRenderedPageBreak/>
              <w:t>3.4.1.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Информирование населения о ходе реформы и проблемах развития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 Организация публикаций, выступлений и передач в средствах массовой информации по проблемам местного самоуправления депутатов, руководителей муниципальных образований, структурных подразделений администрации.                                            2. Организация тематических циклов передач по проблемам местного самоуправления в средствах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Администрация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Ведется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5596">
        <w:trPr>
          <w:trHeight w:val="35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3.4.2.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Совершенствование системы взаимоотношений органов местного самоуправления с населением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Использование различных форм взаимодействия органов местного самоуправления и населения по вопросам:                                                         выявления актуальных проблем населения и жизнеобеспечения населенных пунктов, в т.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ч</w:t>
            </w:r>
            <w:proofErr w:type="gramStart"/>
            <w:r w:rsidRPr="0025470F">
              <w:rPr>
                <w:color w:val="000000"/>
                <w:sz w:val="16"/>
                <w:szCs w:val="16"/>
              </w:rPr>
              <w:t>.п</w:t>
            </w:r>
            <w:proofErr w:type="gramEnd"/>
            <w:r w:rsidRPr="0025470F">
              <w:rPr>
                <w:color w:val="000000"/>
                <w:sz w:val="16"/>
                <w:szCs w:val="16"/>
              </w:rPr>
              <w:t>осредством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 xml:space="preserve"> проведения опросов, отчетов, встреч и иных мероприятий;                                                                                                                                                                                          разработки и реализации мероприятий по решению актуальных проблем населения и жизнеобеспечения населенных пунктов;                                     организация контроля за выполнением принятых решений и доведением результатов до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Администрация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Доля населения района, удовлетворенного информационной открытостью органов местного самоуправления, %  от числа опрошенных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23,6</w:t>
            </w:r>
          </w:p>
        </w:tc>
      </w:tr>
      <w:tr w:rsidR="0025470F" w:rsidRPr="0025470F" w:rsidTr="00255596">
        <w:trPr>
          <w:trHeight w:val="33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3.4.3.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Внедрение элементов Электронного Правительства на уровне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 Изучение существующих типов решений в области электронных технологий с целью оценки возможности их применения в органах местного самоуправления.                                                                                2. Участие в региональных проектах по системе персонального учета населения, информационного обмена с организациями, предоставляющими государственные и муниципальные услуги и т.п.                                                                                                                                                          3. Разработка и внедрение системы внутреннего документооборота в органах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Администрация Асиновского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Работа ведется в электронной базе данных «Электронное правительство»  только с </w:t>
            </w:r>
            <w:proofErr w:type="spellStart"/>
            <w:r w:rsidRPr="0025470F">
              <w:rPr>
                <w:color w:val="000000"/>
                <w:sz w:val="16"/>
                <w:szCs w:val="16"/>
              </w:rPr>
              <w:t>Росреестром</w:t>
            </w:r>
            <w:proofErr w:type="spellEnd"/>
            <w:r w:rsidRPr="0025470F">
              <w:rPr>
                <w:color w:val="000000"/>
                <w:sz w:val="16"/>
                <w:szCs w:val="16"/>
              </w:rPr>
              <w:t>, в целом с этой электронной базой данных никто не пользуется полноценно.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470F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470F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70F">
              <w:rPr>
                <w:b/>
                <w:bCs/>
                <w:color w:val="000000"/>
                <w:sz w:val="16"/>
                <w:szCs w:val="16"/>
              </w:rPr>
              <w:t>Приоритет 3.5. Повышение эффективности взаимодействия власти и молодежи</w:t>
            </w:r>
          </w:p>
        </w:tc>
      </w:tr>
      <w:tr w:rsidR="0025470F" w:rsidRPr="0025470F" w:rsidTr="0025470F">
        <w:trPr>
          <w:trHeight w:val="11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sz w:val="16"/>
                <w:szCs w:val="16"/>
              </w:rPr>
            </w:pPr>
            <w:r w:rsidRPr="0025470F">
              <w:rPr>
                <w:sz w:val="16"/>
                <w:szCs w:val="16"/>
              </w:rPr>
              <w:lastRenderedPageBreak/>
              <w:t>3.5.2.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Разработка и реализация ведомственной  целевой программы по развитию молодежной политике в районе на 2011 - 2012 годы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1. Реализация мероприятий в рамках утвержденной ведомственной целевой программы по развитию молодежной политике в районе.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 Активное сотрудничество молодежной администрации с администрацией района в части  совершенствования молодежной политики в районе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Администрация Асиновского района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Количество мероприятий в рамках ВЦП «Молодежь», шт.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35,7</w:t>
            </w:r>
          </w:p>
        </w:tc>
      </w:tr>
      <w:tr w:rsidR="0025470F" w:rsidRPr="0025470F" w:rsidTr="0025470F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 xml:space="preserve">Количество участников мероприятий в рамках ВЦП «Молодежь»,  чел.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113,5</w:t>
            </w:r>
          </w:p>
        </w:tc>
      </w:tr>
      <w:tr w:rsidR="0025470F" w:rsidRPr="0025470F" w:rsidTr="0025470F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470F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ИТОГО ПО 3 НАПРАВЛЕНИЮ: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470F" w:rsidRPr="0025470F" w:rsidTr="0025470F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ИТОГО ПО ВСЕМ НАПРАВЛЕНИЯМ: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398,887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190,008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125,553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80,093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1,243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0F" w:rsidRPr="0025470F" w:rsidRDefault="0025470F" w:rsidP="0025470F">
            <w:pPr>
              <w:ind w:firstLine="0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0F" w:rsidRPr="0025470F" w:rsidRDefault="0025470F" w:rsidP="0025470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5470F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26596D" w:rsidRPr="0026596D" w:rsidRDefault="0026596D" w:rsidP="00E408F6">
      <w:pPr>
        <w:ind w:firstLine="0"/>
      </w:pPr>
    </w:p>
    <w:sectPr w:rsidR="0026596D" w:rsidRPr="0026596D" w:rsidSect="0016709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0A4" w:rsidRDefault="007C10A4">
      <w:r>
        <w:separator/>
      </w:r>
    </w:p>
  </w:endnote>
  <w:endnote w:type="continuationSeparator" w:id="0">
    <w:p w:rsidR="007C10A4" w:rsidRDefault="007C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96" w:rsidRDefault="00255596" w:rsidP="0051179F">
    <w:pPr>
      <w:pStyle w:val="ac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255596" w:rsidRDefault="00255596" w:rsidP="004C156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96" w:rsidRDefault="00255596" w:rsidP="00E0748E">
    <w:pPr>
      <w:pStyle w:val="ac"/>
      <w:tabs>
        <w:tab w:val="clear" w:pos="4677"/>
        <w:tab w:val="clear" w:pos="9355"/>
        <w:tab w:val="left" w:pos="3560"/>
      </w:tabs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96" w:rsidRDefault="0025559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0A4" w:rsidRDefault="007C10A4">
      <w:r>
        <w:separator/>
      </w:r>
    </w:p>
  </w:footnote>
  <w:footnote w:type="continuationSeparator" w:id="0">
    <w:p w:rsidR="007C10A4" w:rsidRDefault="007C1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96" w:rsidRDefault="00255596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96" w:rsidRDefault="00255596" w:rsidP="0061164C">
    <w:pPr>
      <w:pStyle w:val="af5"/>
      <w:tabs>
        <w:tab w:val="clear" w:pos="4677"/>
        <w:tab w:val="clear" w:pos="9355"/>
        <w:tab w:val="left" w:pos="376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96" w:rsidRDefault="00255596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131218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3601778"/>
    <w:multiLevelType w:val="hybridMultilevel"/>
    <w:tmpl w:val="857C4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071A8"/>
    <w:multiLevelType w:val="hybridMultilevel"/>
    <w:tmpl w:val="9768E188"/>
    <w:lvl w:ilvl="0" w:tplc="1B0E4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B2F04"/>
    <w:multiLevelType w:val="hybridMultilevel"/>
    <w:tmpl w:val="55E80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E6B27"/>
    <w:multiLevelType w:val="hybridMultilevel"/>
    <w:tmpl w:val="25908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85879"/>
    <w:multiLevelType w:val="multilevel"/>
    <w:tmpl w:val="CA8256DC"/>
    <w:lvl w:ilvl="0">
      <w:start w:val="1"/>
      <w:numFmt w:val="decimal"/>
      <w:lvlText w:val="%1."/>
      <w:lvlJc w:val="left"/>
      <w:pPr>
        <w:tabs>
          <w:tab w:val="num" w:pos="1325"/>
        </w:tabs>
        <w:ind w:left="425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4843723"/>
    <w:multiLevelType w:val="hybridMultilevel"/>
    <w:tmpl w:val="4C165A20"/>
    <w:lvl w:ilvl="0" w:tplc="D256E0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E196E"/>
    <w:multiLevelType w:val="hybridMultilevel"/>
    <w:tmpl w:val="CA8256DC"/>
    <w:lvl w:ilvl="0" w:tplc="E5EE6018">
      <w:start w:val="1"/>
      <w:numFmt w:val="decimal"/>
      <w:lvlText w:val="%1."/>
      <w:lvlJc w:val="left"/>
      <w:pPr>
        <w:tabs>
          <w:tab w:val="num" w:pos="1325"/>
        </w:tabs>
        <w:ind w:left="425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0AF1594"/>
    <w:multiLevelType w:val="hybridMultilevel"/>
    <w:tmpl w:val="9580D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E637E6"/>
    <w:multiLevelType w:val="hybridMultilevel"/>
    <w:tmpl w:val="AB380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A04BAB"/>
    <w:multiLevelType w:val="hybridMultilevel"/>
    <w:tmpl w:val="6AB669EA"/>
    <w:lvl w:ilvl="0" w:tplc="933E2B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5E97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24C2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5014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26B8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2AD2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6665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568C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BC39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9CA7327"/>
    <w:multiLevelType w:val="hybridMultilevel"/>
    <w:tmpl w:val="CA8256DC"/>
    <w:lvl w:ilvl="0" w:tplc="E5EE6018">
      <w:start w:val="1"/>
      <w:numFmt w:val="decimal"/>
      <w:lvlText w:val="%1."/>
      <w:lvlJc w:val="left"/>
      <w:pPr>
        <w:tabs>
          <w:tab w:val="num" w:pos="1325"/>
        </w:tabs>
        <w:ind w:left="425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BA6421A"/>
    <w:multiLevelType w:val="multilevel"/>
    <w:tmpl w:val="3D7A05C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2D152D6D"/>
    <w:multiLevelType w:val="multilevel"/>
    <w:tmpl w:val="B73E3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4">
    <w:nsid w:val="2E98363B"/>
    <w:multiLevelType w:val="hybridMultilevel"/>
    <w:tmpl w:val="521A0234"/>
    <w:lvl w:ilvl="0" w:tplc="9B44FF46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2F465285"/>
    <w:multiLevelType w:val="hybridMultilevel"/>
    <w:tmpl w:val="CA8256DC"/>
    <w:lvl w:ilvl="0" w:tplc="E5EE6018">
      <w:start w:val="1"/>
      <w:numFmt w:val="decimal"/>
      <w:lvlText w:val="%1."/>
      <w:lvlJc w:val="left"/>
      <w:pPr>
        <w:tabs>
          <w:tab w:val="num" w:pos="1325"/>
        </w:tabs>
        <w:ind w:left="425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34236620"/>
    <w:multiLevelType w:val="hybridMultilevel"/>
    <w:tmpl w:val="2DAA49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9B0AA6"/>
    <w:multiLevelType w:val="hybridMultilevel"/>
    <w:tmpl w:val="CA8256DC"/>
    <w:lvl w:ilvl="0" w:tplc="E5EE6018">
      <w:start w:val="1"/>
      <w:numFmt w:val="decimal"/>
      <w:lvlText w:val="%1."/>
      <w:lvlJc w:val="left"/>
      <w:pPr>
        <w:tabs>
          <w:tab w:val="num" w:pos="1325"/>
        </w:tabs>
        <w:ind w:left="425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3DED6058"/>
    <w:multiLevelType w:val="hybridMultilevel"/>
    <w:tmpl w:val="DA14CD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8D0FC8"/>
    <w:multiLevelType w:val="multilevel"/>
    <w:tmpl w:val="4872ADDC"/>
    <w:lvl w:ilvl="0">
      <w:start w:val="1"/>
      <w:numFmt w:val="decimal"/>
      <w:lvlText w:val="Таблица %1."/>
      <w:lvlJc w:val="left"/>
      <w:pPr>
        <w:tabs>
          <w:tab w:val="num" w:pos="4320"/>
        </w:tabs>
        <w:ind w:left="324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1702"/>
        </w:tabs>
        <w:ind w:left="1702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422"/>
        </w:tabs>
        <w:ind w:left="242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42"/>
        </w:tabs>
        <w:ind w:left="314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62"/>
        </w:tabs>
        <w:ind w:left="386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82"/>
        </w:tabs>
        <w:ind w:left="458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02"/>
        </w:tabs>
        <w:ind w:left="53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22"/>
        </w:tabs>
        <w:ind w:left="602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42"/>
        </w:tabs>
        <w:ind w:left="6742" w:hanging="180"/>
      </w:pPr>
      <w:rPr>
        <w:rFonts w:hint="default"/>
      </w:rPr>
    </w:lvl>
  </w:abstractNum>
  <w:abstractNum w:abstractNumId="20">
    <w:nsid w:val="42CD6AB3"/>
    <w:multiLevelType w:val="hybridMultilevel"/>
    <w:tmpl w:val="CA8256DC"/>
    <w:lvl w:ilvl="0" w:tplc="E5EE6018">
      <w:start w:val="1"/>
      <w:numFmt w:val="decimal"/>
      <w:lvlText w:val="%1."/>
      <w:lvlJc w:val="left"/>
      <w:pPr>
        <w:tabs>
          <w:tab w:val="num" w:pos="1325"/>
        </w:tabs>
        <w:ind w:left="425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46877A05"/>
    <w:multiLevelType w:val="hybridMultilevel"/>
    <w:tmpl w:val="CA8256DC"/>
    <w:lvl w:ilvl="0" w:tplc="E5EE6018">
      <w:start w:val="1"/>
      <w:numFmt w:val="decimal"/>
      <w:lvlText w:val="%1."/>
      <w:lvlJc w:val="left"/>
      <w:pPr>
        <w:tabs>
          <w:tab w:val="num" w:pos="1325"/>
        </w:tabs>
        <w:ind w:left="425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6EA33D0"/>
    <w:multiLevelType w:val="hybridMultilevel"/>
    <w:tmpl w:val="6CC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844A0B"/>
    <w:multiLevelType w:val="hybridMultilevel"/>
    <w:tmpl w:val="CA8256DC"/>
    <w:lvl w:ilvl="0" w:tplc="E5EE6018">
      <w:start w:val="1"/>
      <w:numFmt w:val="decimal"/>
      <w:lvlText w:val="%1."/>
      <w:lvlJc w:val="left"/>
      <w:pPr>
        <w:tabs>
          <w:tab w:val="num" w:pos="1325"/>
        </w:tabs>
        <w:ind w:left="425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A850DFB"/>
    <w:multiLevelType w:val="hybridMultilevel"/>
    <w:tmpl w:val="2404F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624022"/>
    <w:multiLevelType w:val="multilevel"/>
    <w:tmpl w:val="53846AC4"/>
    <w:lvl w:ilvl="0">
      <w:start w:val="7"/>
      <w:numFmt w:val="bullet"/>
      <w:lvlText w:val=""/>
      <w:lvlJc w:val="left"/>
      <w:pPr>
        <w:tabs>
          <w:tab w:val="num" w:pos="936"/>
        </w:tabs>
        <w:ind w:left="936" w:hanging="227"/>
      </w:pPr>
      <w:rPr>
        <w:rFonts w:ascii="Wingdings" w:hAnsi="Wingdings" w:cs="Times New Roman" w:hint="default"/>
        <w:b/>
        <w:i w:val="0"/>
        <w:color w:val="8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A0183B"/>
    <w:multiLevelType w:val="hybridMultilevel"/>
    <w:tmpl w:val="722C5C3A"/>
    <w:lvl w:ilvl="0" w:tplc="855ED9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2A87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A81B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9623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699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9638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2EF1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103A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2AA2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5CE0412E"/>
    <w:multiLevelType w:val="hybridMultilevel"/>
    <w:tmpl w:val="7384E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4148AB"/>
    <w:multiLevelType w:val="hybridMultilevel"/>
    <w:tmpl w:val="CA8256DC"/>
    <w:lvl w:ilvl="0" w:tplc="E5EE6018">
      <w:start w:val="1"/>
      <w:numFmt w:val="decimal"/>
      <w:lvlText w:val="%1."/>
      <w:lvlJc w:val="left"/>
      <w:pPr>
        <w:tabs>
          <w:tab w:val="num" w:pos="1325"/>
        </w:tabs>
        <w:ind w:left="425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6E1F50"/>
    <w:multiLevelType w:val="hybridMultilevel"/>
    <w:tmpl w:val="3D22CC60"/>
    <w:lvl w:ilvl="0" w:tplc="9E42B22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5EDD0203"/>
    <w:multiLevelType w:val="multilevel"/>
    <w:tmpl w:val="CA8256DC"/>
    <w:lvl w:ilvl="0">
      <w:start w:val="1"/>
      <w:numFmt w:val="decimal"/>
      <w:lvlText w:val="%1."/>
      <w:lvlJc w:val="left"/>
      <w:pPr>
        <w:tabs>
          <w:tab w:val="num" w:pos="1325"/>
        </w:tabs>
        <w:ind w:left="425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F546375"/>
    <w:multiLevelType w:val="hybridMultilevel"/>
    <w:tmpl w:val="B5ACF6F6"/>
    <w:lvl w:ilvl="0" w:tplc="D88286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2EC0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62D6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7233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6683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6A4C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72A9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B2F1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9C3F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61FC45B4"/>
    <w:multiLevelType w:val="hybridMultilevel"/>
    <w:tmpl w:val="25B4B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D30459"/>
    <w:multiLevelType w:val="multilevel"/>
    <w:tmpl w:val="CA8256DC"/>
    <w:lvl w:ilvl="0">
      <w:start w:val="1"/>
      <w:numFmt w:val="decimal"/>
      <w:lvlText w:val="%1."/>
      <w:lvlJc w:val="left"/>
      <w:pPr>
        <w:tabs>
          <w:tab w:val="num" w:pos="1325"/>
        </w:tabs>
        <w:ind w:left="425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65C3245E"/>
    <w:multiLevelType w:val="hybridMultilevel"/>
    <w:tmpl w:val="37F64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D3614A"/>
    <w:multiLevelType w:val="multilevel"/>
    <w:tmpl w:val="26CA5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>
    <w:nsid w:val="6F805E79"/>
    <w:multiLevelType w:val="hybridMultilevel"/>
    <w:tmpl w:val="B8FE69A8"/>
    <w:lvl w:ilvl="0" w:tplc="3DA8E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>
    <w:nsid w:val="759D6BE6"/>
    <w:multiLevelType w:val="hybridMultilevel"/>
    <w:tmpl w:val="53846AC4"/>
    <w:lvl w:ilvl="0" w:tplc="DF0EBDD6">
      <w:start w:val="7"/>
      <w:numFmt w:val="bullet"/>
      <w:lvlText w:val=""/>
      <w:lvlJc w:val="left"/>
      <w:pPr>
        <w:tabs>
          <w:tab w:val="num" w:pos="827"/>
        </w:tabs>
        <w:ind w:left="827" w:hanging="227"/>
      </w:pPr>
      <w:rPr>
        <w:rFonts w:ascii="Wingdings" w:hAnsi="Wingdings" w:cs="Times New Roman" w:hint="default"/>
        <w:b/>
        <w:i w:val="0"/>
        <w:color w:val="800000"/>
      </w:rPr>
    </w:lvl>
    <w:lvl w:ilvl="1" w:tplc="04190003">
      <w:start w:val="1"/>
      <w:numFmt w:val="bullet"/>
      <w:lvlText w:val="o"/>
      <w:lvlJc w:val="left"/>
      <w:pPr>
        <w:tabs>
          <w:tab w:val="num" w:pos="1331"/>
        </w:tabs>
        <w:ind w:left="13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1"/>
        </w:tabs>
        <w:ind w:left="20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1"/>
        </w:tabs>
        <w:ind w:left="34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1"/>
        </w:tabs>
        <w:ind w:left="42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1"/>
        </w:tabs>
        <w:ind w:left="49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1"/>
        </w:tabs>
        <w:ind w:left="56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1"/>
        </w:tabs>
        <w:ind w:left="6371" w:hanging="360"/>
      </w:pPr>
      <w:rPr>
        <w:rFonts w:ascii="Wingdings" w:hAnsi="Wingdings" w:hint="default"/>
      </w:rPr>
    </w:lvl>
  </w:abstractNum>
  <w:abstractNum w:abstractNumId="38">
    <w:nsid w:val="77500BD9"/>
    <w:multiLevelType w:val="multilevel"/>
    <w:tmpl w:val="CA8256DC"/>
    <w:lvl w:ilvl="0">
      <w:start w:val="1"/>
      <w:numFmt w:val="decimal"/>
      <w:lvlText w:val="%1."/>
      <w:lvlJc w:val="left"/>
      <w:pPr>
        <w:tabs>
          <w:tab w:val="num" w:pos="1325"/>
        </w:tabs>
        <w:ind w:left="425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78150EA1"/>
    <w:multiLevelType w:val="hybridMultilevel"/>
    <w:tmpl w:val="CA8256DC"/>
    <w:lvl w:ilvl="0" w:tplc="E5EE6018">
      <w:start w:val="1"/>
      <w:numFmt w:val="decimal"/>
      <w:lvlText w:val="%1."/>
      <w:lvlJc w:val="left"/>
      <w:pPr>
        <w:tabs>
          <w:tab w:val="num" w:pos="1325"/>
        </w:tabs>
        <w:ind w:left="425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7AF56A7F"/>
    <w:multiLevelType w:val="hybridMultilevel"/>
    <w:tmpl w:val="A530BF72"/>
    <w:lvl w:ilvl="0" w:tplc="EFEA925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41">
    <w:nsid w:val="7B8E5018"/>
    <w:multiLevelType w:val="hybridMultilevel"/>
    <w:tmpl w:val="469E6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C43659"/>
    <w:multiLevelType w:val="multilevel"/>
    <w:tmpl w:val="686C70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3">
    <w:nsid w:val="7DDC352D"/>
    <w:multiLevelType w:val="hybridMultilevel"/>
    <w:tmpl w:val="CA8256DC"/>
    <w:lvl w:ilvl="0" w:tplc="E5EE6018">
      <w:start w:val="1"/>
      <w:numFmt w:val="decimal"/>
      <w:lvlText w:val="%1."/>
      <w:lvlJc w:val="left"/>
      <w:pPr>
        <w:tabs>
          <w:tab w:val="num" w:pos="1325"/>
        </w:tabs>
        <w:ind w:left="425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>
    <w:nsid w:val="7DF877A6"/>
    <w:multiLevelType w:val="hybridMultilevel"/>
    <w:tmpl w:val="DAB268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7"/>
  </w:num>
  <w:num w:numId="3">
    <w:abstractNumId w:val="14"/>
  </w:num>
  <w:num w:numId="4">
    <w:abstractNumId w:val="19"/>
  </w:num>
  <w:num w:numId="5">
    <w:abstractNumId w:val="11"/>
  </w:num>
  <w:num w:numId="6">
    <w:abstractNumId w:val="12"/>
  </w:num>
  <w:num w:numId="7">
    <w:abstractNumId w:val="16"/>
  </w:num>
  <w:num w:numId="8">
    <w:abstractNumId w:val="2"/>
  </w:num>
  <w:num w:numId="9">
    <w:abstractNumId w:val="20"/>
  </w:num>
  <w:num w:numId="10">
    <w:abstractNumId w:val="7"/>
  </w:num>
  <w:num w:numId="11">
    <w:abstractNumId w:val="15"/>
  </w:num>
  <w:num w:numId="12">
    <w:abstractNumId w:val="3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17"/>
  </w:num>
  <w:num w:numId="16">
    <w:abstractNumId w:val="43"/>
  </w:num>
  <w:num w:numId="17">
    <w:abstractNumId w:val="1"/>
  </w:num>
  <w:num w:numId="18">
    <w:abstractNumId w:val="22"/>
  </w:num>
  <w:num w:numId="19">
    <w:abstractNumId w:val="36"/>
  </w:num>
  <w:num w:numId="20">
    <w:abstractNumId w:val="23"/>
  </w:num>
  <w:num w:numId="21">
    <w:abstractNumId w:val="34"/>
  </w:num>
  <w:num w:numId="22">
    <w:abstractNumId w:val="41"/>
  </w:num>
  <w:num w:numId="23">
    <w:abstractNumId w:val="9"/>
  </w:num>
  <w:num w:numId="24">
    <w:abstractNumId w:val="27"/>
  </w:num>
  <w:num w:numId="25">
    <w:abstractNumId w:val="24"/>
  </w:num>
  <w:num w:numId="26">
    <w:abstractNumId w:val="21"/>
  </w:num>
  <w:num w:numId="27">
    <w:abstractNumId w:val="42"/>
  </w:num>
  <w:num w:numId="28">
    <w:abstractNumId w:val="13"/>
  </w:num>
  <w:num w:numId="29">
    <w:abstractNumId w:val="8"/>
  </w:num>
  <w:num w:numId="30">
    <w:abstractNumId w:val="0"/>
  </w:num>
  <w:num w:numId="31">
    <w:abstractNumId w:val="30"/>
  </w:num>
  <w:num w:numId="32">
    <w:abstractNumId w:val="33"/>
  </w:num>
  <w:num w:numId="33">
    <w:abstractNumId w:val="5"/>
  </w:num>
  <w:num w:numId="34">
    <w:abstractNumId w:val="38"/>
  </w:num>
  <w:num w:numId="35">
    <w:abstractNumId w:val="18"/>
  </w:num>
  <w:num w:numId="36">
    <w:abstractNumId w:val="44"/>
  </w:num>
  <w:num w:numId="37">
    <w:abstractNumId w:val="25"/>
  </w:num>
  <w:num w:numId="38">
    <w:abstractNumId w:val="40"/>
  </w:num>
  <w:num w:numId="39">
    <w:abstractNumId w:val="32"/>
  </w:num>
  <w:num w:numId="40">
    <w:abstractNumId w:val="6"/>
  </w:num>
  <w:num w:numId="41">
    <w:abstractNumId w:val="10"/>
  </w:num>
  <w:num w:numId="42">
    <w:abstractNumId w:val="26"/>
  </w:num>
  <w:num w:numId="43">
    <w:abstractNumId w:val="31"/>
  </w:num>
  <w:num w:numId="44">
    <w:abstractNumId w:val="3"/>
  </w:num>
  <w:num w:numId="45">
    <w:abstractNumId w:val="4"/>
  </w:num>
  <w:num w:numId="46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B5C"/>
    <w:rsid w:val="000001F3"/>
    <w:rsid w:val="000003CA"/>
    <w:rsid w:val="00000D43"/>
    <w:rsid w:val="000011C9"/>
    <w:rsid w:val="00001396"/>
    <w:rsid w:val="000016FA"/>
    <w:rsid w:val="0000212C"/>
    <w:rsid w:val="0000286F"/>
    <w:rsid w:val="00002994"/>
    <w:rsid w:val="00003C29"/>
    <w:rsid w:val="000040D5"/>
    <w:rsid w:val="000047D6"/>
    <w:rsid w:val="000051FD"/>
    <w:rsid w:val="00007283"/>
    <w:rsid w:val="00007FB1"/>
    <w:rsid w:val="000114E3"/>
    <w:rsid w:val="00011A46"/>
    <w:rsid w:val="000123DB"/>
    <w:rsid w:val="00013E73"/>
    <w:rsid w:val="00013EDA"/>
    <w:rsid w:val="00013F92"/>
    <w:rsid w:val="00015836"/>
    <w:rsid w:val="00015A7E"/>
    <w:rsid w:val="00016AC1"/>
    <w:rsid w:val="00017458"/>
    <w:rsid w:val="0001746E"/>
    <w:rsid w:val="0001785D"/>
    <w:rsid w:val="000179C3"/>
    <w:rsid w:val="00017B20"/>
    <w:rsid w:val="00020029"/>
    <w:rsid w:val="000201E8"/>
    <w:rsid w:val="0002125E"/>
    <w:rsid w:val="000216FD"/>
    <w:rsid w:val="0002177D"/>
    <w:rsid w:val="00022295"/>
    <w:rsid w:val="00023D0A"/>
    <w:rsid w:val="00025FF7"/>
    <w:rsid w:val="000262E7"/>
    <w:rsid w:val="00026CA7"/>
    <w:rsid w:val="000270B9"/>
    <w:rsid w:val="00027402"/>
    <w:rsid w:val="0003033A"/>
    <w:rsid w:val="00031F7B"/>
    <w:rsid w:val="000325B2"/>
    <w:rsid w:val="000327C0"/>
    <w:rsid w:val="00037806"/>
    <w:rsid w:val="00037B8A"/>
    <w:rsid w:val="00040D66"/>
    <w:rsid w:val="00041AF4"/>
    <w:rsid w:val="00044256"/>
    <w:rsid w:val="00044E85"/>
    <w:rsid w:val="00044EAC"/>
    <w:rsid w:val="00046769"/>
    <w:rsid w:val="000474D6"/>
    <w:rsid w:val="00047A0F"/>
    <w:rsid w:val="00051D97"/>
    <w:rsid w:val="00052FA6"/>
    <w:rsid w:val="000544A1"/>
    <w:rsid w:val="00054692"/>
    <w:rsid w:val="000546D7"/>
    <w:rsid w:val="000547A0"/>
    <w:rsid w:val="00055C72"/>
    <w:rsid w:val="00057085"/>
    <w:rsid w:val="00057655"/>
    <w:rsid w:val="00060714"/>
    <w:rsid w:val="00060968"/>
    <w:rsid w:val="00060B49"/>
    <w:rsid w:val="00061DBC"/>
    <w:rsid w:val="0006654E"/>
    <w:rsid w:val="00066626"/>
    <w:rsid w:val="00067F24"/>
    <w:rsid w:val="0007088D"/>
    <w:rsid w:val="00070F97"/>
    <w:rsid w:val="00072572"/>
    <w:rsid w:val="00072783"/>
    <w:rsid w:val="00074D4D"/>
    <w:rsid w:val="00074DA4"/>
    <w:rsid w:val="00074DBA"/>
    <w:rsid w:val="00075D65"/>
    <w:rsid w:val="000779E5"/>
    <w:rsid w:val="0008049E"/>
    <w:rsid w:val="00080BD1"/>
    <w:rsid w:val="00081B68"/>
    <w:rsid w:val="00082F5A"/>
    <w:rsid w:val="0008319A"/>
    <w:rsid w:val="00083C73"/>
    <w:rsid w:val="00084354"/>
    <w:rsid w:val="000868F5"/>
    <w:rsid w:val="000901A0"/>
    <w:rsid w:val="00090AA2"/>
    <w:rsid w:val="00091BD3"/>
    <w:rsid w:val="000930DF"/>
    <w:rsid w:val="0009419C"/>
    <w:rsid w:val="00094873"/>
    <w:rsid w:val="0009491A"/>
    <w:rsid w:val="00094C6A"/>
    <w:rsid w:val="000953BD"/>
    <w:rsid w:val="000955A0"/>
    <w:rsid w:val="00095839"/>
    <w:rsid w:val="0009680F"/>
    <w:rsid w:val="0009689B"/>
    <w:rsid w:val="00097D24"/>
    <w:rsid w:val="000A0918"/>
    <w:rsid w:val="000A101B"/>
    <w:rsid w:val="000A1149"/>
    <w:rsid w:val="000A27C9"/>
    <w:rsid w:val="000A2D6A"/>
    <w:rsid w:val="000A508A"/>
    <w:rsid w:val="000A5929"/>
    <w:rsid w:val="000A7174"/>
    <w:rsid w:val="000A7FF6"/>
    <w:rsid w:val="000B1156"/>
    <w:rsid w:val="000B1B62"/>
    <w:rsid w:val="000B25B9"/>
    <w:rsid w:val="000B3356"/>
    <w:rsid w:val="000B3373"/>
    <w:rsid w:val="000B37C8"/>
    <w:rsid w:val="000B400A"/>
    <w:rsid w:val="000B4279"/>
    <w:rsid w:val="000B4982"/>
    <w:rsid w:val="000B5B70"/>
    <w:rsid w:val="000B5C2F"/>
    <w:rsid w:val="000B69E0"/>
    <w:rsid w:val="000B6B9F"/>
    <w:rsid w:val="000B747F"/>
    <w:rsid w:val="000B7983"/>
    <w:rsid w:val="000C34DF"/>
    <w:rsid w:val="000C353C"/>
    <w:rsid w:val="000C36E1"/>
    <w:rsid w:val="000C60D8"/>
    <w:rsid w:val="000D0C55"/>
    <w:rsid w:val="000D1557"/>
    <w:rsid w:val="000D16FB"/>
    <w:rsid w:val="000D2FDA"/>
    <w:rsid w:val="000D4416"/>
    <w:rsid w:val="000D65CB"/>
    <w:rsid w:val="000D6BD2"/>
    <w:rsid w:val="000E013D"/>
    <w:rsid w:val="000E13FC"/>
    <w:rsid w:val="000E2B4B"/>
    <w:rsid w:val="000E2C56"/>
    <w:rsid w:val="000E2E17"/>
    <w:rsid w:val="000E391C"/>
    <w:rsid w:val="000E3975"/>
    <w:rsid w:val="000E4449"/>
    <w:rsid w:val="000E4AF9"/>
    <w:rsid w:val="000E4BEE"/>
    <w:rsid w:val="000E5107"/>
    <w:rsid w:val="000E52BD"/>
    <w:rsid w:val="000E6A3C"/>
    <w:rsid w:val="000E76DB"/>
    <w:rsid w:val="000F0D4B"/>
    <w:rsid w:val="000F1538"/>
    <w:rsid w:val="000F2D54"/>
    <w:rsid w:val="000F338C"/>
    <w:rsid w:val="000F35D9"/>
    <w:rsid w:val="000F4B2D"/>
    <w:rsid w:val="000F4C7C"/>
    <w:rsid w:val="000F5591"/>
    <w:rsid w:val="000F566A"/>
    <w:rsid w:val="000F637E"/>
    <w:rsid w:val="000F7986"/>
    <w:rsid w:val="00100A5F"/>
    <w:rsid w:val="00100FB6"/>
    <w:rsid w:val="00101AF4"/>
    <w:rsid w:val="00102D53"/>
    <w:rsid w:val="001031BA"/>
    <w:rsid w:val="00104132"/>
    <w:rsid w:val="001049CA"/>
    <w:rsid w:val="001067B5"/>
    <w:rsid w:val="00107684"/>
    <w:rsid w:val="00107BD4"/>
    <w:rsid w:val="00107E58"/>
    <w:rsid w:val="001100F0"/>
    <w:rsid w:val="00110EA9"/>
    <w:rsid w:val="00111F63"/>
    <w:rsid w:val="00112D18"/>
    <w:rsid w:val="001148D1"/>
    <w:rsid w:val="00114CDF"/>
    <w:rsid w:val="00114E7D"/>
    <w:rsid w:val="001158A4"/>
    <w:rsid w:val="0011597E"/>
    <w:rsid w:val="00115FBA"/>
    <w:rsid w:val="00116290"/>
    <w:rsid w:val="001166BF"/>
    <w:rsid w:val="00121481"/>
    <w:rsid w:val="00123B2C"/>
    <w:rsid w:val="00123DD5"/>
    <w:rsid w:val="00123E3F"/>
    <w:rsid w:val="00124099"/>
    <w:rsid w:val="00124784"/>
    <w:rsid w:val="0012493D"/>
    <w:rsid w:val="00125275"/>
    <w:rsid w:val="00126A55"/>
    <w:rsid w:val="00126C66"/>
    <w:rsid w:val="00126CD3"/>
    <w:rsid w:val="001279CA"/>
    <w:rsid w:val="00127CBB"/>
    <w:rsid w:val="00130930"/>
    <w:rsid w:val="00131802"/>
    <w:rsid w:val="001332EA"/>
    <w:rsid w:val="00133305"/>
    <w:rsid w:val="00133CF5"/>
    <w:rsid w:val="00134946"/>
    <w:rsid w:val="00134E14"/>
    <w:rsid w:val="0013581D"/>
    <w:rsid w:val="001363DA"/>
    <w:rsid w:val="001364B1"/>
    <w:rsid w:val="00136954"/>
    <w:rsid w:val="00136D57"/>
    <w:rsid w:val="00137A52"/>
    <w:rsid w:val="001414DB"/>
    <w:rsid w:val="00141BED"/>
    <w:rsid w:val="00143934"/>
    <w:rsid w:val="001446B5"/>
    <w:rsid w:val="00144E28"/>
    <w:rsid w:val="00145087"/>
    <w:rsid w:val="0014533D"/>
    <w:rsid w:val="001454B6"/>
    <w:rsid w:val="001458F8"/>
    <w:rsid w:val="00145B59"/>
    <w:rsid w:val="001463A0"/>
    <w:rsid w:val="0014656A"/>
    <w:rsid w:val="00147762"/>
    <w:rsid w:val="00152002"/>
    <w:rsid w:val="00153AE3"/>
    <w:rsid w:val="00153E93"/>
    <w:rsid w:val="00154011"/>
    <w:rsid w:val="00154449"/>
    <w:rsid w:val="00155B23"/>
    <w:rsid w:val="00156F67"/>
    <w:rsid w:val="001573F2"/>
    <w:rsid w:val="001578C4"/>
    <w:rsid w:val="00160DBA"/>
    <w:rsid w:val="00161A51"/>
    <w:rsid w:val="00161C10"/>
    <w:rsid w:val="00161E1D"/>
    <w:rsid w:val="00163824"/>
    <w:rsid w:val="00163CB2"/>
    <w:rsid w:val="00164912"/>
    <w:rsid w:val="00164C44"/>
    <w:rsid w:val="00165052"/>
    <w:rsid w:val="00165933"/>
    <w:rsid w:val="00167096"/>
    <w:rsid w:val="001670A0"/>
    <w:rsid w:val="00167254"/>
    <w:rsid w:val="0016749A"/>
    <w:rsid w:val="001678A0"/>
    <w:rsid w:val="00170E9B"/>
    <w:rsid w:val="0017319D"/>
    <w:rsid w:val="00173537"/>
    <w:rsid w:val="00173F90"/>
    <w:rsid w:val="00174FC4"/>
    <w:rsid w:val="00175049"/>
    <w:rsid w:val="001756A3"/>
    <w:rsid w:val="00175B75"/>
    <w:rsid w:val="00175CA9"/>
    <w:rsid w:val="00176864"/>
    <w:rsid w:val="00176FE0"/>
    <w:rsid w:val="00177639"/>
    <w:rsid w:val="001813E1"/>
    <w:rsid w:val="00182CC5"/>
    <w:rsid w:val="001833F0"/>
    <w:rsid w:val="00183555"/>
    <w:rsid w:val="00183E25"/>
    <w:rsid w:val="00184390"/>
    <w:rsid w:val="001845AD"/>
    <w:rsid w:val="00185994"/>
    <w:rsid w:val="00185E84"/>
    <w:rsid w:val="00186061"/>
    <w:rsid w:val="00186B86"/>
    <w:rsid w:val="00186E9F"/>
    <w:rsid w:val="001873E4"/>
    <w:rsid w:val="00187BB8"/>
    <w:rsid w:val="00191796"/>
    <w:rsid w:val="00192DF4"/>
    <w:rsid w:val="00192FB2"/>
    <w:rsid w:val="001944A8"/>
    <w:rsid w:val="001946DE"/>
    <w:rsid w:val="00194813"/>
    <w:rsid w:val="0019561D"/>
    <w:rsid w:val="001959BA"/>
    <w:rsid w:val="00195C2E"/>
    <w:rsid w:val="00197B35"/>
    <w:rsid w:val="001A0574"/>
    <w:rsid w:val="001A0EC3"/>
    <w:rsid w:val="001A1085"/>
    <w:rsid w:val="001A1801"/>
    <w:rsid w:val="001A234A"/>
    <w:rsid w:val="001A24E8"/>
    <w:rsid w:val="001A38D5"/>
    <w:rsid w:val="001A3EF8"/>
    <w:rsid w:val="001A5B3B"/>
    <w:rsid w:val="001A601D"/>
    <w:rsid w:val="001A6653"/>
    <w:rsid w:val="001A694D"/>
    <w:rsid w:val="001A76A5"/>
    <w:rsid w:val="001A7BDA"/>
    <w:rsid w:val="001A7E63"/>
    <w:rsid w:val="001A7EB0"/>
    <w:rsid w:val="001B088A"/>
    <w:rsid w:val="001B0BBB"/>
    <w:rsid w:val="001B0D2C"/>
    <w:rsid w:val="001B0F7A"/>
    <w:rsid w:val="001B20DE"/>
    <w:rsid w:val="001B331C"/>
    <w:rsid w:val="001B3F9A"/>
    <w:rsid w:val="001B4E16"/>
    <w:rsid w:val="001B58A3"/>
    <w:rsid w:val="001B6A7F"/>
    <w:rsid w:val="001B6C26"/>
    <w:rsid w:val="001B6CCF"/>
    <w:rsid w:val="001B6DE7"/>
    <w:rsid w:val="001C0185"/>
    <w:rsid w:val="001C14E0"/>
    <w:rsid w:val="001C2303"/>
    <w:rsid w:val="001C265F"/>
    <w:rsid w:val="001C2B23"/>
    <w:rsid w:val="001C352B"/>
    <w:rsid w:val="001C3608"/>
    <w:rsid w:val="001C41D2"/>
    <w:rsid w:val="001C573F"/>
    <w:rsid w:val="001C7D6B"/>
    <w:rsid w:val="001D04AB"/>
    <w:rsid w:val="001D08D9"/>
    <w:rsid w:val="001D13B1"/>
    <w:rsid w:val="001D17D0"/>
    <w:rsid w:val="001D18B1"/>
    <w:rsid w:val="001D1A2D"/>
    <w:rsid w:val="001D1C74"/>
    <w:rsid w:val="001D1DDA"/>
    <w:rsid w:val="001D1F33"/>
    <w:rsid w:val="001D2383"/>
    <w:rsid w:val="001D2819"/>
    <w:rsid w:val="001D302B"/>
    <w:rsid w:val="001D37B2"/>
    <w:rsid w:val="001D3BDB"/>
    <w:rsid w:val="001D3EA1"/>
    <w:rsid w:val="001D4943"/>
    <w:rsid w:val="001D5259"/>
    <w:rsid w:val="001D63D7"/>
    <w:rsid w:val="001D6502"/>
    <w:rsid w:val="001D6637"/>
    <w:rsid w:val="001D6AC3"/>
    <w:rsid w:val="001D73E1"/>
    <w:rsid w:val="001D7610"/>
    <w:rsid w:val="001D78C6"/>
    <w:rsid w:val="001E1663"/>
    <w:rsid w:val="001E20B8"/>
    <w:rsid w:val="001E2D54"/>
    <w:rsid w:val="001E5313"/>
    <w:rsid w:val="001E654A"/>
    <w:rsid w:val="001F043A"/>
    <w:rsid w:val="001F11BC"/>
    <w:rsid w:val="001F36A3"/>
    <w:rsid w:val="001F3C89"/>
    <w:rsid w:val="001F3D81"/>
    <w:rsid w:val="001F4CA6"/>
    <w:rsid w:val="001F54F3"/>
    <w:rsid w:val="001F56B6"/>
    <w:rsid w:val="001F6AE3"/>
    <w:rsid w:val="001F70E1"/>
    <w:rsid w:val="001F7172"/>
    <w:rsid w:val="002004D6"/>
    <w:rsid w:val="0020060E"/>
    <w:rsid w:val="00204E1C"/>
    <w:rsid w:val="00204E84"/>
    <w:rsid w:val="00205800"/>
    <w:rsid w:val="00205C9E"/>
    <w:rsid w:val="0020674F"/>
    <w:rsid w:val="00206AE0"/>
    <w:rsid w:val="00206BA8"/>
    <w:rsid w:val="00206D8F"/>
    <w:rsid w:val="002074A1"/>
    <w:rsid w:val="0021002F"/>
    <w:rsid w:val="00210330"/>
    <w:rsid w:val="00210857"/>
    <w:rsid w:val="00210E10"/>
    <w:rsid w:val="00210FC1"/>
    <w:rsid w:val="00211C12"/>
    <w:rsid w:val="0021203E"/>
    <w:rsid w:val="00212501"/>
    <w:rsid w:val="0021256E"/>
    <w:rsid w:val="002129BD"/>
    <w:rsid w:val="00213164"/>
    <w:rsid w:val="0021323F"/>
    <w:rsid w:val="00213E0B"/>
    <w:rsid w:val="00214061"/>
    <w:rsid w:val="00214247"/>
    <w:rsid w:val="00214954"/>
    <w:rsid w:val="00215365"/>
    <w:rsid w:val="00215D5B"/>
    <w:rsid w:val="0021666C"/>
    <w:rsid w:val="00217786"/>
    <w:rsid w:val="00217803"/>
    <w:rsid w:val="00217B66"/>
    <w:rsid w:val="00217CA5"/>
    <w:rsid w:val="00221290"/>
    <w:rsid w:val="002212A7"/>
    <w:rsid w:val="002227CF"/>
    <w:rsid w:val="00222A84"/>
    <w:rsid w:val="00222DCF"/>
    <w:rsid w:val="00223A92"/>
    <w:rsid w:val="00225022"/>
    <w:rsid w:val="00225B09"/>
    <w:rsid w:val="00226689"/>
    <w:rsid w:val="00226EB4"/>
    <w:rsid w:val="00227956"/>
    <w:rsid w:val="00227E3D"/>
    <w:rsid w:val="00231DE1"/>
    <w:rsid w:val="00232671"/>
    <w:rsid w:val="00232AC9"/>
    <w:rsid w:val="00235872"/>
    <w:rsid w:val="00235F82"/>
    <w:rsid w:val="00237548"/>
    <w:rsid w:val="00237598"/>
    <w:rsid w:val="002379BC"/>
    <w:rsid w:val="00241514"/>
    <w:rsid w:val="00241FBB"/>
    <w:rsid w:val="00242C3B"/>
    <w:rsid w:val="002433AD"/>
    <w:rsid w:val="00244554"/>
    <w:rsid w:val="002447C2"/>
    <w:rsid w:val="002456A9"/>
    <w:rsid w:val="00247BE3"/>
    <w:rsid w:val="00247BEB"/>
    <w:rsid w:val="00247DB7"/>
    <w:rsid w:val="00251F92"/>
    <w:rsid w:val="0025236B"/>
    <w:rsid w:val="002525D3"/>
    <w:rsid w:val="00253924"/>
    <w:rsid w:val="00254145"/>
    <w:rsid w:val="0025470F"/>
    <w:rsid w:val="00255596"/>
    <w:rsid w:val="00256587"/>
    <w:rsid w:val="002567F9"/>
    <w:rsid w:val="00256FCB"/>
    <w:rsid w:val="0025708E"/>
    <w:rsid w:val="00260618"/>
    <w:rsid w:val="00261216"/>
    <w:rsid w:val="002639CC"/>
    <w:rsid w:val="00264B2F"/>
    <w:rsid w:val="0026576A"/>
    <w:rsid w:val="0026596D"/>
    <w:rsid w:val="00265C1E"/>
    <w:rsid w:val="00266178"/>
    <w:rsid w:val="002670F1"/>
    <w:rsid w:val="00267C4B"/>
    <w:rsid w:val="00267D3B"/>
    <w:rsid w:val="002725DC"/>
    <w:rsid w:val="00272909"/>
    <w:rsid w:val="00272999"/>
    <w:rsid w:val="00272C10"/>
    <w:rsid w:val="00273044"/>
    <w:rsid w:val="00273F66"/>
    <w:rsid w:val="00274B19"/>
    <w:rsid w:val="0027593F"/>
    <w:rsid w:val="00275A6A"/>
    <w:rsid w:val="00275B96"/>
    <w:rsid w:val="00275C5A"/>
    <w:rsid w:val="002767EA"/>
    <w:rsid w:val="00276EF7"/>
    <w:rsid w:val="00280037"/>
    <w:rsid w:val="00280855"/>
    <w:rsid w:val="00280F93"/>
    <w:rsid w:val="0028115A"/>
    <w:rsid w:val="0028243B"/>
    <w:rsid w:val="00283CDA"/>
    <w:rsid w:val="00283CE9"/>
    <w:rsid w:val="002840D2"/>
    <w:rsid w:val="0028428D"/>
    <w:rsid w:val="00284A74"/>
    <w:rsid w:val="00284AD6"/>
    <w:rsid w:val="0028508E"/>
    <w:rsid w:val="002853E0"/>
    <w:rsid w:val="0028580D"/>
    <w:rsid w:val="00285A86"/>
    <w:rsid w:val="00286430"/>
    <w:rsid w:val="00286E1C"/>
    <w:rsid w:val="00286EFB"/>
    <w:rsid w:val="00287567"/>
    <w:rsid w:val="00287700"/>
    <w:rsid w:val="00287B1F"/>
    <w:rsid w:val="00287C87"/>
    <w:rsid w:val="00287E7D"/>
    <w:rsid w:val="00290605"/>
    <w:rsid w:val="002916C5"/>
    <w:rsid w:val="00291ED4"/>
    <w:rsid w:val="002928BE"/>
    <w:rsid w:val="00292906"/>
    <w:rsid w:val="00293021"/>
    <w:rsid w:val="0029397B"/>
    <w:rsid w:val="00295FAF"/>
    <w:rsid w:val="00296EF5"/>
    <w:rsid w:val="00297A7A"/>
    <w:rsid w:val="002A1147"/>
    <w:rsid w:val="002A1986"/>
    <w:rsid w:val="002A1B97"/>
    <w:rsid w:val="002A1E32"/>
    <w:rsid w:val="002A20D0"/>
    <w:rsid w:val="002A2644"/>
    <w:rsid w:val="002A32D9"/>
    <w:rsid w:val="002A3C26"/>
    <w:rsid w:val="002A4A2F"/>
    <w:rsid w:val="002A4F8C"/>
    <w:rsid w:val="002A6E58"/>
    <w:rsid w:val="002A7D5E"/>
    <w:rsid w:val="002B1F2F"/>
    <w:rsid w:val="002B227E"/>
    <w:rsid w:val="002B4614"/>
    <w:rsid w:val="002B46AC"/>
    <w:rsid w:val="002B4D43"/>
    <w:rsid w:val="002B64C5"/>
    <w:rsid w:val="002C172B"/>
    <w:rsid w:val="002C1936"/>
    <w:rsid w:val="002C211F"/>
    <w:rsid w:val="002C24FA"/>
    <w:rsid w:val="002C2782"/>
    <w:rsid w:val="002C3060"/>
    <w:rsid w:val="002C3A08"/>
    <w:rsid w:val="002C4EA3"/>
    <w:rsid w:val="002C522D"/>
    <w:rsid w:val="002C6765"/>
    <w:rsid w:val="002C75F4"/>
    <w:rsid w:val="002C7BCE"/>
    <w:rsid w:val="002C7DB3"/>
    <w:rsid w:val="002D084C"/>
    <w:rsid w:val="002D0851"/>
    <w:rsid w:val="002D1680"/>
    <w:rsid w:val="002D2B61"/>
    <w:rsid w:val="002D4946"/>
    <w:rsid w:val="002D5370"/>
    <w:rsid w:val="002D558D"/>
    <w:rsid w:val="002D58D1"/>
    <w:rsid w:val="002D6ECD"/>
    <w:rsid w:val="002E01D0"/>
    <w:rsid w:val="002E0630"/>
    <w:rsid w:val="002E0A5D"/>
    <w:rsid w:val="002E1657"/>
    <w:rsid w:val="002E176B"/>
    <w:rsid w:val="002E2920"/>
    <w:rsid w:val="002E39C1"/>
    <w:rsid w:val="002E4CB5"/>
    <w:rsid w:val="002E54E8"/>
    <w:rsid w:val="002E613E"/>
    <w:rsid w:val="002E6A86"/>
    <w:rsid w:val="002E6C7A"/>
    <w:rsid w:val="002E7A4B"/>
    <w:rsid w:val="002F039F"/>
    <w:rsid w:val="002F0955"/>
    <w:rsid w:val="002F1996"/>
    <w:rsid w:val="002F2958"/>
    <w:rsid w:val="002F2BE0"/>
    <w:rsid w:val="002F4ACF"/>
    <w:rsid w:val="002F4F99"/>
    <w:rsid w:val="002F6F04"/>
    <w:rsid w:val="00300180"/>
    <w:rsid w:val="00300901"/>
    <w:rsid w:val="00302FD8"/>
    <w:rsid w:val="003034A5"/>
    <w:rsid w:val="00304BA8"/>
    <w:rsid w:val="00304C2D"/>
    <w:rsid w:val="003053C3"/>
    <w:rsid w:val="00305505"/>
    <w:rsid w:val="00306887"/>
    <w:rsid w:val="0030727F"/>
    <w:rsid w:val="00307341"/>
    <w:rsid w:val="00307628"/>
    <w:rsid w:val="00307C1C"/>
    <w:rsid w:val="0031026A"/>
    <w:rsid w:val="00311C36"/>
    <w:rsid w:val="00312BC7"/>
    <w:rsid w:val="00312F88"/>
    <w:rsid w:val="003149EF"/>
    <w:rsid w:val="00314E73"/>
    <w:rsid w:val="003150C4"/>
    <w:rsid w:val="00316339"/>
    <w:rsid w:val="0031741D"/>
    <w:rsid w:val="00321C9B"/>
    <w:rsid w:val="003227B3"/>
    <w:rsid w:val="00322817"/>
    <w:rsid w:val="00323711"/>
    <w:rsid w:val="00324682"/>
    <w:rsid w:val="003273D8"/>
    <w:rsid w:val="00331E6A"/>
    <w:rsid w:val="00333330"/>
    <w:rsid w:val="00333775"/>
    <w:rsid w:val="00333CC6"/>
    <w:rsid w:val="00334B20"/>
    <w:rsid w:val="00334CD2"/>
    <w:rsid w:val="003379BA"/>
    <w:rsid w:val="00340244"/>
    <w:rsid w:val="003403B3"/>
    <w:rsid w:val="003406B9"/>
    <w:rsid w:val="00341E6B"/>
    <w:rsid w:val="00341FC1"/>
    <w:rsid w:val="00343D54"/>
    <w:rsid w:val="00344B4D"/>
    <w:rsid w:val="00345434"/>
    <w:rsid w:val="0034592B"/>
    <w:rsid w:val="003459F2"/>
    <w:rsid w:val="00345A67"/>
    <w:rsid w:val="00345C74"/>
    <w:rsid w:val="00345D53"/>
    <w:rsid w:val="00345F5F"/>
    <w:rsid w:val="00350327"/>
    <w:rsid w:val="003504EB"/>
    <w:rsid w:val="00351416"/>
    <w:rsid w:val="00352753"/>
    <w:rsid w:val="003530B1"/>
    <w:rsid w:val="003534A7"/>
    <w:rsid w:val="003543AA"/>
    <w:rsid w:val="00355190"/>
    <w:rsid w:val="0035564C"/>
    <w:rsid w:val="003563ED"/>
    <w:rsid w:val="0035670C"/>
    <w:rsid w:val="00362D68"/>
    <w:rsid w:val="003634F2"/>
    <w:rsid w:val="00366507"/>
    <w:rsid w:val="003669DF"/>
    <w:rsid w:val="00366B68"/>
    <w:rsid w:val="00366E33"/>
    <w:rsid w:val="003675ED"/>
    <w:rsid w:val="003707DD"/>
    <w:rsid w:val="00371695"/>
    <w:rsid w:val="00372097"/>
    <w:rsid w:val="00372E3B"/>
    <w:rsid w:val="00375C15"/>
    <w:rsid w:val="00376DF7"/>
    <w:rsid w:val="00377D30"/>
    <w:rsid w:val="003800DA"/>
    <w:rsid w:val="00380382"/>
    <w:rsid w:val="003805AF"/>
    <w:rsid w:val="003811FC"/>
    <w:rsid w:val="00381C68"/>
    <w:rsid w:val="00381CCE"/>
    <w:rsid w:val="00385362"/>
    <w:rsid w:val="0038772D"/>
    <w:rsid w:val="00387C32"/>
    <w:rsid w:val="003900BF"/>
    <w:rsid w:val="003919C6"/>
    <w:rsid w:val="00391C53"/>
    <w:rsid w:val="00393256"/>
    <w:rsid w:val="003934D4"/>
    <w:rsid w:val="00394AD7"/>
    <w:rsid w:val="00395786"/>
    <w:rsid w:val="003A1195"/>
    <w:rsid w:val="003A1A0B"/>
    <w:rsid w:val="003A2340"/>
    <w:rsid w:val="003A4211"/>
    <w:rsid w:val="003A4EC1"/>
    <w:rsid w:val="003A5372"/>
    <w:rsid w:val="003A581B"/>
    <w:rsid w:val="003A603A"/>
    <w:rsid w:val="003A6390"/>
    <w:rsid w:val="003A6C3C"/>
    <w:rsid w:val="003B01C3"/>
    <w:rsid w:val="003B1E4F"/>
    <w:rsid w:val="003B28B6"/>
    <w:rsid w:val="003B3A78"/>
    <w:rsid w:val="003B43EB"/>
    <w:rsid w:val="003B5083"/>
    <w:rsid w:val="003B53E9"/>
    <w:rsid w:val="003B6081"/>
    <w:rsid w:val="003B7111"/>
    <w:rsid w:val="003B7447"/>
    <w:rsid w:val="003B750A"/>
    <w:rsid w:val="003B7E85"/>
    <w:rsid w:val="003C0076"/>
    <w:rsid w:val="003C15A8"/>
    <w:rsid w:val="003C21FE"/>
    <w:rsid w:val="003C2B11"/>
    <w:rsid w:val="003C3A2A"/>
    <w:rsid w:val="003C3AE0"/>
    <w:rsid w:val="003C411D"/>
    <w:rsid w:val="003C4992"/>
    <w:rsid w:val="003C4B8D"/>
    <w:rsid w:val="003C54AA"/>
    <w:rsid w:val="003C6382"/>
    <w:rsid w:val="003C668D"/>
    <w:rsid w:val="003D16C0"/>
    <w:rsid w:val="003D1AFA"/>
    <w:rsid w:val="003D3109"/>
    <w:rsid w:val="003D3676"/>
    <w:rsid w:val="003D38C9"/>
    <w:rsid w:val="003D39A6"/>
    <w:rsid w:val="003D435C"/>
    <w:rsid w:val="003D58E7"/>
    <w:rsid w:val="003D6530"/>
    <w:rsid w:val="003D7047"/>
    <w:rsid w:val="003D7576"/>
    <w:rsid w:val="003D7B1E"/>
    <w:rsid w:val="003D7E7D"/>
    <w:rsid w:val="003D7E97"/>
    <w:rsid w:val="003E02E0"/>
    <w:rsid w:val="003E0532"/>
    <w:rsid w:val="003E0ACF"/>
    <w:rsid w:val="003E1935"/>
    <w:rsid w:val="003E398F"/>
    <w:rsid w:val="003E40AA"/>
    <w:rsid w:val="003E4EE1"/>
    <w:rsid w:val="003E52D7"/>
    <w:rsid w:val="003E53BA"/>
    <w:rsid w:val="003E5745"/>
    <w:rsid w:val="003E7132"/>
    <w:rsid w:val="003E728C"/>
    <w:rsid w:val="003E7557"/>
    <w:rsid w:val="003F02A2"/>
    <w:rsid w:val="003F02B1"/>
    <w:rsid w:val="003F2D00"/>
    <w:rsid w:val="003F456E"/>
    <w:rsid w:val="003F741C"/>
    <w:rsid w:val="003F78C1"/>
    <w:rsid w:val="003F7995"/>
    <w:rsid w:val="00400087"/>
    <w:rsid w:val="00401EC8"/>
    <w:rsid w:val="0040283C"/>
    <w:rsid w:val="00403ACC"/>
    <w:rsid w:val="00403E75"/>
    <w:rsid w:val="00404687"/>
    <w:rsid w:val="004049DF"/>
    <w:rsid w:val="00404F72"/>
    <w:rsid w:val="0040505F"/>
    <w:rsid w:val="00405061"/>
    <w:rsid w:val="00405884"/>
    <w:rsid w:val="00405F26"/>
    <w:rsid w:val="004062A4"/>
    <w:rsid w:val="00407F76"/>
    <w:rsid w:val="004101F4"/>
    <w:rsid w:val="004102FA"/>
    <w:rsid w:val="0041103D"/>
    <w:rsid w:val="004125B7"/>
    <w:rsid w:val="0041268C"/>
    <w:rsid w:val="004143B6"/>
    <w:rsid w:val="00414665"/>
    <w:rsid w:val="0041547C"/>
    <w:rsid w:val="00417796"/>
    <w:rsid w:val="00417864"/>
    <w:rsid w:val="00420016"/>
    <w:rsid w:val="0042003D"/>
    <w:rsid w:val="0042088A"/>
    <w:rsid w:val="004209CA"/>
    <w:rsid w:val="00420D9C"/>
    <w:rsid w:val="00420F10"/>
    <w:rsid w:val="00421843"/>
    <w:rsid w:val="00421E6F"/>
    <w:rsid w:val="00422155"/>
    <w:rsid w:val="0042286C"/>
    <w:rsid w:val="00423546"/>
    <w:rsid w:val="004235A6"/>
    <w:rsid w:val="004245EF"/>
    <w:rsid w:val="00424EB6"/>
    <w:rsid w:val="004257D2"/>
    <w:rsid w:val="004268DD"/>
    <w:rsid w:val="0042710F"/>
    <w:rsid w:val="00427339"/>
    <w:rsid w:val="00431225"/>
    <w:rsid w:val="00431629"/>
    <w:rsid w:val="00431643"/>
    <w:rsid w:val="00431A6C"/>
    <w:rsid w:val="00432482"/>
    <w:rsid w:val="00432AFC"/>
    <w:rsid w:val="00433A5E"/>
    <w:rsid w:val="00434584"/>
    <w:rsid w:val="00434E19"/>
    <w:rsid w:val="00435BC0"/>
    <w:rsid w:val="00435FAE"/>
    <w:rsid w:val="004365BA"/>
    <w:rsid w:val="0043679E"/>
    <w:rsid w:val="004371C3"/>
    <w:rsid w:val="004375E2"/>
    <w:rsid w:val="00437D2A"/>
    <w:rsid w:val="004402DB"/>
    <w:rsid w:val="00441470"/>
    <w:rsid w:val="00441C07"/>
    <w:rsid w:val="00442022"/>
    <w:rsid w:val="00444DA6"/>
    <w:rsid w:val="00445FC6"/>
    <w:rsid w:val="00446F1F"/>
    <w:rsid w:val="004479E2"/>
    <w:rsid w:val="004501AF"/>
    <w:rsid w:val="00451244"/>
    <w:rsid w:val="004515B9"/>
    <w:rsid w:val="0045178B"/>
    <w:rsid w:val="00451E1F"/>
    <w:rsid w:val="004523FA"/>
    <w:rsid w:val="00452F4C"/>
    <w:rsid w:val="00452FBB"/>
    <w:rsid w:val="00453B19"/>
    <w:rsid w:val="004541C3"/>
    <w:rsid w:val="00454CFF"/>
    <w:rsid w:val="00454F7F"/>
    <w:rsid w:val="00455376"/>
    <w:rsid w:val="00455B8B"/>
    <w:rsid w:val="0045661E"/>
    <w:rsid w:val="00457369"/>
    <w:rsid w:val="00460E89"/>
    <w:rsid w:val="00461605"/>
    <w:rsid w:val="004626E9"/>
    <w:rsid w:val="00462A57"/>
    <w:rsid w:val="00463339"/>
    <w:rsid w:val="00463377"/>
    <w:rsid w:val="00463865"/>
    <w:rsid w:val="00463BC7"/>
    <w:rsid w:val="0046410C"/>
    <w:rsid w:val="00464907"/>
    <w:rsid w:val="0046497E"/>
    <w:rsid w:val="0046511F"/>
    <w:rsid w:val="00467A77"/>
    <w:rsid w:val="00472968"/>
    <w:rsid w:val="00473468"/>
    <w:rsid w:val="004737AA"/>
    <w:rsid w:val="0047391B"/>
    <w:rsid w:val="00473975"/>
    <w:rsid w:val="00473AC4"/>
    <w:rsid w:val="00473AE8"/>
    <w:rsid w:val="00475134"/>
    <w:rsid w:val="0047698F"/>
    <w:rsid w:val="00477B25"/>
    <w:rsid w:val="0048189F"/>
    <w:rsid w:val="00481DDD"/>
    <w:rsid w:val="00481E5D"/>
    <w:rsid w:val="00483013"/>
    <w:rsid w:val="00483887"/>
    <w:rsid w:val="004838F3"/>
    <w:rsid w:val="0048406F"/>
    <w:rsid w:val="00484A2F"/>
    <w:rsid w:val="00486AD3"/>
    <w:rsid w:val="004877FB"/>
    <w:rsid w:val="004905EC"/>
    <w:rsid w:val="00490DF1"/>
    <w:rsid w:val="004918E8"/>
    <w:rsid w:val="00492F81"/>
    <w:rsid w:val="00493817"/>
    <w:rsid w:val="0049401C"/>
    <w:rsid w:val="004A0904"/>
    <w:rsid w:val="004A0A5A"/>
    <w:rsid w:val="004A21DA"/>
    <w:rsid w:val="004A2E07"/>
    <w:rsid w:val="004A3364"/>
    <w:rsid w:val="004A3384"/>
    <w:rsid w:val="004A4A72"/>
    <w:rsid w:val="004A5546"/>
    <w:rsid w:val="004A57D8"/>
    <w:rsid w:val="004A58DE"/>
    <w:rsid w:val="004A5BAF"/>
    <w:rsid w:val="004A63E1"/>
    <w:rsid w:val="004A65A6"/>
    <w:rsid w:val="004A6C35"/>
    <w:rsid w:val="004B049C"/>
    <w:rsid w:val="004B0D7A"/>
    <w:rsid w:val="004B1227"/>
    <w:rsid w:val="004B159B"/>
    <w:rsid w:val="004B1E97"/>
    <w:rsid w:val="004B2051"/>
    <w:rsid w:val="004B2A96"/>
    <w:rsid w:val="004B4CB9"/>
    <w:rsid w:val="004B70CF"/>
    <w:rsid w:val="004B7DC3"/>
    <w:rsid w:val="004C00DE"/>
    <w:rsid w:val="004C1541"/>
    <w:rsid w:val="004C1568"/>
    <w:rsid w:val="004C19F1"/>
    <w:rsid w:val="004C1C43"/>
    <w:rsid w:val="004C1D23"/>
    <w:rsid w:val="004C2455"/>
    <w:rsid w:val="004C2A99"/>
    <w:rsid w:val="004C348C"/>
    <w:rsid w:val="004C36CD"/>
    <w:rsid w:val="004C4804"/>
    <w:rsid w:val="004C6C25"/>
    <w:rsid w:val="004C7255"/>
    <w:rsid w:val="004C733C"/>
    <w:rsid w:val="004C7FED"/>
    <w:rsid w:val="004D0889"/>
    <w:rsid w:val="004D13A3"/>
    <w:rsid w:val="004D2258"/>
    <w:rsid w:val="004D2C82"/>
    <w:rsid w:val="004D3889"/>
    <w:rsid w:val="004D3B40"/>
    <w:rsid w:val="004D40BB"/>
    <w:rsid w:val="004D40D8"/>
    <w:rsid w:val="004D4D77"/>
    <w:rsid w:val="004D6298"/>
    <w:rsid w:val="004D6402"/>
    <w:rsid w:val="004D67CC"/>
    <w:rsid w:val="004D689A"/>
    <w:rsid w:val="004D6CD2"/>
    <w:rsid w:val="004D7AF8"/>
    <w:rsid w:val="004E0596"/>
    <w:rsid w:val="004E07A8"/>
    <w:rsid w:val="004E138F"/>
    <w:rsid w:val="004E1BF3"/>
    <w:rsid w:val="004E47B8"/>
    <w:rsid w:val="004E4DF7"/>
    <w:rsid w:val="004E508A"/>
    <w:rsid w:val="004E604D"/>
    <w:rsid w:val="004E645E"/>
    <w:rsid w:val="004E723C"/>
    <w:rsid w:val="004F094C"/>
    <w:rsid w:val="004F140F"/>
    <w:rsid w:val="004F296A"/>
    <w:rsid w:val="004F3863"/>
    <w:rsid w:val="004F3F25"/>
    <w:rsid w:val="004F414F"/>
    <w:rsid w:val="004F432F"/>
    <w:rsid w:val="004F4929"/>
    <w:rsid w:val="004F54E2"/>
    <w:rsid w:val="004F5F9C"/>
    <w:rsid w:val="004F6CA4"/>
    <w:rsid w:val="004F6DE7"/>
    <w:rsid w:val="004F7CA9"/>
    <w:rsid w:val="004F7D24"/>
    <w:rsid w:val="00500686"/>
    <w:rsid w:val="005007AA"/>
    <w:rsid w:val="00500FA0"/>
    <w:rsid w:val="00501C1D"/>
    <w:rsid w:val="00501CE1"/>
    <w:rsid w:val="00501E75"/>
    <w:rsid w:val="0050300F"/>
    <w:rsid w:val="00503F7A"/>
    <w:rsid w:val="00504B63"/>
    <w:rsid w:val="00505468"/>
    <w:rsid w:val="00505BC9"/>
    <w:rsid w:val="0050760C"/>
    <w:rsid w:val="00510264"/>
    <w:rsid w:val="00511743"/>
    <w:rsid w:val="0051178B"/>
    <w:rsid w:val="0051179F"/>
    <w:rsid w:val="00511A86"/>
    <w:rsid w:val="00513781"/>
    <w:rsid w:val="00513BAC"/>
    <w:rsid w:val="00513EE9"/>
    <w:rsid w:val="0051410A"/>
    <w:rsid w:val="00514B6E"/>
    <w:rsid w:val="00515482"/>
    <w:rsid w:val="00515969"/>
    <w:rsid w:val="0051626B"/>
    <w:rsid w:val="00516A7C"/>
    <w:rsid w:val="00516B5F"/>
    <w:rsid w:val="00516E41"/>
    <w:rsid w:val="00517396"/>
    <w:rsid w:val="0051753E"/>
    <w:rsid w:val="005178C2"/>
    <w:rsid w:val="00520952"/>
    <w:rsid w:val="005213F2"/>
    <w:rsid w:val="00521B62"/>
    <w:rsid w:val="00521F15"/>
    <w:rsid w:val="005224A1"/>
    <w:rsid w:val="00523857"/>
    <w:rsid w:val="00524B40"/>
    <w:rsid w:val="00525A2A"/>
    <w:rsid w:val="00527623"/>
    <w:rsid w:val="0052773D"/>
    <w:rsid w:val="00527C8D"/>
    <w:rsid w:val="00530E81"/>
    <w:rsid w:val="00531118"/>
    <w:rsid w:val="00531859"/>
    <w:rsid w:val="005319A4"/>
    <w:rsid w:val="00532774"/>
    <w:rsid w:val="005327AD"/>
    <w:rsid w:val="005363F1"/>
    <w:rsid w:val="00537818"/>
    <w:rsid w:val="00537F87"/>
    <w:rsid w:val="0054074F"/>
    <w:rsid w:val="005419C2"/>
    <w:rsid w:val="0054235B"/>
    <w:rsid w:val="00542587"/>
    <w:rsid w:val="0054366A"/>
    <w:rsid w:val="00544703"/>
    <w:rsid w:val="005448AB"/>
    <w:rsid w:val="00546B4F"/>
    <w:rsid w:val="00551F39"/>
    <w:rsid w:val="005520D4"/>
    <w:rsid w:val="00553BA9"/>
    <w:rsid w:val="005549B9"/>
    <w:rsid w:val="00554C65"/>
    <w:rsid w:val="0055526A"/>
    <w:rsid w:val="00555BAF"/>
    <w:rsid w:val="00556257"/>
    <w:rsid w:val="00557E00"/>
    <w:rsid w:val="00557E43"/>
    <w:rsid w:val="005600DE"/>
    <w:rsid w:val="0056069B"/>
    <w:rsid w:val="00560A7E"/>
    <w:rsid w:val="00560B5B"/>
    <w:rsid w:val="00562735"/>
    <w:rsid w:val="005628D4"/>
    <w:rsid w:val="005631FC"/>
    <w:rsid w:val="005646CE"/>
    <w:rsid w:val="00564D2F"/>
    <w:rsid w:val="00566844"/>
    <w:rsid w:val="0056695D"/>
    <w:rsid w:val="00567CC6"/>
    <w:rsid w:val="00567F9C"/>
    <w:rsid w:val="00570631"/>
    <w:rsid w:val="00570925"/>
    <w:rsid w:val="00572278"/>
    <w:rsid w:val="00572BA9"/>
    <w:rsid w:val="00573973"/>
    <w:rsid w:val="00573B85"/>
    <w:rsid w:val="0057588D"/>
    <w:rsid w:val="00575E05"/>
    <w:rsid w:val="0057619E"/>
    <w:rsid w:val="005762A5"/>
    <w:rsid w:val="00576613"/>
    <w:rsid w:val="00576718"/>
    <w:rsid w:val="005772E8"/>
    <w:rsid w:val="00581BFF"/>
    <w:rsid w:val="00581CF5"/>
    <w:rsid w:val="00582182"/>
    <w:rsid w:val="005828AC"/>
    <w:rsid w:val="00582E45"/>
    <w:rsid w:val="00583A92"/>
    <w:rsid w:val="0058416B"/>
    <w:rsid w:val="00584B53"/>
    <w:rsid w:val="00584F61"/>
    <w:rsid w:val="00587AFD"/>
    <w:rsid w:val="0059009F"/>
    <w:rsid w:val="00591064"/>
    <w:rsid w:val="00592AE0"/>
    <w:rsid w:val="00592D40"/>
    <w:rsid w:val="00592E41"/>
    <w:rsid w:val="00593425"/>
    <w:rsid w:val="00593744"/>
    <w:rsid w:val="0059411E"/>
    <w:rsid w:val="005953BD"/>
    <w:rsid w:val="00595BFB"/>
    <w:rsid w:val="00595D55"/>
    <w:rsid w:val="00596065"/>
    <w:rsid w:val="00596B87"/>
    <w:rsid w:val="005974BD"/>
    <w:rsid w:val="005979E5"/>
    <w:rsid w:val="005A0E73"/>
    <w:rsid w:val="005A23ED"/>
    <w:rsid w:val="005A30F4"/>
    <w:rsid w:val="005A4892"/>
    <w:rsid w:val="005A4B6E"/>
    <w:rsid w:val="005A4D68"/>
    <w:rsid w:val="005A50B8"/>
    <w:rsid w:val="005A5930"/>
    <w:rsid w:val="005A621D"/>
    <w:rsid w:val="005A6EE8"/>
    <w:rsid w:val="005A7D5D"/>
    <w:rsid w:val="005B0A0C"/>
    <w:rsid w:val="005B1CFC"/>
    <w:rsid w:val="005B20A8"/>
    <w:rsid w:val="005B287F"/>
    <w:rsid w:val="005B2C7E"/>
    <w:rsid w:val="005B361D"/>
    <w:rsid w:val="005B3FCB"/>
    <w:rsid w:val="005B4940"/>
    <w:rsid w:val="005B5511"/>
    <w:rsid w:val="005B5D7B"/>
    <w:rsid w:val="005B6383"/>
    <w:rsid w:val="005B7ABA"/>
    <w:rsid w:val="005C197F"/>
    <w:rsid w:val="005C269F"/>
    <w:rsid w:val="005C2DB6"/>
    <w:rsid w:val="005C3BA3"/>
    <w:rsid w:val="005C3E13"/>
    <w:rsid w:val="005C4E75"/>
    <w:rsid w:val="005C5042"/>
    <w:rsid w:val="005C6833"/>
    <w:rsid w:val="005C707E"/>
    <w:rsid w:val="005C7395"/>
    <w:rsid w:val="005D007C"/>
    <w:rsid w:val="005D044A"/>
    <w:rsid w:val="005D1B49"/>
    <w:rsid w:val="005D1FCE"/>
    <w:rsid w:val="005D2460"/>
    <w:rsid w:val="005D2D1E"/>
    <w:rsid w:val="005D43AE"/>
    <w:rsid w:val="005D48C8"/>
    <w:rsid w:val="005D63A2"/>
    <w:rsid w:val="005D782B"/>
    <w:rsid w:val="005D7EAD"/>
    <w:rsid w:val="005E19E6"/>
    <w:rsid w:val="005E2808"/>
    <w:rsid w:val="005E3775"/>
    <w:rsid w:val="005E3D70"/>
    <w:rsid w:val="005E4AE1"/>
    <w:rsid w:val="005E54D3"/>
    <w:rsid w:val="005E62DE"/>
    <w:rsid w:val="005E6C75"/>
    <w:rsid w:val="005E7CF9"/>
    <w:rsid w:val="005E7FB4"/>
    <w:rsid w:val="005F04DC"/>
    <w:rsid w:val="005F0F80"/>
    <w:rsid w:val="005F1871"/>
    <w:rsid w:val="005F1872"/>
    <w:rsid w:val="005F1E8D"/>
    <w:rsid w:val="005F1F73"/>
    <w:rsid w:val="005F2362"/>
    <w:rsid w:val="005F264D"/>
    <w:rsid w:val="005F3199"/>
    <w:rsid w:val="005F3992"/>
    <w:rsid w:val="005F5B6C"/>
    <w:rsid w:val="005F5F16"/>
    <w:rsid w:val="005F6268"/>
    <w:rsid w:val="005F6828"/>
    <w:rsid w:val="005F6973"/>
    <w:rsid w:val="005F7D05"/>
    <w:rsid w:val="006000FC"/>
    <w:rsid w:val="00602DC9"/>
    <w:rsid w:val="00602E81"/>
    <w:rsid w:val="00603AD5"/>
    <w:rsid w:val="00603B6C"/>
    <w:rsid w:val="00604F4A"/>
    <w:rsid w:val="00606B1B"/>
    <w:rsid w:val="00607A69"/>
    <w:rsid w:val="00607AD9"/>
    <w:rsid w:val="00607F01"/>
    <w:rsid w:val="006109D7"/>
    <w:rsid w:val="0061164C"/>
    <w:rsid w:val="00612262"/>
    <w:rsid w:val="006147DD"/>
    <w:rsid w:val="00615A65"/>
    <w:rsid w:val="00616415"/>
    <w:rsid w:val="006167B6"/>
    <w:rsid w:val="006172B8"/>
    <w:rsid w:val="0061755A"/>
    <w:rsid w:val="00621276"/>
    <w:rsid w:val="0062199C"/>
    <w:rsid w:val="00623010"/>
    <w:rsid w:val="00624287"/>
    <w:rsid w:val="006242F0"/>
    <w:rsid w:val="006257C1"/>
    <w:rsid w:val="00625DE8"/>
    <w:rsid w:val="00625FB3"/>
    <w:rsid w:val="006269B0"/>
    <w:rsid w:val="00626B87"/>
    <w:rsid w:val="00626EB3"/>
    <w:rsid w:val="006309BA"/>
    <w:rsid w:val="00630D53"/>
    <w:rsid w:val="00632045"/>
    <w:rsid w:val="00632617"/>
    <w:rsid w:val="006327A2"/>
    <w:rsid w:val="00634BEB"/>
    <w:rsid w:val="00635427"/>
    <w:rsid w:val="00636DE0"/>
    <w:rsid w:val="006373DD"/>
    <w:rsid w:val="006374AC"/>
    <w:rsid w:val="00640D55"/>
    <w:rsid w:val="00641058"/>
    <w:rsid w:val="00641649"/>
    <w:rsid w:val="006440DD"/>
    <w:rsid w:val="00644565"/>
    <w:rsid w:val="00646942"/>
    <w:rsid w:val="00646D6E"/>
    <w:rsid w:val="00647147"/>
    <w:rsid w:val="00650F0E"/>
    <w:rsid w:val="006511C2"/>
    <w:rsid w:val="006514A6"/>
    <w:rsid w:val="006518F9"/>
    <w:rsid w:val="00651984"/>
    <w:rsid w:val="006525D7"/>
    <w:rsid w:val="00652EE8"/>
    <w:rsid w:val="00653136"/>
    <w:rsid w:val="00654E43"/>
    <w:rsid w:val="006553EC"/>
    <w:rsid w:val="00660BF3"/>
    <w:rsid w:val="0066109D"/>
    <w:rsid w:val="00662338"/>
    <w:rsid w:val="0066316E"/>
    <w:rsid w:val="00663213"/>
    <w:rsid w:val="006637F9"/>
    <w:rsid w:val="00664F80"/>
    <w:rsid w:val="00666E8A"/>
    <w:rsid w:val="006670B3"/>
    <w:rsid w:val="006679F1"/>
    <w:rsid w:val="00667CA1"/>
    <w:rsid w:val="006704A4"/>
    <w:rsid w:val="006728B8"/>
    <w:rsid w:val="006744B5"/>
    <w:rsid w:val="00675FD7"/>
    <w:rsid w:val="0067748B"/>
    <w:rsid w:val="006777A3"/>
    <w:rsid w:val="006779EA"/>
    <w:rsid w:val="00680AAC"/>
    <w:rsid w:val="0068109E"/>
    <w:rsid w:val="006813C9"/>
    <w:rsid w:val="00681A13"/>
    <w:rsid w:val="00682207"/>
    <w:rsid w:val="0068234A"/>
    <w:rsid w:val="0068267D"/>
    <w:rsid w:val="006831A9"/>
    <w:rsid w:val="006837A0"/>
    <w:rsid w:val="00684B9D"/>
    <w:rsid w:val="006857C2"/>
    <w:rsid w:val="00685ACD"/>
    <w:rsid w:val="006864CE"/>
    <w:rsid w:val="006868C8"/>
    <w:rsid w:val="0068699B"/>
    <w:rsid w:val="00686B86"/>
    <w:rsid w:val="00687C4B"/>
    <w:rsid w:val="00690385"/>
    <w:rsid w:val="006939F3"/>
    <w:rsid w:val="00693A69"/>
    <w:rsid w:val="00693C5D"/>
    <w:rsid w:val="00695673"/>
    <w:rsid w:val="00695B54"/>
    <w:rsid w:val="006960BF"/>
    <w:rsid w:val="00696840"/>
    <w:rsid w:val="006A1DAC"/>
    <w:rsid w:val="006A1F3E"/>
    <w:rsid w:val="006A2316"/>
    <w:rsid w:val="006A3A33"/>
    <w:rsid w:val="006A3B52"/>
    <w:rsid w:val="006A3EA5"/>
    <w:rsid w:val="006A518E"/>
    <w:rsid w:val="006A5906"/>
    <w:rsid w:val="006A6F76"/>
    <w:rsid w:val="006A792E"/>
    <w:rsid w:val="006B0406"/>
    <w:rsid w:val="006B08CB"/>
    <w:rsid w:val="006B0BAC"/>
    <w:rsid w:val="006B160E"/>
    <w:rsid w:val="006B1B0B"/>
    <w:rsid w:val="006B1C66"/>
    <w:rsid w:val="006B1C9B"/>
    <w:rsid w:val="006B23A9"/>
    <w:rsid w:val="006B25B9"/>
    <w:rsid w:val="006B2A03"/>
    <w:rsid w:val="006B3016"/>
    <w:rsid w:val="006B3F46"/>
    <w:rsid w:val="006B4D08"/>
    <w:rsid w:val="006B5D41"/>
    <w:rsid w:val="006B5F37"/>
    <w:rsid w:val="006B6566"/>
    <w:rsid w:val="006B672D"/>
    <w:rsid w:val="006C0258"/>
    <w:rsid w:val="006C083F"/>
    <w:rsid w:val="006C1919"/>
    <w:rsid w:val="006C22F8"/>
    <w:rsid w:val="006C3B44"/>
    <w:rsid w:val="006C522B"/>
    <w:rsid w:val="006C54CB"/>
    <w:rsid w:val="006C61CC"/>
    <w:rsid w:val="006C62BB"/>
    <w:rsid w:val="006C64C6"/>
    <w:rsid w:val="006C6910"/>
    <w:rsid w:val="006C6C9F"/>
    <w:rsid w:val="006C789E"/>
    <w:rsid w:val="006D0C95"/>
    <w:rsid w:val="006D249E"/>
    <w:rsid w:val="006D2AB4"/>
    <w:rsid w:val="006D315D"/>
    <w:rsid w:val="006D3362"/>
    <w:rsid w:val="006D33DF"/>
    <w:rsid w:val="006D3EC5"/>
    <w:rsid w:val="006D4A31"/>
    <w:rsid w:val="006D4A4C"/>
    <w:rsid w:val="006D4A73"/>
    <w:rsid w:val="006D4B9A"/>
    <w:rsid w:val="006D5EC1"/>
    <w:rsid w:val="006D650C"/>
    <w:rsid w:val="006D66F4"/>
    <w:rsid w:val="006D6B76"/>
    <w:rsid w:val="006D6D23"/>
    <w:rsid w:val="006D7907"/>
    <w:rsid w:val="006D7BB4"/>
    <w:rsid w:val="006D7D51"/>
    <w:rsid w:val="006E1810"/>
    <w:rsid w:val="006E1C7F"/>
    <w:rsid w:val="006E3EA0"/>
    <w:rsid w:val="006E44F2"/>
    <w:rsid w:val="006E51C8"/>
    <w:rsid w:val="006E53FA"/>
    <w:rsid w:val="006E7003"/>
    <w:rsid w:val="006F0966"/>
    <w:rsid w:val="006F096C"/>
    <w:rsid w:val="006F11AC"/>
    <w:rsid w:val="006F161C"/>
    <w:rsid w:val="006F1AAC"/>
    <w:rsid w:val="006F1BD0"/>
    <w:rsid w:val="006F21D9"/>
    <w:rsid w:val="006F2264"/>
    <w:rsid w:val="006F2294"/>
    <w:rsid w:val="006F57FD"/>
    <w:rsid w:val="006F587C"/>
    <w:rsid w:val="006F6225"/>
    <w:rsid w:val="006F6FD3"/>
    <w:rsid w:val="006F739B"/>
    <w:rsid w:val="006F7C30"/>
    <w:rsid w:val="006F7CEE"/>
    <w:rsid w:val="0070151C"/>
    <w:rsid w:val="00703577"/>
    <w:rsid w:val="007037A5"/>
    <w:rsid w:val="00703A15"/>
    <w:rsid w:val="007047DD"/>
    <w:rsid w:val="00706CD9"/>
    <w:rsid w:val="00707291"/>
    <w:rsid w:val="0071234D"/>
    <w:rsid w:val="00713473"/>
    <w:rsid w:val="00714119"/>
    <w:rsid w:val="00714940"/>
    <w:rsid w:val="00715E79"/>
    <w:rsid w:val="00716141"/>
    <w:rsid w:val="007163C9"/>
    <w:rsid w:val="00716A76"/>
    <w:rsid w:val="00717309"/>
    <w:rsid w:val="00721C80"/>
    <w:rsid w:val="00722C44"/>
    <w:rsid w:val="00722E34"/>
    <w:rsid w:val="00722F37"/>
    <w:rsid w:val="007239D7"/>
    <w:rsid w:val="00725970"/>
    <w:rsid w:val="00725F95"/>
    <w:rsid w:val="00726366"/>
    <w:rsid w:val="007263A1"/>
    <w:rsid w:val="007302B9"/>
    <w:rsid w:val="00730473"/>
    <w:rsid w:val="007307D5"/>
    <w:rsid w:val="00730AB7"/>
    <w:rsid w:val="00731987"/>
    <w:rsid w:val="007331C4"/>
    <w:rsid w:val="007339F6"/>
    <w:rsid w:val="00733AF2"/>
    <w:rsid w:val="0073718F"/>
    <w:rsid w:val="007415BB"/>
    <w:rsid w:val="007416E3"/>
    <w:rsid w:val="00742D5A"/>
    <w:rsid w:val="00742DB0"/>
    <w:rsid w:val="0074452C"/>
    <w:rsid w:val="00745E83"/>
    <w:rsid w:val="00746C4B"/>
    <w:rsid w:val="00747420"/>
    <w:rsid w:val="00750C8E"/>
    <w:rsid w:val="007510AF"/>
    <w:rsid w:val="0075256A"/>
    <w:rsid w:val="00752FFE"/>
    <w:rsid w:val="00753146"/>
    <w:rsid w:val="00753285"/>
    <w:rsid w:val="00753575"/>
    <w:rsid w:val="007538FD"/>
    <w:rsid w:val="007541EF"/>
    <w:rsid w:val="0075644B"/>
    <w:rsid w:val="00756503"/>
    <w:rsid w:val="00757391"/>
    <w:rsid w:val="00761234"/>
    <w:rsid w:val="00761DFD"/>
    <w:rsid w:val="00761FB7"/>
    <w:rsid w:val="00763413"/>
    <w:rsid w:val="0076400F"/>
    <w:rsid w:val="007646B6"/>
    <w:rsid w:val="00764FB6"/>
    <w:rsid w:val="0076680C"/>
    <w:rsid w:val="00766B5C"/>
    <w:rsid w:val="00766B8D"/>
    <w:rsid w:val="00766C8A"/>
    <w:rsid w:val="007677CE"/>
    <w:rsid w:val="00770B5C"/>
    <w:rsid w:val="00771CD6"/>
    <w:rsid w:val="00772C1C"/>
    <w:rsid w:val="00773D0B"/>
    <w:rsid w:val="00774476"/>
    <w:rsid w:val="0077521A"/>
    <w:rsid w:val="00776AF6"/>
    <w:rsid w:val="00776EF0"/>
    <w:rsid w:val="007804D8"/>
    <w:rsid w:val="00781C8E"/>
    <w:rsid w:val="00782356"/>
    <w:rsid w:val="0078397E"/>
    <w:rsid w:val="007840C7"/>
    <w:rsid w:val="00784141"/>
    <w:rsid w:val="00784B61"/>
    <w:rsid w:val="00784FD9"/>
    <w:rsid w:val="007857B9"/>
    <w:rsid w:val="0078770D"/>
    <w:rsid w:val="007904B8"/>
    <w:rsid w:val="00790677"/>
    <w:rsid w:val="00791D21"/>
    <w:rsid w:val="00791E3A"/>
    <w:rsid w:val="00792E25"/>
    <w:rsid w:val="00793F87"/>
    <w:rsid w:val="00794B2C"/>
    <w:rsid w:val="00795A4E"/>
    <w:rsid w:val="007A175E"/>
    <w:rsid w:val="007A278B"/>
    <w:rsid w:val="007A33AB"/>
    <w:rsid w:val="007A382F"/>
    <w:rsid w:val="007A47DF"/>
    <w:rsid w:val="007A517C"/>
    <w:rsid w:val="007B062C"/>
    <w:rsid w:val="007B17A5"/>
    <w:rsid w:val="007B39DF"/>
    <w:rsid w:val="007B3F16"/>
    <w:rsid w:val="007B4270"/>
    <w:rsid w:val="007B5110"/>
    <w:rsid w:val="007B5E38"/>
    <w:rsid w:val="007B5E66"/>
    <w:rsid w:val="007B6BE0"/>
    <w:rsid w:val="007B7F0A"/>
    <w:rsid w:val="007C10A4"/>
    <w:rsid w:val="007C14B7"/>
    <w:rsid w:val="007C1B76"/>
    <w:rsid w:val="007C1FCB"/>
    <w:rsid w:val="007C2964"/>
    <w:rsid w:val="007C36E3"/>
    <w:rsid w:val="007C4E34"/>
    <w:rsid w:val="007C4EA4"/>
    <w:rsid w:val="007C59AC"/>
    <w:rsid w:val="007C60CD"/>
    <w:rsid w:val="007C68BE"/>
    <w:rsid w:val="007C7226"/>
    <w:rsid w:val="007C7473"/>
    <w:rsid w:val="007D015D"/>
    <w:rsid w:val="007D171B"/>
    <w:rsid w:val="007D1A94"/>
    <w:rsid w:val="007D2F84"/>
    <w:rsid w:val="007D325C"/>
    <w:rsid w:val="007D3538"/>
    <w:rsid w:val="007D3DA5"/>
    <w:rsid w:val="007D4364"/>
    <w:rsid w:val="007D4B25"/>
    <w:rsid w:val="007D547C"/>
    <w:rsid w:val="007D685F"/>
    <w:rsid w:val="007D77BD"/>
    <w:rsid w:val="007D7883"/>
    <w:rsid w:val="007E037B"/>
    <w:rsid w:val="007E0749"/>
    <w:rsid w:val="007E075C"/>
    <w:rsid w:val="007E0FFD"/>
    <w:rsid w:val="007E158E"/>
    <w:rsid w:val="007E2BEF"/>
    <w:rsid w:val="007E2DAC"/>
    <w:rsid w:val="007E3508"/>
    <w:rsid w:val="007E6520"/>
    <w:rsid w:val="007E665C"/>
    <w:rsid w:val="007F0BC1"/>
    <w:rsid w:val="007F182E"/>
    <w:rsid w:val="007F1B34"/>
    <w:rsid w:val="007F2FCA"/>
    <w:rsid w:val="007F5F7E"/>
    <w:rsid w:val="007F5FFA"/>
    <w:rsid w:val="007F61F2"/>
    <w:rsid w:val="007F6451"/>
    <w:rsid w:val="007F6BDF"/>
    <w:rsid w:val="007F7770"/>
    <w:rsid w:val="007F7C02"/>
    <w:rsid w:val="00803804"/>
    <w:rsid w:val="00803914"/>
    <w:rsid w:val="00803DC9"/>
    <w:rsid w:val="008045BE"/>
    <w:rsid w:val="00804CBD"/>
    <w:rsid w:val="00804D76"/>
    <w:rsid w:val="00805760"/>
    <w:rsid w:val="008076ED"/>
    <w:rsid w:val="00807A89"/>
    <w:rsid w:val="00810AD1"/>
    <w:rsid w:val="00810F4C"/>
    <w:rsid w:val="00811292"/>
    <w:rsid w:val="008117FA"/>
    <w:rsid w:val="008138BF"/>
    <w:rsid w:val="008139CC"/>
    <w:rsid w:val="008146B1"/>
    <w:rsid w:val="008154AA"/>
    <w:rsid w:val="0081552A"/>
    <w:rsid w:val="00815952"/>
    <w:rsid w:val="008161B8"/>
    <w:rsid w:val="0081620C"/>
    <w:rsid w:val="00817578"/>
    <w:rsid w:val="008202A0"/>
    <w:rsid w:val="00820DE2"/>
    <w:rsid w:val="008213CA"/>
    <w:rsid w:val="008220B7"/>
    <w:rsid w:val="008222D5"/>
    <w:rsid w:val="008224D9"/>
    <w:rsid w:val="008242E9"/>
    <w:rsid w:val="00827AE9"/>
    <w:rsid w:val="0083015A"/>
    <w:rsid w:val="0083156F"/>
    <w:rsid w:val="00832F29"/>
    <w:rsid w:val="008334A3"/>
    <w:rsid w:val="0083496B"/>
    <w:rsid w:val="008350AD"/>
    <w:rsid w:val="00835325"/>
    <w:rsid w:val="00835851"/>
    <w:rsid w:val="00836893"/>
    <w:rsid w:val="00837080"/>
    <w:rsid w:val="00837961"/>
    <w:rsid w:val="0084004B"/>
    <w:rsid w:val="00842E57"/>
    <w:rsid w:val="00842F54"/>
    <w:rsid w:val="00843400"/>
    <w:rsid w:val="0084371D"/>
    <w:rsid w:val="00843C02"/>
    <w:rsid w:val="00843E64"/>
    <w:rsid w:val="00843F31"/>
    <w:rsid w:val="00843F6A"/>
    <w:rsid w:val="0084449A"/>
    <w:rsid w:val="00845617"/>
    <w:rsid w:val="00845693"/>
    <w:rsid w:val="008472A4"/>
    <w:rsid w:val="008475DC"/>
    <w:rsid w:val="00847B53"/>
    <w:rsid w:val="00853861"/>
    <w:rsid w:val="0085417C"/>
    <w:rsid w:val="00854FF8"/>
    <w:rsid w:val="00855B0C"/>
    <w:rsid w:val="00855D10"/>
    <w:rsid w:val="008609F4"/>
    <w:rsid w:val="008615A3"/>
    <w:rsid w:val="00861967"/>
    <w:rsid w:val="0086262C"/>
    <w:rsid w:val="008637C1"/>
    <w:rsid w:val="00863B39"/>
    <w:rsid w:val="00864426"/>
    <w:rsid w:val="00864C6C"/>
    <w:rsid w:val="00865403"/>
    <w:rsid w:val="00866070"/>
    <w:rsid w:val="00866078"/>
    <w:rsid w:val="008670BE"/>
    <w:rsid w:val="00867B9D"/>
    <w:rsid w:val="00867F31"/>
    <w:rsid w:val="00871028"/>
    <w:rsid w:val="00871774"/>
    <w:rsid w:val="0087289C"/>
    <w:rsid w:val="008757EC"/>
    <w:rsid w:val="008759AE"/>
    <w:rsid w:val="00876F24"/>
    <w:rsid w:val="008770FD"/>
    <w:rsid w:val="00877BC3"/>
    <w:rsid w:val="00883100"/>
    <w:rsid w:val="00883369"/>
    <w:rsid w:val="00883D04"/>
    <w:rsid w:val="00884A5F"/>
    <w:rsid w:val="00885244"/>
    <w:rsid w:val="00885D6E"/>
    <w:rsid w:val="00886DB3"/>
    <w:rsid w:val="00891644"/>
    <w:rsid w:val="00891C44"/>
    <w:rsid w:val="008932B7"/>
    <w:rsid w:val="008934E4"/>
    <w:rsid w:val="0089365E"/>
    <w:rsid w:val="00894ED8"/>
    <w:rsid w:val="008A057C"/>
    <w:rsid w:val="008A08AA"/>
    <w:rsid w:val="008A2F6B"/>
    <w:rsid w:val="008A33D8"/>
    <w:rsid w:val="008A54A8"/>
    <w:rsid w:val="008A6051"/>
    <w:rsid w:val="008A6336"/>
    <w:rsid w:val="008A6CC3"/>
    <w:rsid w:val="008B0324"/>
    <w:rsid w:val="008B0604"/>
    <w:rsid w:val="008B0916"/>
    <w:rsid w:val="008B0A81"/>
    <w:rsid w:val="008B4EB6"/>
    <w:rsid w:val="008B5F40"/>
    <w:rsid w:val="008B6174"/>
    <w:rsid w:val="008B6808"/>
    <w:rsid w:val="008B6CEE"/>
    <w:rsid w:val="008B733F"/>
    <w:rsid w:val="008C17B0"/>
    <w:rsid w:val="008C2700"/>
    <w:rsid w:val="008C2BA0"/>
    <w:rsid w:val="008C2EF6"/>
    <w:rsid w:val="008C3C39"/>
    <w:rsid w:val="008C6B45"/>
    <w:rsid w:val="008C6D78"/>
    <w:rsid w:val="008C7924"/>
    <w:rsid w:val="008D0D01"/>
    <w:rsid w:val="008D24DA"/>
    <w:rsid w:val="008D281D"/>
    <w:rsid w:val="008D2D70"/>
    <w:rsid w:val="008D32B8"/>
    <w:rsid w:val="008D356C"/>
    <w:rsid w:val="008D3A93"/>
    <w:rsid w:val="008D44FB"/>
    <w:rsid w:val="008D4C13"/>
    <w:rsid w:val="008D5026"/>
    <w:rsid w:val="008D54A4"/>
    <w:rsid w:val="008D569A"/>
    <w:rsid w:val="008E1A0F"/>
    <w:rsid w:val="008E28BA"/>
    <w:rsid w:val="008E2DA2"/>
    <w:rsid w:val="008E3060"/>
    <w:rsid w:val="008E36E4"/>
    <w:rsid w:val="008E3810"/>
    <w:rsid w:val="008E417A"/>
    <w:rsid w:val="008E4A7E"/>
    <w:rsid w:val="008E5691"/>
    <w:rsid w:val="008E5737"/>
    <w:rsid w:val="008E6805"/>
    <w:rsid w:val="008E7609"/>
    <w:rsid w:val="008E79D9"/>
    <w:rsid w:val="008F016E"/>
    <w:rsid w:val="008F02B9"/>
    <w:rsid w:val="008F0C11"/>
    <w:rsid w:val="008F2C65"/>
    <w:rsid w:val="008F2E32"/>
    <w:rsid w:val="008F4CE3"/>
    <w:rsid w:val="008F4E2D"/>
    <w:rsid w:val="008F59FE"/>
    <w:rsid w:val="008F68D5"/>
    <w:rsid w:val="008F7E10"/>
    <w:rsid w:val="009001EA"/>
    <w:rsid w:val="00900610"/>
    <w:rsid w:val="00900CA1"/>
    <w:rsid w:val="0090171F"/>
    <w:rsid w:val="00901AB6"/>
    <w:rsid w:val="00901AFC"/>
    <w:rsid w:val="00901DF3"/>
    <w:rsid w:val="00902445"/>
    <w:rsid w:val="0090280E"/>
    <w:rsid w:val="00903B1C"/>
    <w:rsid w:val="00904904"/>
    <w:rsid w:val="0090553A"/>
    <w:rsid w:val="00907121"/>
    <w:rsid w:val="009071B8"/>
    <w:rsid w:val="0091055C"/>
    <w:rsid w:val="00910C02"/>
    <w:rsid w:val="00910FEB"/>
    <w:rsid w:val="00912E75"/>
    <w:rsid w:val="00914029"/>
    <w:rsid w:val="00915384"/>
    <w:rsid w:val="00915486"/>
    <w:rsid w:val="00915C1C"/>
    <w:rsid w:val="00915C83"/>
    <w:rsid w:val="00915CCF"/>
    <w:rsid w:val="00916575"/>
    <w:rsid w:val="00916D57"/>
    <w:rsid w:val="0091736A"/>
    <w:rsid w:val="0092118A"/>
    <w:rsid w:val="0092158D"/>
    <w:rsid w:val="00921645"/>
    <w:rsid w:val="00921C9C"/>
    <w:rsid w:val="00921DD2"/>
    <w:rsid w:val="009227DE"/>
    <w:rsid w:val="00923532"/>
    <w:rsid w:val="0092445F"/>
    <w:rsid w:val="00924C6B"/>
    <w:rsid w:val="009253AF"/>
    <w:rsid w:val="00925B5C"/>
    <w:rsid w:val="00926AD8"/>
    <w:rsid w:val="00927929"/>
    <w:rsid w:val="00930FC1"/>
    <w:rsid w:val="00932383"/>
    <w:rsid w:val="00932B78"/>
    <w:rsid w:val="00932EEA"/>
    <w:rsid w:val="009335CE"/>
    <w:rsid w:val="00933E51"/>
    <w:rsid w:val="009407DC"/>
    <w:rsid w:val="00940A70"/>
    <w:rsid w:val="009418A7"/>
    <w:rsid w:val="00941A60"/>
    <w:rsid w:val="00941D57"/>
    <w:rsid w:val="0094265A"/>
    <w:rsid w:val="00943401"/>
    <w:rsid w:val="00945000"/>
    <w:rsid w:val="0094697B"/>
    <w:rsid w:val="00947005"/>
    <w:rsid w:val="00947628"/>
    <w:rsid w:val="00950B43"/>
    <w:rsid w:val="009512F7"/>
    <w:rsid w:val="00951C6D"/>
    <w:rsid w:val="00951DFC"/>
    <w:rsid w:val="00952637"/>
    <w:rsid w:val="009535BA"/>
    <w:rsid w:val="009547B3"/>
    <w:rsid w:val="00954FFA"/>
    <w:rsid w:val="00956027"/>
    <w:rsid w:val="0095620B"/>
    <w:rsid w:val="00956831"/>
    <w:rsid w:val="009578C6"/>
    <w:rsid w:val="00962FE4"/>
    <w:rsid w:val="00965ECD"/>
    <w:rsid w:val="00965F0F"/>
    <w:rsid w:val="00966C12"/>
    <w:rsid w:val="009703D7"/>
    <w:rsid w:val="00970542"/>
    <w:rsid w:val="00971023"/>
    <w:rsid w:val="00971FA3"/>
    <w:rsid w:val="00972B28"/>
    <w:rsid w:val="009736B5"/>
    <w:rsid w:val="009739C5"/>
    <w:rsid w:val="009745F2"/>
    <w:rsid w:val="00975299"/>
    <w:rsid w:val="009753C4"/>
    <w:rsid w:val="00980FC8"/>
    <w:rsid w:val="00981ABD"/>
    <w:rsid w:val="00982541"/>
    <w:rsid w:val="00982615"/>
    <w:rsid w:val="0098266C"/>
    <w:rsid w:val="00983AD6"/>
    <w:rsid w:val="00983CDC"/>
    <w:rsid w:val="009848A6"/>
    <w:rsid w:val="00984E16"/>
    <w:rsid w:val="009853F5"/>
    <w:rsid w:val="009859DF"/>
    <w:rsid w:val="00985C62"/>
    <w:rsid w:val="00985F91"/>
    <w:rsid w:val="00990081"/>
    <w:rsid w:val="009901CF"/>
    <w:rsid w:val="0099021A"/>
    <w:rsid w:val="009904AF"/>
    <w:rsid w:val="00990B22"/>
    <w:rsid w:val="00991921"/>
    <w:rsid w:val="00991B58"/>
    <w:rsid w:val="00992F2D"/>
    <w:rsid w:val="0099315F"/>
    <w:rsid w:val="00995BFE"/>
    <w:rsid w:val="00995E8A"/>
    <w:rsid w:val="0099607C"/>
    <w:rsid w:val="009962D1"/>
    <w:rsid w:val="00997FE7"/>
    <w:rsid w:val="009A0BBF"/>
    <w:rsid w:val="009A0EC0"/>
    <w:rsid w:val="009A21C1"/>
    <w:rsid w:val="009A2309"/>
    <w:rsid w:val="009A3332"/>
    <w:rsid w:val="009A36D0"/>
    <w:rsid w:val="009A4040"/>
    <w:rsid w:val="009A5317"/>
    <w:rsid w:val="009A5BEF"/>
    <w:rsid w:val="009A64F8"/>
    <w:rsid w:val="009A7178"/>
    <w:rsid w:val="009B0E55"/>
    <w:rsid w:val="009B1328"/>
    <w:rsid w:val="009B139B"/>
    <w:rsid w:val="009B1844"/>
    <w:rsid w:val="009B19E8"/>
    <w:rsid w:val="009B1A10"/>
    <w:rsid w:val="009B2903"/>
    <w:rsid w:val="009B489C"/>
    <w:rsid w:val="009B5987"/>
    <w:rsid w:val="009B6B2F"/>
    <w:rsid w:val="009B6BF6"/>
    <w:rsid w:val="009B7223"/>
    <w:rsid w:val="009C0AC3"/>
    <w:rsid w:val="009C136C"/>
    <w:rsid w:val="009C156A"/>
    <w:rsid w:val="009C1A14"/>
    <w:rsid w:val="009C23AD"/>
    <w:rsid w:val="009C3ACD"/>
    <w:rsid w:val="009C7798"/>
    <w:rsid w:val="009C782F"/>
    <w:rsid w:val="009D00EA"/>
    <w:rsid w:val="009D015A"/>
    <w:rsid w:val="009D08AF"/>
    <w:rsid w:val="009D0F08"/>
    <w:rsid w:val="009D149B"/>
    <w:rsid w:val="009D1684"/>
    <w:rsid w:val="009D1FFC"/>
    <w:rsid w:val="009D21A2"/>
    <w:rsid w:val="009D2770"/>
    <w:rsid w:val="009D3482"/>
    <w:rsid w:val="009D3D67"/>
    <w:rsid w:val="009D4834"/>
    <w:rsid w:val="009D63A8"/>
    <w:rsid w:val="009E0AEB"/>
    <w:rsid w:val="009E0CC0"/>
    <w:rsid w:val="009E0F2C"/>
    <w:rsid w:val="009E14B8"/>
    <w:rsid w:val="009E16C8"/>
    <w:rsid w:val="009E2FD9"/>
    <w:rsid w:val="009E32E8"/>
    <w:rsid w:val="009E3C78"/>
    <w:rsid w:val="009E4981"/>
    <w:rsid w:val="009E5FB1"/>
    <w:rsid w:val="009E6018"/>
    <w:rsid w:val="009E6DE3"/>
    <w:rsid w:val="009E7CF9"/>
    <w:rsid w:val="009F1464"/>
    <w:rsid w:val="009F42FD"/>
    <w:rsid w:val="009F51E7"/>
    <w:rsid w:val="009F6C8E"/>
    <w:rsid w:val="009F7114"/>
    <w:rsid w:val="009F7F9A"/>
    <w:rsid w:val="00A00749"/>
    <w:rsid w:val="00A00F0A"/>
    <w:rsid w:val="00A00F39"/>
    <w:rsid w:val="00A01566"/>
    <w:rsid w:val="00A0232B"/>
    <w:rsid w:val="00A04432"/>
    <w:rsid w:val="00A0503E"/>
    <w:rsid w:val="00A05D9B"/>
    <w:rsid w:val="00A06CB2"/>
    <w:rsid w:val="00A06DA5"/>
    <w:rsid w:val="00A10767"/>
    <w:rsid w:val="00A13260"/>
    <w:rsid w:val="00A14D61"/>
    <w:rsid w:val="00A15542"/>
    <w:rsid w:val="00A157F6"/>
    <w:rsid w:val="00A21658"/>
    <w:rsid w:val="00A21CAC"/>
    <w:rsid w:val="00A21F18"/>
    <w:rsid w:val="00A223AE"/>
    <w:rsid w:val="00A2394A"/>
    <w:rsid w:val="00A23D28"/>
    <w:rsid w:val="00A25FCA"/>
    <w:rsid w:val="00A26869"/>
    <w:rsid w:val="00A27A4B"/>
    <w:rsid w:val="00A305CD"/>
    <w:rsid w:val="00A308CE"/>
    <w:rsid w:val="00A31AAF"/>
    <w:rsid w:val="00A3395A"/>
    <w:rsid w:val="00A33E8F"/>
    <w:rsid w:val="00A35151"/>
    <w:rsid w:val="00A36121"/>
    <w:rsid w:val="00A3628C"/>
    <w:rsid w:val="00A41CB5"/>
    <w:rsid w:val="00A41FDB"/>
    <w:rsid w:val="00A422D0"/>
    <w:rsid w:val="00A426E7"/>
    <w:rsid w:val="00A42CBA"/>
    <w:rsid w:val="00A42D18"/>
    <w:rsid w:val="00A42DBB"/>
    <w:rsid w:val="00A433F3"/>
    <w:rsid w:val="00A43915"/>
    <w:rsid w:val="00A44F5A"/>
    <w:rsid w:val="00A45B16"/>
    <w:rsid w:val="00A470E1"/>
    <w:rsid w:val="00A50786"/>
    <w:rsid w:val="00A510C8"/>
    <w:rsid w:val="00A5135B"/>
    <w:rsid w:val="00A5303D"/>
    <w:rsid w:val="00A53E16"/>
    <w:rsid w:val="00A54D24"/>
    <w:rsid w:val="00A555A5"/>
    <w:rsid w:val="00A55D51"/>
    <w:rsid w:val="00A6066F"/>
    <w:rsid w:val="00A60CEA"/>
    <w:rsid w:val="00A61387"/>
    <w:rsid w:val="00A615DD"/>
    <w:rsid w:val="00A61964"/>
    <w:rsid w:val="00A621F9"/>
    <w:rsid w:val="00A6305C"/>
    <w:rsid w:val="00A6315D"/>
    <w:rsid w:val="00A63DEA"/>
    <w:rsid w:val="00A65C13"/>
    <w:rsid w:val="00A6670C"/>
    <w:rsid w:val="00A66B0F"/>
    <w:rsid w:val="00A67A72"/>
    <w:rsid w:val="00A67DB5"/>
    <w:rsid w:val="00A70DE9"/>
    <w:rsid w:val="00A71347"/>
    <w:rsid w:val="00A72867"/>
    <w:rsid w:val="00A7372C"/>
    <w:rsid w:val="00A73C09"/>
    <w:rsid w:val="00A74266"/>
    <w:rsid w:val="00A766F8"/>
    <w:rsid w:val="00A76C57"/>
    <w:rsid w:val="00A76D2D"/>
    <w:rsid w:val="00A774CA"/>
    <w:rsid w:val="00A80782"/>
    <w:rsid w:val="00A80BCB"/>
    <w:rsid w:val="00A80DEB"/>
    <w:rsid w:val="00A818ED"/>
    <w:rsid w:val="00A83567"/>
    <w:rsid w:val="00A8417A"/>
    <w:rsid w:val="00A84720"/>
    <w:rsid w:val="00A84890"/>
    <w:rsid w:val="00A85B5E"/>
    <w:rsid w:val="00A8646A"/>
    <w:rsid w:val="00A86E79"/>
    <w:rsid w:val="00A86EC6"/>
    <w:rsid w:val="00A900D3"/>
    <w:rsid w:val="00A9011B"/>
    <w:rsid w:val="00A908A1"/>
    <w:rsid w:val="00A90C3F"/>
    <w:rsid w:val="00A9116B"/>
    <w:rsid w:val="00A915C3"/>
    <w:rsid w:val="00A918CE"/>
    <w:rsid w:val="00A92085"/>
    <w:rsid w:val="00A92536"/>
    <w:rsid w:val="00A92BCD"/>
    <w:rsid w:val="00A93D25"/>
    <w:rsid w:val="00A93E90"/>
    <w:rsid w:val="00A94720"/>
    <w:rsid w:val="00A96522"/>
    <w:rsid w:val="00A96E73"/>
    <w:rsid w:val="00A972BE"/>
    <w:rsid w:val="00A9748A"/>
    <w:rsid w:val="00A97AF4"/>
    <w:rsid w:val="00AA0223"/>
    <w:rsid w:val="00AA24CF"/>
    <w:rsid w:val="00AA3456"/>
    <w:rsid w:val="00AA37F2"/>
    <w:rsid w:val="00AA456A"/>
    <w:rsid w:val="00AA4A61"/>
    <w:rsid w:val="00AA661D"/>
    <w:rsid w:val="00AA6D15"/>
    <w:rsid w:val="00AB06A9"/>
    <w:rsid w:val="00AB1E49"/>
    <w:rsid w:val="00AB2042"/>
    <w:rsid w:val="00AB3FA5"/>
    <w:rsid w:val="00AB3FAC"/>
    <w:rsid w:val="00AB4A63"/>
    <w:rsid w:val="00AB4A92"/>
    <w:rsid w:val="00AB4F13"/>
    <w:rsid w:val="00AB5542"/>
    <w:rsid w:val="00AB5DD7"/>
    <w:rsid w:val="00AB68B6"/>
    <w:rsid w:val="00AB7942"/>
    <w:rsid w:val="00AB7AEA"/>
    <w:rsid w:val="00AB7C9F"/>
    <w:rsid w:val="00AC013C"/>
    <w:rsid w:val="00AC0E92"/>
    <w:rsid w:val="00AC11E8"/>
    <w:rsid w:val="00AC1F99"/>
    <w:rsid w:val="00AC26A0"/>
    <w:rsid w:val="00AC3431"/>
    <w:rsid w:val="00AC389F"/>
    <w:rsid w:val="00AC5094"/>
    <w:rsid w:val="00AC57FE"/>
    <w:rsid w:val="00AC633F"/>
    <w:rsid w:val="00AC7C00"/>
    <w:rsid w:val="00AD02A1"/>
    <w:rsid w:val="00AD05DF"/>
    <w:rsid w:val="00AD1807"/>
    <w:rsid w:val="00AD195C"/>
    <w:rsid w:val="00AD4E35"/>
    <w:rsid w:val="00AD5043"/>
    <w:rsid w:val="00AD5BA9"/>
    <w:rsid w:val="00AD736D"/>
    <w:rsid w:val="00AD75DE"/>
    <w:rsid w:val="00AE029D"/>
    <w:rsid w:val="00AE092A"/>
    <w:rsid w:val="00AE17D3"/>
    <w:rsid w:val="00AE1CD1"/>
    <w:rsid w:val="00AE37E1"/>
    <w:rsid w:val="00AE4220"/>
    <w:rsid w:val="00AE4991"/>
    <w:rsid w:val="00AE5D5F"/>
    <w:rsid w:val="00AE6218"/>
    <w:rsid w:val="00AE7D33"/>
    <w:rsid w:val="00AF08E2"/>
    <w:rsid w:val="00AF2220"/>
    <w:rsid w:val="00AF22DD"/>
    <w:rsid w:val="00AF28EC"/>
    <w:rsid w:val="00AF393B"/>
    <w:rsid w:val="00AF481D"/>
    <w:rsid w:val="00AF48AC"/>
    <w:rsid w:val="00AF6E8C"/>
    <w:rsid w:val="00AF6FA9"/>
    <w:rsid w:val="00B00A65"/>
    <w:rsid w:val="00B01D20"/>
    <w:rsid w:val="00B020F0"/>
    <w:rsid w:val="00B024B5"/>
    <w:rsid w:val="00B03F84"/>
    <w:rsid w:val="00B0412A"/>
    <w:rsid w:val="00B04D86"/>
    <w:rsid w:val="00B0539C"/>
    <w:rsid w:val="00B05C64"/>
    <w:rsid w:val="00B05E85"/>
    <w:rsid w:val="00B07568"/>
    <w:rsid w:val="00B11A7D"/>
    <w:rsid w:val="00B12023"/>
    <w:rsid w:val="00B12249"/>
    <w:rsid w:val="00B1460C"/>
    <w:rsid w:val="00B14BEB"/>
    <w:rsid w:val="00B155AB"/>
    <w:rsid w:val="00B157B6"/>
    <w:rsid w:val="00B1636E"/>
    <w:rsid w:val="00B170C9"/>
    <w:rsid w:val="00B17CCD"/>
    <w:rsid w:val="00B22667"/>
    <w:rsid w:val="00B239F5"/>
    <w:rsid w:val="00B23B8C"/>
    <w:rsid w:val="00B245A2"/>
    <w:rsid w:val="00B24749"/>
    <w:rsid w:val="00B26657"/>
    <w:rsid w:val="00B302A6"/>
    <w:rsid w:val="00B304DB"/>
    <w:rsid w:val="00B308D5"/>
    <w:rsid w:val="00B30A77"/>
    <w:rsid w:val="00B313FD"/>
    <w:rsid w:val="00B319BA"/>
    <w:rsid w:val="00B31DAA"/>
    <w:rsid w:val="00B31E64"/>
    <w:rsid w:val="00B35FE0"/>
    <w:rsid w:val="00B37072"/>
    <w:rsid w:val="00B37267"/>
    <w:rsid w:val="00B37DDB"/>
    <w:rsid w:val="00B40778"/>
    <w:rsid w:val="00B41466"/>
    <w:rsid w:val="00B4206D"/>
    <w:rsid w:val="00B426E1"/>
    <w:rsid w:val="00B428AA"/>
    <w:rsid w:val="00B428CA"/>
    <w:rsid w:val="00B42D26"/>
    <w:rsid w:val="00B4302E"/>
    <w:rsid w:val="00B434D3"/>
    <w:rsid w:val="00B435C4"/>
    <w:rsid w:val="00B439B6"/>
    <w:rsid w:val="00B468C5"/>
    <w:rsid w:val="00B479CC"/>
    <w:rsid w:val="00B5070C"/>
    <w:rsid w:val="00B5160B"/>
    <w:rsid w:val="00B5218F"/>
    <w:rsid w:val="00B52AD1"/>
    <w:rsid w:val="00B52F9B"/>
    <w:rsid w:val="00B53D3E"/>
    <w:rsid w:val="00B540F4"/>
    <w:rsid w:val="00B54A25"/>
    <w:rsid w:val="00B563A2"/>
    <w:rsid w:val="00B563A4"/>
    <w:rsid w:val="00B56706"/>
    <w:rsid w:val="00B56A51"/>
    <w:rsid w:val="00B615F8"/>
    <w:rsid w:val="00B61D9B"/>
    <w:rsid w:val="00B622A4"/>
    <w:rsid w:val="00B64409"/>
    <w:rsid w:val="00B64CB6"/>
    <w:rsid w:val="00B64F73"/>
    <w:rsid w:val="00B650BD"/>
    <w:rsid w:val="00B65C13"/>
    <w:rsid w:val="00B66255"/>
    <w:rsid w:val="00B662E9"/>
    <w:rsid w:val="00B66641"/>
    <w:rsid w:val="00B66D61"/>
    <w:rsid w:val="00B67F9D"/>
    <w:rsid w:val="00B705DA"/>
    <w:rsid w:val="00B72EDA"/>
    <w:rsid w:val="00B74675"/>
    <w:rsid w:val="00B7468A"/>
    <w:rsid w:val="00B750F4"/>
    <w:rsid w:val="00B76792"/>
    <w:rsid w:val="00B80A05"/>
    <w:rsid w:val="00B80BD4"/>
    <w:rsid w:val="00B81BD4"/>
    <w:rsid w:val="00B81E2B"/>
    <w:rsid w:val="00B82062"/>
    <w:rsid w:val="00B82345"/>
    <w:rsid w:val="00B82F4A"/>
    <w:rsid w:val="00B839E3"/>
    <w:rsid w:val="00B85557"/>
    <w:rsid w:val="00B8633F"/>
    <w:rsid w:val="00B86897"/>
    <w:rsid w:val="00B86F2D"/>
    <w:rsid w:val="00B87388"/>
    <w:rsid w:val="00B87C5E"/>
    <w:rsid w:val="00B90237"/>
    <w:rsid w:val="00B91ECD"/>
    <w:rsid w:val="00B92417"/>
    <w:rsid w:val="00B92F2E"/>
    <w:rsid w:val="00B96B35"/>
    <w:rsid w:val="00B96DAB"/>
    <w:rsid w:val="00B970D8"/>
    <w:rsid w:val="00BA0E72"/>
    <w:rsid w:val="00BA1226"/>
    <w:rsid w:val="00BA2D6B"/>
    <w:rsid w:val="00BA2EF0"/>
    <w:rsid w:val="00BA2F70"/>
    <w:rsid w:val="00BA41B7"/>
    <w:rsid w:val="00BA4932"/>
    <w:rsid w:val="00BA69E0"/>
    <w:rsid w:val="00BA7B7A"/>
    <w:rsid w:val="00BA7F39"/>
    <w:rsid w:val="00BB1A6B"/>
    <w:rsid w:val="00BB2D8F"/>
    <w:rsid w:val="00BB3906"/>
    <w:rsid w:val="00BB3A4E"/>
    <w:rsid w:val="00BB3AA0"/>
    <w:rsid w:val="00BB3FB9"/>
    <w:rsid w:val="00BB4719"/>
    <w:rsid w:val="00BB4B79"/>
    <w:rsid w:val="00BB61DF"/>
    <w:rsid w:val="00BB7B20"/>
    <w:rsid w:val="00BC0552"/>
    <w:rsid w:val="00BC11F6"/>
    <w:rsid w:val="00BC144F"/>
    <w:rsid w:val="00BC2236"/>
    <w:rsid w:val="00BC45D3"/>
    <w:rsid w:val="00BC56CB"/>
    <w:rsid w:val="00BC5803"/>
    <w:rsid w:val="00BC6819"/>
    <w:rsid w:val="00BC6B49"/>
    <w:rsid w:val="00BC72E7"/>
    <w:rsid w:val="00BC736B"/>
    <w:rsid w:val="00BD105D"/>
    <w:rsid w:val="00BD2495"/>
    <w:rsid w:val="00BD2685"/>
    <w:rsid w:val="00BD2D3C"/>
    <w:rsid w:val="00BD2DE4"/>
    <w:rsid w:val="00BD3CFF"/>
    <w:rsid w:val="00BD4E53"/>
    <w:rsid w:val="00BD4FC1"/>
    <w:rsid w:val="00BD5E6E"/>
    <w:rsid w:val="00BD69D8"/>
    <w:rsid w:val="00BD6D6F"/>
    <w:rsid w:val="00BD7538"/>
    <w:rsid w:val="00BD78B7"/>
    <w:rsid w:val="00BD7E3E"/>
    <w:rsid w:val="00BD7F65"/>
    <w:rsid w:val="00BE02EA"/>
    <w:rsid w:val="00BE1442"/>
    <w:rsid w:val="00BE1A38"/>
    <w:rsid w:val="00BE37A5"/>
    <w:rsid w:val="00BE40F6"/>
    <w:rsid w:val="00BE4196"/>
    <w:rsid w:val="00BE4E48"/>
    <w:rsid w:val="00BE5598"/>
    <w:rsid w:val="00BE7107"/>
    <w:rsid w:val="00BE7D21"/>
    <w:rsid w:val="00BF02E7"/>
    <w:rsid w:val="00BF06E3"/>
    <w:rsid w:val="00BF0BBB"/>
    <w:rsid w:val="00BF1478"/>
    <w:rsid w:val="00BF232E"/>
    <w:rsid w:val="00BF3EA2"/>
    <w:rsid w:val="00BF4D1E"/>
    <w:rsid w:val="00BF507C"/>
    <w:rsid w:val="00BF5A31"/>
    <w:rsid w:val="00BF7391"/>
    <w:rsid w:val="00BF78BE"/>
    <w:rsid w:val="00BF7E97"/>
    <w:rsid w:val="00C0053F"/>
    <w:rsid w:val="00C00EEA"/>
    <w:rsid w:val="00C027B2"/>
    <w:rsid w:val="00C043AB"/>
    <w:rsid w:val="00C04DF8"/>
    <w:rsid w:val="00C06714"/>
    <w:rsid w:val="00C0744D"/>
    <w:rsid w:val="00C0789E"/>
    <w:rsid w:val="00C10765"/>
    <w:rsid w:val="00C108C2"/>
    <w:rsid w:val="00C1317D"/>
    <w:rsid w:val="00C136CC"/>
    <w:rsid w:val="00C146E2"/>
    <w:rsid w:val="00C15549"/>
    <w:rsid w:val="00C16D39"/>
    <w:rsid w:val="00C202F3"/>
    <w:rsid w:val="00C212A2"/>
    <w:rsid w:val="00C2170D"/>
    <w:rsid w:val="00C21733"/>
    <w:rsid w:val="00C21DC0"/>
    <w:rsid w:val="00C22D0C"/>
    <w:rsid w:val="00C22FED"/>
    <w:rsid w:val="00C232E0"/>
    <w:rsid w:val="00C2425D"/>
    <w:rsid w:val="00C24A0B"/>
    <w:rsid w:val="00C24FA9"/>
    <w:rsid w:val="00C25166"/>
    <w:rsid w:val="00C26285"/>
    <w:rsid w:val="00C26F0A"/>
    <w:rsid w:val="00C27F2D"/>
    <w:rsid w:val="00C3075E"/>
    <w:rsid w:val="00C30D0E"/>
    <w:rsid w:val="00C31DFE"/>
    <w:rsid w:val="00C3273E"/>
    <w:rsid w:val="00C33920"/>
    <w:rsid w:val="00C33E80"/>
    <w:rsid w:val="00C347EE"/>
    <w:rsid w:val="00C3568A"/>
    <w:rsid w:val="00C36518"/>
    <w:rsid w:val="00C3666B"/>
    <w:rsid w:val="00C372E3"/>
    <w:rsid w:val="00C40EB5"/>
    <w:rsid w:val="00C40F69"/>
    <w:rsid w:val="00C417D6"/>
    <w:rsid w:val="00C41EFB"/>
    <w:rsid w:val="00C43C9F"/>
    <w:rsid w:val="00C45FB9"/>
    <w:rsid w:val="00C467A3"/>
    <w:rsid w:val="00C47368"/>
    <w:rsid w:val="00C50492"/>
    <w:rsid w:val="00C5057A"/>
    <w:rsid w:val="00C506CA"/>
    <w:rsid w:val="00C50DD0"/>
    <w:rsid w:val="00C51E0E"/>
    <w:rsid w:val="00C52993"/>
    <w:rsid w:val="00C52A16"/>
    <w:rsid w:val="00C52EBC"/>
    <w:rsid w:val="00C54579"/>
    <w:rsid w:val="00C54775"/>
    <w:rsid w:val="00C547D4"/>
    <w:rsid w:val="00C55918"/>
    <w:rsid w:val="00C56356"/>
    <w:rsid w:val="00C56995"/>
    <w:rsid w:val="00C56CE6"/>
    <w:rsid w:val="00C575D1"/>
    <w:rsid w:val="00C608FA"/>
    <w:rsid w:val="00C610EA"/>
    <w:rsid w:val="00C611A8"/>
    <w:rsid w:val="00C619E7"/>
    <w:rsid w:val="00C620C8"/>
    <w:rsid w:val="00C62550"/>
    <w:rsid w:val="00C6262B"/>
    <w:rsid w:val="00C656D0"/>
    <w:rsid w:val="00C6622E"/>
    <w:rsid w:val="00C66A6C"/>
    <w:rsid w:val="00C6727A"/>
    <w:rsid w:val="00C7038F"/>
    <w:rsid w:val="00C706A2"/>
    <w:rsid w:val="00C70F4E"/>
    <w:rsid w:val="00C71A07"/>
    <w:rsid w:val="00C73692"/>
    <w:rsid w:val="00C74164"/>
    <w:rsid w:val="00C74312"/>
    <w:rsid w:val="00C75DA5"/>
    <w:rsid w:val="00C75DC0"/>
    <w:rsid w:val="00C762AB"/>
    <w:rsid w:val="00C76D1B"/>
    <w:rsid w:val="00C77C87"/>
    <w:rsid w:val="00C8132E"/>
    <w:rsid w:val="00C81DD8"/>
    <w:rsid w:val="00C835FB"/>
    <w:rsid w:val="00C83704"/>
    <w:rsid w:val="00C84010"/>
    <w:rsid w:val="00C84DC3"/>
    <w:rsid w:val="00C85FBD"/>
    <w:rsid w:val="00C85FCE"/>
    <w:rsid w:val="00C876F7"/>
    <w:rsid w:val="00C90968"/>
    <w:rsid w:val="00C91128"/>
    <w:rsid w:val="00C914B3"/>
    <w:rsid w:val="00C93114"/>
    <w:rsid w:val="00C93604"/>
    <w:rsid w:val="00C9387C"/>
    <w:rsid w:val="00C93E74"/>
    <w:rsid w:val="00C940DB"/>
    <w:rsid w:val="00C94102"/>
    <w:rsid w:val="00C94460"/>
    <w:rsid w:val="00C94E53"/>
    <w:rsid w:val="00C954E2"/>
    <w:rsid w:val="00C958F0"/>
    <w:rsid w:val="00C9630A"/>
    <w:rsid w:val="00C96567"/>
    <w:rsid w:val="00CA001B"/>
    <w:rsid w:val="00CA0F24"/>
    <w:rsid w:val="00CA1020"/>
    <w:rsid w:val="00CA105A"/>
    <w:rsid w:val="00CA1362"/>
    <w:rsid w:val="00CA4468"/>
    <w:rsid w:val="00CA4DA3"/>
    <w:rsid w:val="00CA5115"/>
    <w:rsid w:val="00CA6A80"/>
    <w:rsid w:val="00CA6EB3"/>
    <w:rsid w:val="00CA7930"/>
    <w:rsid w:val="00CA7969"/>
    <w:rsid w:val="00CB0EFB"/>
    <w:rsid w:val="00CB2958"/>
    <w:rsid w:val="00CB4E87"/>
    <w:rsid w:val="00CB5627"/>
    <w:rsid w:val="00CB5DE9"/>
    <w:rsid w:val="00CB64A9"/>
    <w:rsid w:val="00CC06FC"/>
    <w:rsid w:val="00CC0EED"/>
    <w:rsid w:val="00CC1924"/>
    <w:rsid w:val="00CC19AD"/>
    <w:rsid w:val="00CC2A99"/>
    <w:rsid w:val="00CC3B15"/>
    <w:rsid w:val="00CC3B7C"/>
    <w:rsid w:val="00CC42EE"/>
    <w:rsid w:val="00CC4762"/>
    <w:rsid w:val="00CC49F7"/>
    <w:rsid w:val="00CC4CF5"/>
    <w:rsid w:val="00CC4F34"/>
    <w:rsid w:val="00CC6355"/>
    <w:rsid w:val="00CC6A8F"/>
    <w:rsid w:val="00CD00C4"/>
    <w:rsid w:val="00CD0D1F"/>
    <w:rsid w:val="00CD1A0B"/>
    <w:rsid w:val="00CD1C25"/>
    <w:rsid w:val="00CD4362"/>
    <w:rsid w:val="00CD4D58"/>
    <w:rsid w:val="00CD6A46"/>
    <w:rsid w:val="00CD6A7C"/>
    <w:rsid w:val="00CD7353"/>
    <w:rsid w:val="00CD74D8"/>
    <w:rsid w:val="00CE0791"/>
    <w:rsid w:val="00CE0C2E"/>
    <w:rsid w:val="00CE1310"/>
    <w:rsid w:val="00CE205E"/>
    <w:rsid w:val="00CE27B1"/>
    <w:rsid w:val="00CE29E5"/>
    <w:rsid w:val="00CE2D95"/>
    <w:rsid w:val="00CE30AD"/>
    <w:rsid w:val="00CE3811"/>
    <w:rsid w:val="00CE3DF5"/>
    <w:rsid w:val="00CE4C7E"/>
    <w:rsid w:val="00CE4E85"/>
    <w:rsid w:val="00CE57BB"/>
    <w:rsid w:val="00CE72AB"/>
    <w:rsid w:val="00CF091E"/>
    <w:rsid w:val="00CF0F81"/>
    <w:rsid w:val="00CF1C68"/>
    <w:rsid w:val="00CF2AD7"/>
    <w:rsid w:val="00CF3D92"/>
    <w:rsid w:val="00CF485F"/>
    <w:rsid w:val="00CF4AE8"/>
    <w:rsid w:val="00CF53E2"/>
    <w:rsid w:val="00CF67E5"/>
    <w:rsid w:val="00CF7D04"/>
    <w:rsid w:val="00D000C5"/>
    <w:rsid w:val="00D01618"/>
    <w:rsid w:val="00D018CE"/>
    <w:rsid w:val="00D0278B"/>
    <w:rsid w:val="00D02878"/>
    <w:rsid w:val="00D04439"/>
    <w:rsid w:val="00D05655"/>
    <w:rsid w:val="00D05D2A"/>
    <w:rsid w:val="00D05D41"/>
    <w:rsid w:val="00D067D7"/>
    <w:rsid w:val="00D109EE"/>
    <w:rsid w:val="00D126A8"/>
    <w:rsid w:val="00D12950"/>
    <w:rsid w:val="00D12E3C"/>
    <w:rsid w:val="00D1381D"/>
    <w:rsid w:val="00D14257"/>
    <w:rsid w:val="00D14EF0"/>
    <w:rsid w:val="00D157F6"/>
    <w:rsid w:val="00D15C77"/>
    <w:rsid w:val="00D1601D"/>
    <w:rsid w:val="00D1666C"/>
    <w:rsid w:val="00D20C37"/>
    <w:rsid w:val="00D21E0C"/>
    <w:rsid w:val="00D23E3C"/>
    <w:rsid w:val="00D2429C"/>
    <w:rsid w:val="00D246BE"/>
    <w:rsid w:val="00D25B13"/>
    <w:rsid w:val="00D25DC1"/>
    <w:rsid w:val="00D25F92"/>
    <w:rsid w:val="00D2648F"/>
    <w:rsid w:val="00D267DB"/>
    <w:rsid w:val="00D273DB"/>
    <w:rsid w:val="00D30435"/>
    <w:rsid w:val="00D318B1"/>
    <w:rsid w:val="00D31E50"/>
    <w:rsid w:val="00D3241E"/>
    <w:rsid w:val="00D327F7"/>
    <w:rsid w:val="00D32814"/>
    <w:rsid w:val="00D32F15"/>
    <w:rsid w:val="00D34D34"/>
    <w:rsid w:val="00D35520"/>
    <w:rsid w:val="00D35872"/>
    <w:rsid w:val="00D35BF2"/>
    <w:rsid w:val="00D35FCF"/>
    <w:rsid w:val="00D36602"/>
    <w:rsid w:val="00D36C39"/>
    <w:rsid w:val="00D36DAF"/>
    <w:rsid w:val="00D37F6F"/>
    <w:rsid w:val="00D4514A"/>
    <w:rsid w:val="00D4601B"/>
    <w:rsid w:val="00D46153"/>
    <w:rsid w:val="00D4794E"/>
    <w:rsid w:val="00D507FE"/>
    <w:rsid w:val="00D509F9"/>
    <w:rsid w:val="00D50E6D"/>
    <w:rsid w:val="00D53461"/>
    <w:rsid w:val="00D53B74"/>
    <w:rsid w:val="00D54C7F"/>
    <w:rsid w:val="00D55412"/>
    <w:rsid w:val="00D55485"/>
    <w:rsid w:val="00D55C3D"/>
    <w:rsid w:val="00D563A9"/>
    <w:rsid w:val="00D56D59"/>
    <w:rsid w:val="00D5728C"/>
    <w:rsid w:val="00D57F96"/>
    <w:rsid w:val="00D611D6"/>
    <w:rsid w:val="00D61425"/>
    <w:rsid w:val="00D61C17"/>
    <w:rsid w:val="00D6210C"/>
    <w:rsid w:val="00D622B5"/>
    <w:rsid w:val="00D62D8D"/>
    <w:rsid w:val="00D6367D"/>
    <w:rsid w:val="00D63ADE"/>
    <w:rsid w:val="00D63B29"/>
    <w:rsid w:val="00D63B9B"/>
    <w:rsid w:val="00D645FE"/>
    <w:rsid w:val="00D65271"/>
    <w:rsid w:val="00D653AE"/>
    <w:rsid w:val="00D65761"/>
    <w:rsid w:val="00D65CFA"/>
    <w:rsid w:val="00D670F7"/>
    <w:rsid w:val="00D70FC6"/>
    <w:rsid w:val="00D71505"/>
    <w:rsid w:val="00D71652"/>
    <w:rsid w:val="00D741AC"/>
    <w:rsid w:val="00D74542"/>
    <w:rsid w:val="00D74A12"/>
    <w:rsid w:val="00D74D0F"/>
    <w:rsid w:val="00D75537"/>
    <w:rsid w:val="00D75592"/>
    <w:rsid w:val="00D75BD2"/>
    <w:rsid w:val="00D767F1"/>
    <w:rsid w:val="00D769BA"/>
    <w:rsid w:val="00D77D66"/>
    <w:rsid w:val="00D8118B"/>
    <w:rsid w:val="00D81301"/>
    <w:rsid w:val="00D81A4C"/>
    <w:rsid w:val="00D81B49"/>
    <w:rsid w:val="00D82C8A"/>
    <w:rsid w:val="00D832A0"/>
    <w:rsid w:val="00D83AED"/>
    <w:rsid w:val="00D85D4E"/>
    <w:rsid w:val="00D86E8D"/>
    <w:rsid w:val="00D87266"/>
    <w:rsid w:val="00D8730A"/>
    <w:rsid w:val="00D91430"/>
    <w:rsid w:val="00D9168B"/>
    <w:rsid w:val="00D93B0D"/>
    <w:rsid w:val="00D941D8"/>
    <w:rsid w:val="00D955FB"/>
    <w:rsid w:val="00D95852"/>
    <w:rsid w:val="00D95BEE"/>
    <w:rsid w:val="00D95D58"/>
    <w:rsid w:val="00D95E09"/>
    <w:rsid w:val="00D95E9E"/>
    <w:rsid w:val="00D97A57"/>
    <w:rsid w:val="00DA0F42"/>
    <w:rsid w:val="00DA1161"/>
    <w:rsid w:val="00DA1C6F"/>
    <w:rsid w:val="00DA1E6C"/>
    <w:rsid w:val="00DA331C"/>
    <w:rsid w:val="00DA6830"/>
    <w:rsid w:val="00DA7C20"/>
    <w:rsid w:val="00DB36ED"/>
    <w:rsid w:val="00DB4A09"/>
    <w:rsid w:val="00DB52C2"/>
    <w:rsid w:val="00DB5A13"/>
    <w:rsid w:val="00DB5C48"/>
    <w:rsid w:val="00DB6194"/>
    <w:rsid w:val="00DB7A23"/>
    <w:rsid w:val="00DB7CEB"/>
    <w:rsid w:val="00DB7F8E"/>
    <w:rsid w:val="00DC14EB"/>
    <w:rsid w:val="00DC280A"/>
    <w:rsid w:val="00DC2CA4"/>
    <w:rsid w:val="00DC5536"/>
    <w:rsid w:val="00DD0CE7"/>
    <w:rsid w:val="00DD13BC"/>
    <w:rsid w:val="00DD249A"/>
    <w:rsid w:val="00DD267A"/>
    <w:rsid w:val="00DD2FC9"/>
    <w:rsid w:val="00DD5411"/>
    <w:rsid w:val="00DD5698"/>
    <w:rsid w:val="00DD6981"/>
    <w:rsid w:val="00DD71A4"/>
    <w:rsid w:val="00DE0132"/>
    <w:rsid w:val="00DE0911"/>
    <w:rsid w:val="00DE4F3F"/>
    <w:rsid w:val="00DE5A18"/>
    <w:rsid w:val="00DE5B1D"/>
    <w:rsid w:val="00DE70B5"/>
    <w:rsid w:val="00DE779B"/>
    <w:rsid w:val="00DE7F45"/>
    <w:rsid w:val="00DF129B"/>
    <w:rsid w:val="00DF2405"/>
    <w:rsid w:val="00DF4974"/>
    <w:rsid w:val="00DF562D"/>
    <w:rsid w:val="00DF642E"/>
    <w:rsid w:val="00E00C43"/>
    <w:rsid w:val="00E01387"/>
    <w:rsid w:val="00E01448"/>
    <w:rsid w:val="00E01E5E"/>
    <w:rsid w:val="00E023FA"/>
    <w:rsid w:val="00E02466"/>
    <w:rsid w:val="00E0600C"/>
    <w:rsid w:val="00E06084"/>
    <w:rsid w:val="00E0748E"/>
    <w:rsid w:val="00E07C99"/>
    <w:rsid w:val="00E10BF9"/>
    <w:rsid w:val="00E10CEE"/>
    <w:rsid w:val="00E118AC"/>
    <w:rsid w:val="00E1259E"/>
    <w:rsid w:val="00E12AD7"/>
    <w:rsid w:val="00E12B6E"/>
    <w:rsid w:val="00E12DB7"/>
    <w:rsid w:val="00E14537"/>
    <w:rsid w:val="00E146AE"/>
    <w:rsid w:val="00E15B77"/>
    <w:rsid w:val="00E15BEA"/>
    <w:rsid w:val="00E17455"/>
    <w:rsid w:val="00E21FDF"/>
    <w:rsid w:val="00E2218F"/>
    <w:rsid w:val="00E2219A"/>
    <w:rsid w:val="00E226C3"/>
    <w:rsid w:val="00E22DAE"/>
    <w:rsid w:val="00E2332E"/>
    <w:rsid w:val="00E23C95"/>
    <w:rsid w:val="00E249C2"/>
    <w:rsid w:val="00E2651F"/>
    <w:rsid w:val="00E302A9"/>
    <w:rsid w:val="00E314F5"/>
    <w:rsid w:val="00E32474"/>
    <w:rsid w:val="00E32E85"/>
    <w:rsid w:val="00E32F41"/>
    <w:rsid w:val="00E34898"/>
    <w:rsid w:val="00E35106"/>
    <w:rsid w:val="00E36170"/>
    <w:rsid w:val="00E3662F"/>
    <w:rsid w:val="00E408F6"/>
    <w:rsid w:val="00E410EE"/>
    <w:rsid w:val="00E42650"/>
    <w:rsid w:val="00E455BE"/>
    <w:rsid w:val="00E46465"/>
    <w:rsid w:val="00E4753C"/>
    <w:rsid w:val="00E47C08"/>
    <w:rsid w:val="00E518A0"/>
    <w:rsid w:val="00E53A54"/>
    <w:rsid w:val="00E53C19"/>
    <w:rsid w:val="00E53D61"/>
    <w:rsid w:val="00E54229"/>
    <w:rsid w:val="00E546CC"/>
    <w:rsid w:val="00E5544F"/>
    <w:rsid w:val="00E55D11"/>
    <w:rsid w:val="00E56049"/>
    <w:rsid w:val="00E57E07"/>
    <w:rsid w:val="00E6004D"/>
    <w:rsid w:val="00E6009C"/>
    <w:rsid w:val="00E6025E"/>
    <w:rsid w:val="00E6106D"/>
    <w:rsid w:val="00E61BB3"/>
    <w:rsid w:val="00E62A78"/>
    <w:rsid w:val="00E63407"/>
    <w:rsid w:val="00E636AC"/>
    <w:rsid w:val="00E63F28"/>
    <w:rsid w:val="00E649DD"/>
    <w:rsid w:val="00E6507B"/>
    <w:rsid w:val="00E65479"/>
    <w:rsid w:val="00E6723F"/>
    <w:rsid w:val="00E677C1"/>
    <w:rsid w:val="00E708CB"/>
    <w:rsid w:val="00E7293C"/>
    <w:rsid w:val="00E72C83"/>
    <w:rsid w:val="00E739BA"/>
    <w:rsid w:val="00E74712"/>
    <w:rsid w:val="00E74EBA"/>
    <w:rsid w:val="00E74F37"/>
    <w:rsid w:val="00E752D4"/>
    <w:rsid w:val="00E76AAE"/>
    <w:rsid w:val="00E77237"/>
    <w:rsid w:val="00E80EF0"/>
    <w:rsid w:val="00E83047"/>
    <w:rsid w:val="00E837FF"/>
    <w:rsid w:val="00E83902"/>
    <w:rsid w:val="00E84EE5"/>
    <w:rsid w:val="00E858D8"/>
    <w:rsid w:val="00E85CC0"/>
    <w:rsid w:val="00E87E74"/>
    <w:rsid w:val="00E90123"/>
    <w:rsid w:val="00E914F9"/>
    <w:rsid w:val="00E91931"/>
    <w:rsid w:val="00E9319B"/>
    <w:rsid w:val="00E93B1C"/>
    <w:rsid w:val="00E9546B"/>
    <w:rsid w:val="00E95563"/>
    <w:rsid w:val="00E95E25"/>
    <w:rsid w:val="00E9602F"/>
    <w:rsid w:val="00E96D02"/>
    <w:rsid w:val="00E97731"/>
    <w:rsid w:val="00EA1D47"/>
    <w:rsid w:val="00EA305C"/>
    <w:rsid w:val="00EA3CD1"/>
    <w:rsid w:val="00EA4DF2"/>
    <w:rsid w:val="00EA597B"/>
    <w:rsid w:val="00EA5F25"/>
    <w:rsid w:val="00EA62BB"/>
    <w:rsid w:val="00EA6CAB"/>
    <w:rsid w:val="00EA6DA1"/>
    <w:rsid w:val="00EA6F42"/>
    <w:rsid w:val="00EA772B"/>
    <w:rsid w:val="00EB2562"/>
    <w:rsid w:val="00EB285B"/>
    <w:rsid w:val="00EB3BCE"/>
    <w:rsid w:val="00EB464A"/>
    <w:rsid w:val="00EB4F0C"/>
    <w:rsid w:val="00EB69DF"/>
    <w:rsid w:val="00EB7B30"/>
    <w:rsid w:val="00EC0826"/>
    <w:rsid w:val="00EC3ECA"/>
    <w:rsid w:val="00EC4545"/>
    <w:rsid w:val="00EC5BCF"/>
    <w:rsid w:val="00EC6F86"/>
    <w:rsid w:val="00EC7875"/>
    <w:rsid w:val="00ED061F"/>
    <w:rsid w:val="00ED0CBE"/>
    <w:rsid w:val="00ED1E0B"/>
    <w:rsid w:val="00ED320E"/>
    <w:rsid w:val="00ED33C2"/>
    <w:rsid w:val="00ED4348"/>
    <w:rsid w:val="00ED49EF"/>
    <w:rsid w:val="00ED516E"/>
    <w:rsid w:val="00ED51DF"/>
    <w:rsid w:val="00ED796D"/>
    <w:rsid w:val="00EE0C6C"/>
    <w:rsid w:val="00EE161B"/>
    <w:rsid w:val="00EE1C9F"/>
    <w:rsid w:val="00EE2267"/>
    <w:rsid w:val="00EE253E"/>
    <w:rsid w:val="00EE2544"/>
    <w:rsid w:val="00EE2821"/>
    <w:rsid w:val="00EE376F"/>
    <w:rsid w:val="00EE38A5"/>
    <w:rsid w:val="00EE3DF3"/>
    <w:rsid w:val="00EE41C1"/>
    <w:rsid w:val="00EE5220"/>
    <w:rsid w:val="00EE587A"/>
    <w:rsid w:val="00EE58FF"/>
    <w:rsid w:val="00EE61D2"/>
    <w:rsid w:val="00EE6B2F"/>
    <w:rsid w:val="00EE7F8D"/>
    <w:rsid w:val="00EF007E"/>
    <w:rsid w:val="00EF2FFC"/>
    <w:rsid w:val="00EF35A2"/>
    <w:rsid w:val="00EF40E7"/>
    <w:rsid w:val="00EF490F"/>
    <w:rsid w:val="00EF49C6"/>
    <w:rsid w:val="00EF5006"/>
    <w:rsid w:val="00EF59F0"/>
    <w:rsid w:val="00EF65A8"/>
    <w:rsid w:val="00EF6689"/>
    <w:rsid w:val="00EF6C75"/>
    <w:rsid w:val="00EF7945"/>
    <w:rsid w:val="00EF7A62"/>
    <w:rsid w:val="00F01403"/>
    <w:rsid w:val="00F024AB"/>
    <w:rsid w:val="00F0256F"/>
    <w:rsid w:val="00F0279E"/>
    <w:rsid w:val="00F044B1"/>
    <w:rsid w:val="00F0486E"/>
    <w:rsid w:val="00F04B7A"/>
    <w:rsid w:val="00F11EE3"/>
    <w:rsid w:val="00F12EE6"/>
    <w:rsid w:val="00F14E3C"/>
    <w:rsid w:val="00F1505D"/>
    <w:rsid w:val="00F15F16"/>
    <w:rsid w:val="00F15F69"/>
    <w:rsid w:val="00F15F7C"/>
    <w:rsid w:val="00F17135"/>
    <w:rsid w:val="00F2090B"/>
    <w:rsid w:val="00F21C4E"/>
    <w:rsid w:val="00F220C4"/>
    <w:rsid w:val="00F22CA7"/>
    <w:rsid w:val="00F239A7"/>
    <w:rsid w:val="00F23AE5"/>
    <w:rsid w:val="00F240B4"/>
    <w:rsid w:val="00F24160"/>
    <w:rsid w:val="00F24ACD"/>
    <w:rsid w:val="00F24BE5"/>
    <w:rsid w:val="00F2711B"/>
    <w:rsid w:val="00F27B25"/>
    <w:rsid w:val="00F30949"/>
    <w:rsid w:val="00F31DDB"/>
    <w:rsid w:val="00F336A3"/>
    <w:rsid w:val="00F3445B"/>
    <w:rsid w:val="00F344F7"/>
    <w:rsid w:val="00F36151"/>
    <w:rsid w:val="00F3643D"/>
    <w:rsid w:val="00F36456"/>
    <w:rsid w:val="00F364CF"/>
    <w:rsid w:val="00F36DEA"/>
    <w:rsid w:val="00F379A5"/>
    <w:rsid w:val="00F379DB"/>
    <w:rsid w:val="00F37DC7"/>
    <w:rsid w:val="00F4064B"/>
    <w:rsid w:val="00F40D00"/>
    <w:rsid w:val="00F41036"/>
    <w:rsid w:val="00F41049"/>
    <w:rsid w:val="00F41E77"/>
    <w:rsid w:val="00F4200B"/>
    <w:rsid w:val="00F42216"/>
    <w:rsid w:val="00F425EF"/>
    <w:rsid w:val="00F4276B"/>
    <w:rsid w:val="00F42780"/>
    <w:rsid w:val="00F4298C"/>
    <w:rsid w:val="00F437C5"/>
    <w:rsid w:val="00F4399E"/>
    <w:rsid w:val="00F43E96"/>
    <w:rsid w:val="00F44250"/>
    <w:rsid w:val="00F445B8"/>
    <w:rsid w:val="00F447D5"/>
    <w:rsid w:val="00F4625E"/>
    <w:rsid w:val="00F471A0"/>
    <w:rsid w:val="00F471CA"/>
    <w:rsid w:val="00F473DA"/>
    <w:rsid w:val="00F47461"/>
    <w:rsid w:val="00F50498"/>
    <w:rsid w:val="00F508A7"/>
    <w:rsid w:val="00F51BD7"/>
    <w:rsid w:val="00F539F3"/>
    <w:rsid w:val="00F53D6E"/>
    <w:rsid w:val="00F54852"/>
    <w:rsid w:val="00F5489E"/>
    <w:rsid w:val="00F557BF"/>
    <w:rsid w:val="00F55FB8"/>
    <w:rsid w:val="00F570BB"/>
    <w:rsid w:val="00F60AC8"/>
    <w:rsid w:val="00F61CAF"/>
    <w:rsid w:val="00F645BF"/>
    <w:rsid w:val="00F64746"/>
    <w:rsid w:val="00F64E8A"/>
    <w:rsid w:val="00F65071"/>
    <w:rsid w:val="00F661B8"/>
    <w:rsid w:val="00F669A5"/>
    <w:rsid w:val="00F66B22"/>
    <w:rsid w:val="00F67093"/>
    <w:rsid w:val="00F67416"/>
    <w:rsid w:val="00F6789E"/>
    <w:rsid w:val="00F708D5"/>
    <w:rsid w:val="00F70CD5"/>
    <w:rsid w:val="00F70EA4"/>
    <w:rsid w:val="00F73772"/>
    <w:rsid w:val="00F7524F"/>
    <w:rsid w:val="00F76C59"/>
    <w:rsid w:val="00F772F8"/>
    <w:rsid w:val="00F77ACE"/>
    <w:rsid w:val="00F81845"/>
    <w:rsid w:val="00F83733"/>
    <w:rsid w:val="00F841F0"/>
    <w:rsid w:val="00F84EE6"/>
    <w:rsid w:val="00F8511E"/>
    <w:rsid w:val="00F8514F"/>
    <w:rsid w:val="00F857DE"/>
    <w:rsid w:val="00F85FE4"/>
    <w:rsid w:val="00F866BB"/>
    <w:rsid w:val="00F87141"/>
    <w:rsid w:val="00F876B1"/>
    <w:rsid w:val="00F87AE7"/>
    <w:rsid w:val="00F9089A"/>
    <w:rsid w:val="00F91E1B"/>
    <w:rsid w:val="00F929AF"/>
    <w:rsid w:val="00F958F3"/>
    <w:rsid w:val="00F96EB0"/>
    <w:rsid w:val="00FA05B9"/>
    <w:rsid w:val="00FA0CB8"/>
    <w:rsid w:val="00FA1933"/>
    <w:rsid w:val="00FA22E4"/>
    <w:rsid w:val="00FA246E"/>
    <w:rsid w:val="00FA33FA"/>
    <w:rsid w:val="00FA47DE"/>
    <w:rsid w:val="00FA4B54"/>
    <w:rsid w:val="00FA5617"/>
    <w:rsid w:val="00FA5F59"/>
    <w:rsid w:val="00FA6091"/>
    <w:rsid w:val="00FA6295"/>
    <w:rsid w:val="00FA66D4"/>
    <w:rsid w:val="00FA71C2"/>
    <w:rsid w:val="00FA7269"/>
    <w:rsid w:val="00FA7494"/>
    <w:rsid w:val="00FA7830"/>
    <w:rsid w:val="00FA7D8D"/>
    <w:rsid w:val="00FB08CA"/>
    <w:rsid w:val="00FB0AE4"/>
    <w:rsid w:val="00FB0CD7"/>
    <w:rsid w:val="00FB181F"/>
    <w:rsid w:val="00FB19AD"/>
    <w:rsid w:val="00FB1AA6"/>
    <w:rsid w:val="00FB26BA"/>
    <w:rsid w:val="00FB2D0C"/>
    <w:rsid w:val="00FB2EA3"/>
    <w:rsid w:val="00FB3A37"/>
    <w:rsid w:val="00FB4754"/>
    <w:rsid w:val="00FB4C10"/>
    <w:rsid w:val="00FB670C"/>
    <w:rsid w:val="00FB6728"/>
    <w:rsid w:val="00FC0420"/>
    <w:rsid w:val="00FC0959"/>
    <w:rsid w:val="00FC0F46"/>
    <w:rsid w:val="00FC1351"/>
    <w:rsid w:val="00FC22D8"/>
    <w:rsid w:val="00FC2D0C"/>
    <w:rsid w:val="00FC2E54"/>
    <w:rsid w:val="00FC38C1"/>
    <w:rsid w:val="00FC54A4"/>
    <w:rsid w:val="00FC5E0C"/>
    <w:rsid w:val="00FC6845"/>
    <w:rsid w:val="00FC69E7"/>
    <w:rsid w:val="00FC6DC2"/>
    <w:rsid w:val="00FC7220"/>
    <w:rsid w:val="00FD1761"/>
    <w:rsid w:val="00FD2868"/>
    <w:rsid w:val="00FD3549"/>
    <w:rsid w:val="00FD3C50"/>
    <w:rsid w:val="00FD3CDD"/>
    <w:rsid w:val="00FD55F3"/>
    <w:rsid w:val="00FD5AEE"/>
    <w:rsid w:val="00FD5D51"/>
    <w:rsid w:val="00FD6303"/>
    <w:rsid w:val="00FD7B0B"/>
    <w:rsid w:val="00FD7FA8"/>
    <w:rsid w:val="00FE0ED8"/>
    <w:rsid w:val="00FE19C0"/>
    <w:rsid w:val="00FE298F"/>
    <w:rsid w:val="00FE3EA1"/>
    <w:rsid w:val="00FE414D"/>
    <w:rsid w:val="00FE42B9"/>
    <w:rsid w:val="00FE4D88"/>
    <w:rsid w:val="00FE4D8A"/>
    <w:rsid w:val="00FE7536"/>
    <w:rsid w:val="00FE794E"/>
    <w:rsid w:val="00FE7BE1"/>
    <w:rsid w:val="00FF2275"/>
    <w:rsid w:val="00FF233D"/>
    <w:rsid w:val="00FF2EF2"/>
    <w:rsid w:val="00FF2F86"/>
    <w:rsid w:val="00FF34FC"/>
    <w:rsid w:val="00FF3D0C"/>
    <w:rsid w:val="00FF4123"/>
    <w:rsid w:val="00FF49CD"/>
    <w:rsid w:val="00FF5B22"/>
    <w:rsid w:val="00FF6851"/>
    <w:rsid w:val="00FF7113"/>
    <w:rsid w:val="00FF7CDF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page number" w:uiPriority="0"/>
    <w:lsdException w:name="toa heading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F8"/>
    <w:pPr>
      <w:ind w:firstLine="709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ead 1,????????? 1"/>
    <w:basedOn w:val="a"/>
    <w:next w:val="a"/>
    <w:link w:val="10"/>
    <w:qFormat/>
    <w:rsid w:val="00E53C19"/>
    <w:pPr>
      <w:keepNext/>
      <w:spacing w:before="240" w:after="60"/>
      <w:outlineLvl w:val="0"/>
    </w:pPr>
    <w:rPr>
      <w:rFonts w:ascii="Arial" w:hAnsi="Arial" w:cs="Arial"/>
      <w:b/>
      <w:bCs/>
      <w:cap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1DFD"/>
    <w:pPr>
      <w:keepNext/>
      <w:spacing w:before="240" w:after="240" w:line="360" w:lineRule="auto"/>
      <w:ind w:left="720" w:firstLine="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Заголовок 3 Знак2,Заголовок 3 Знак1 Знак1,Заголовок 3 Знак2 Знак Знак,Заголовок 3 Знак1 Знак1 Знак Знак,Заголовок 3 Знак1 Знак2,Heading 3 Char Char"/>
    <w:basedOn w:val="a"/>
    <w:next w:val="a"/>
    <w:link w:val="30"/>
    <w:qFormat/>
    <w:rsid w:val="00761D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61D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61D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61DF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61DF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761D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14EF0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 1 Знак,????????? 1 Знак"/>
    <w:link w:val="1"/>
    <w:rsid w:val="00E53C19"/>
    <w:rPr>
      <w:rFonts w:ascii="Arial" w:eastAsia="Times New Roman" w:hAnsi="Arial" w:cs="Arial"/>
      <w:b/>
      <w:bCs/>
      <w:cap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761DF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Заголовок 3 Знак2 Знак,Заголовок 3 Знак1 Знак1 Знак,Заголовок 3 Знак2 Знак Знак Знак,Заголовок 3 Знак1 Знак1 Знак Знак Знак,Заголовок 3 Знак1 Знак2 Знак,Heading 3 Char Char Знак"/>
    <w:link w:val="3"/>
    <w:rsid w:val="00761DF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761D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761DF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761DF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761D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761DF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sid w:val="00D14EF0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4D7AF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4D7AF8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BookmanOldStyle27pt">
    <w:name w:val="Стиль Bookman Old Style 27 pt полужирный курсив по центру Межд..."/>
    <w:basedOn w:val="a"/>
    <w:next w:val="a"/>
    <w:rsid w:val="004D7AF8"/>
    <w:pPr>
      <w:spacing w:line="360" w:lineRule="auto"/>
      <w:jc w:val="center"/>
    </w:pPr>
    <w:rPr>
      <w:rFonts w:ascii="Bookman Old Style" w:hAnsi="Bookman Old Style"/>
      <w:b/>
      <w:bCs/>
      <w:i/>
      <w:iCs/>
      <w:sz w:val="54"/>
      <w:szCs w:val="20"/>
    </w:rPr>
  </w:style>
  <w:style w:type="paragraph" w:customStyle="1" w:styleId="Report">
    <w:name w:val="Report"/>
    <w:basedOn w:val="a"/>
    <w:rsid w:val="00E53C19"/>
    <w:pPr>
      <w:spacing w:line="360" w:lineRule="auto"/>
      <w:ind w:firstLine="567"/>
      <w:jc w:val="both"/>
    </w:pPr>
    <w:rPr>
      <w:szCs w:val="20"/>
    </w:rPr>
  </w:style>
  <w:style w:type="paragraph" w:customStyle="1" w:styleId="1BookmanOldStyle12pt">
    <w:name w:val="Стиль Заголовок 1 + Bookman Old Style 12 pt по центру Первая стр..."/>
    <w:basedOn w:val="1"/>
    <w:next w:val="a"/>
    <w:rsid w:val="00D14EF0"/>
    <w:pPr>
      <w:spacing w:line="360" w:lineRule="auto"/>
      <w:ind w:firstLine="0"/>
      <w:jc w:val="center"/>
    </w:pPr>
    <w:rPr>
      <w:rFonts w:ascii="Bookman Old Style" w:hAnsi="Bookman Old Style" w:cs="Times New Roman"/>
      <w:sz w:val="24"/>
      <w:szCs w:val="20"/>
    </w:rPr>
  </w:style>
  <w:style w:type="paragraph" w:styleId="21">
    <w:name w:val="Body Text 2"/>
    <w:basedOn w:val="a"/>
    <w:link w:val="22"/>
    <w:semiHidden/>
    <w:rsid w:val="00D14EF0"/>
    <w:pPr>
      <w:ind w:firstLine="0"/>
      <w:jc w:val="center"/>
    </w:pPr>
    <w:rPr>
      <w:b/>
      <w:color w:val="993300"/>
    </w:rPr>
  </w:style>
  <w:style w:type="character" w:customStyle="1" w:styleId="22">
    <w:name w:val="Основной текст 2 Знак"/>
    <w:link w:val="21"/>
    <w:semiHidden/>
    <w:rsid w:val="00D14EF0"/>
    <w:rPr>
      <w:rFonts w:ascii="Times New Roman" w:eastAsia="Times New Roman" w:hAnsi="Times New Roman" w:cs="Times New Roman"/>
      <w:b/>
      <w:color w:val="993300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rsid w:val="00D14EF0"/>
    <w:pPr>
      <w:jc w:val="center"/>
    </w:pPr>
    <w:rPr>
      <w:b/>
      <w:color w:val="993300"/>
    </w:rPr>
  </w:style>
  <w:style w:type="character" w:customStyle="1" w:styleId="32">
    <w:name w:val="Основной текст с отступом 3 Знак"/>
    <w:link w:val="31"/>
    <w:semiHidden/>
    <w:rsid w:val="00D14EF0"/>
    <w:rPr>
      <w:rFonts w:ascii="Times New Roman" w:eastAsia="Times New Roman" w:hAnsi="Times New Roman" w:cs="Times New Roman"/>
      <w:b/>
      <w:color w:val="993300"/>
      <w:sz w:val="24"/>
      <w:szCs w:val="24"/>
      <w:lang w:eastAsia="ru-RU"/>
    </w:rPr>
  </w:style>
  <w:style w:type="paragraph" w:styleId="a5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"/>
    <w:basedOn w:val="a"/>
    <w:link w:val="a6"/>
    <w:semiHidden/>
    <w:unhideWhenUsed/>
    <w:rsid w:val="00052FA6"/>
    <w:pPr>
      <w:spacing w:after="120"/>
      <w:ind w:left="283"/>
    </w:pPr>
  </w:style>
  <w:style w:type="character" w:customStyle="1" w:styleId="a6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"/>
    <w:link w:val="a5"/>
    <w:semiHidden/>
    <w:rsid w:val="00052F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aliases w:val="bt"/>
    <w:basedOn w:val="a"/>
    <w:link w:val="a8"/>
    <w:rsid w:val="00052FA6"/>
    <w:pPr>
      <w:spacing w:after="120"/>
      <w:ind w:firstLine="0"/>
    </w:pPr>
    <w:rPr>
      <w:szCs w:val="20"/>
    </w:rPr>
  </w:style>
  <w:style w:type="character" w:customStyle="1" w:styleId="a8">
    <w:name w:val="Основной текст Знак"/>
    <w:aliases w:val="bt Знак"/>
    <w:link w:val="a7"/>
    <w:rsid w:val="00052F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052FA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BodyText21">
    <w:name w:val="Body Text 21"/>
    <w:basedOn w:val="a"/>
    <w:rsid w:val="00052FA6"/>
    <w:pPr>
      <w:widowControl w:val="0"/>
      <w:spacing w:before="120"/>
      <w:ind w:firstLine="0"/>
      <w:jc w:val="center"/>
    </w:pPr>
    <w:rPr>
      <w:sz w:val="26"/>
      <w:szCs w:val="20"/>
    </w:rPr>
  </w:style>
  <w:style w:type="paragraph" w:styleId="a9">
    <w:name w:val="footnote text"/>
    <w:basedOn w:val="a"/>
    <w:link w:val="aa"/>
    <w:rsid w:val="00635427"/>
    <w:pPr>
      <w:ind w:firstLine="0"/>
    </w:pPr>
    <w:rPr>
      <w:sz w:val="20"/>
      <w:szCs w:val="20"/>
    </w:rPr>
  </w:style>
  <w:style w:type="character" w:customStyle="1" w:styleId="aa">
    <w:name w:val="Текст сноски Знак"/>
    <w:link w:val="a9"/>
    <w:rsid w:val="00635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eportTab">
    <w:name w:val="Report_Tab"/>
    <w:basedOn w:val="a"/>
    <w:rsid w:val="00635427"/>
    <w:pPr>
      <w:ind w:firstLine="0"/>
    </w:pPr>
  </w:style>
  <w:style w:type="paragraph" w:styleId="23">
    <w:name w:val="Body Text Indent 2"/>
    <w:basedOn w:val="a"/>
    <w:link w:val="24"/>
    <w:unhideWhenUsed/>
    <w:rsid w:val="00003C2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003C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Обычный (Web)1"/>
    <w:basedOn w:val="a"/>
    <w:uiPriority w:val="99"/>
    <w:rsid w:val="00287C87"/>
    <w:pPr>
      <w:spacing w:before="100" w:beforeAutospacing="1" w:after="100" w:afterAutospacing="1"/>
      <w:ind w:firstLine="0"/>
    </w:pPr>
  </w:style>
  <w:style w:type="paragraph" w:styleId="ac">
    <w:name w:val="footer"/>
    <w:basedOn w:val="a"/>
    <w:link w:val="ad"/>
    <w:semiHidden/>
    <w:rsid w:val="00287C8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semiHidden/>
    <w:rsid w:val="00287C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semiHidden/>
    <w:unhideWhenUsed/>
    <w:rsid w:val="00A2394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semiHidden/>
    <w:rsid w:val="00A2394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auiue">
    <w:name w:val="Iau?iue"/>
    <w:rsid w:val="00A2394A"/>
    <w:pPr>
      <w:widowControl w:val="0"/>
    </w:pPr>
    <w:rPr>
      <w:rFonts w:ascii="Peterburg" w:eastAsia="Times New Roman" w:hAnsi="Peterburg"/>
      <w:sz w:val="24"/>
    </w:rPr>
  </w:style>
  <w:style w:type="character" w:customStyle="1" w:styleId="ae">
    <w:name w:val="Текст выноски Знак"/>
    <w:link w:val="af"/>
    <w:semiHidden/>
    <w:rsid w:val="00761DFD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761DFD"/>
    <w:rPr>
      <w:rFonts w:ascii="Tahoma" w:hAnsi="Tahoma" w:cs="Tahoma"/>
      <w:sz w:val="16"/>
      <w:szCs w:val="16"/>
    </w:rPr>
  </w:style>
  <w:style w:type="character" w:customStyle="1" w:styleId="25">
    <w:name w:val="Красная строка 2 Знак"/>
    <w:basedOn w:val="a6"/>
    <w:link w:val="26"/>
    <w:semiHidden/>
    <w:rsid w:val="00761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Body Text First Indent 2"/>
    <w:basedOn w:val="a5"/>
    <w:link w:val="25"/>
    <w:semiHidden/>
    <w:rsid w:val="00761DFD"/>
    <w:pPr>
      <w:ind w:firstLine="210"/>
    </w:pPr>
  </w:style>
  <w:style w:type="character" w:customStyle="1" w:styleId="af0">
    <w:name w:val="Схема документа Знак"/>
    <w:link w:val="af1"/>
    <w:semiHidden/>
    <w:rsid w:val="00761DFD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1">
    <w:name w:val="Document Map"/>
    <w:basedOn w:val="a"/>
    <w:link w:val="af0"/>
    <w:semiHidden/>
    <w:rsid w:val="00761DFD"/>
    <w:pPr>
      <w:shd w:val="clear" w:color="auto" w:fill="000080"/>
    </w:pPr>
    <w:rPr>
      <w:rFonts w:ascii="Tahoma" w:hAnsi="Tahoma" w:cs="Tahoma"/>
    </w:rPr>
  </w:style>
  <w:style w:type="paragraph" w:customStyle="1" w:styleId="11">
    <w:name w:val="Стиль1"/>
    <w:basedOn w:val="12"/>
    <w:rsid w:val="00761DFD"/>
    <w:rPr>
      <w:noProof/>
    </w:rPr>
  </w:style>
  <w:style w:type="paragraph" w:styleId="12">
    <w:name w:val="toc 1"/>
    <w:basedOn w:val="a"/>
    <w:next w:val="a"/>
    <w:autoRedefine/>
    <w:semiHidden/>
    <w:rsid w:val="00761DFD"/>
    <w:pPr>
      <w:tabs>
        <w:tab w:val="right" w:leader="dot" w:pos="9572"/>
      </w:tabs>
      <w:ind w:firstLine="0"/>
    </w:pPr>
  </w:style>
  <w:style w:type="paragraph" w:customStyle="1" w:styleId="27">
    <w:name w:val="Стиль2"/>
    <w:basedOn w:val="12"/>
    <w:rsid w:val="00761DFD"/>
    <w:rPr>
      <w:noProof/>
    </w:rPr>
  </w:style>
  <w:style w:type="paragraph" w:styleId="35">
    <w:name w:val="List Bullet 3"/>
    <w:basedOn w:val="a"/>
    <w:autoRedefine/>
    <w:rsid w:val="00C372E3"/>
    <w:pPr>
      <w:ind w:left="1077" w:hanging="357"/>
      <w:jc w:val="both"/>
    </w:pPr>
  </w:style>
  <w:style w:type="paragraph" w:styleId="af2">
    <w:name w:val="Subtitle"/>
    <w:basedOn w:val="a"/>
    <w:link w:val="af3"/>
    <w:qFormat/>
    <w:rsid w:val="00761DF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3">
    <w:name w:val="Подзаголовок Знак"/>
    <w:link w:val="af2"/>
    <w:rsid w:val="00761DFD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4">
    <w:name w:val="Верхний колонтитул Знак"/>
    <w:link w:val="af5"/>
    <w:semiHidden/>
    <w:rsid w:val="00761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4"/>
    <w:semiHidden/>
    <w:rsid w:val="00761DFD"/>
    <w:pPr>
      <w:tabs>
        <w:tab w:val="center" w:pos="4677"/>
        <w:tab w:val="right" w:pos="9355"/>
      </w:tabs>
    </w:pPr>
  </w:style>
  <w:style w:type="paragraph" w:customStyle="1" w:styleId="2127">
    <w:name w:val="Стиль Заголовок 2 + не курсив все прописные Слева:  127 см Межд..."/>
    <w:basedOn w:val="2"/>
    <w:rsid w:val="00761DFD"/>
    <w:rPr>
      <w:rFonts w:cs="Times New Roman"/>
      <w:i w:val="0"/>
      <w:iCs w:val="0"/>
      <w:caps/>
      <w:szCs w:val="20"/>
    </w:rPr>
  </w:style>
  <w:style w:type="paragraph" w:customStyle="1" w:styleId="28">
    <w:name w:val="Стиль Заголовок 2 + Междустр.интервал:  полуторный"/>
    <w:basedOn w:val="2"/>
    <w:rsid w:val="00761DFD"/>
    <w:rPr>
      <w:rFonts w:cs="Times New Roman"/>
      <w:szCs w:val="20"/>
    </w:rPr>
  </w:style>
  <w:style w:type="paragraph" w:customStyle="1" w:styleId="29">
    <w:name w:val="Стиль Стиль Заголовок 2 + Междустр.интервал:  полуторный + Первая с..."/>
    <w:basedOn w:val="28"/>
    <w:rsid w:val="00761DFD"/>
    <w:pPr>
      <w:tabs>
        <w:tab w:val="left" w:pos="720"/>
      </w:tabs>
      <w:ind w:firstLine="720"/>
    </w:pPr>
  </w:style>
  <w:style w:type="paragraph" w:customStyle="1" w:styleId="36">
    <w:name w:val="Стиль3"/>
    <w:basedOn w:val="3"/>
    <w:rsid w:val="00761DFD"/>
  </w:style>
  <w:style w:type="paragraph" w:customStyle="1" w:styleId="af6">
    <w:name w:val="Заголовок таблицы"/>
    <w:basedOn w:val="a"/>
    <w:next w:val="a"/>
    <w:rsid w:val="00761DFD"/>
    <w:pPr>
      <w:keepNext/>
      <w:tabs>
        <w:tab w:val="num" w:pos="4320"/>
      </w:tabs>
      <w:spacing w:after="120"/>
      <w:ind w:left="3240" w:firstLine="0"/>
      <w:jc w:val="center"/>
    </w:pPr>
    <w:rPr>
      <w:b/>
      <w:sz w:val="22"/>
      <w:szCs w:val="20"/>
    </w:rPr>
  </w:style>
  <w:style w:type="paragraph" w:customStyle="1" w:styleId="13">
    <w:name w:val="Обычный1"/>
    <w:basedOn w:val="a"/>
    <w:rsid w:val="00761DFD"/>
    <w:pPr>
      <w:ind w:firstLine="0"/>
    </w:pPr>
    <w:rPr>
      <w:sz w:val="20"/>
      <w:szCs w:val="20"/>
    </w:rPr>
  </w:style>
  <w:style w:type="paragraph" w:customStyle="1" w:styleId="Reportimage">
    <w:name w:val="Report_image"/>
    <w:basedOn w:val="a"/>
    <w:rsid w:val="00761DFD"/>
    <w:pPr>
      <w:ind w:firstLine="0"/>
    </w:pPr>
    <w:rPr>
      <w:sz w:val="20"/>
      <w:szCs w:val="20"/>
    </w:rPr>
  </w:style>
  <w:style w:type="paragraph" w:customStyle="1" w:styleId="af7">
    <w:name w:val="Таблица"/>
    <w:basedOn w:val="a"/>
    <w:rsid w:val="00761DFD"/>
    <w:pPr>
      <w:keepNext/>
      <w:spacing w:before="120"/>
      <w:ind w:firstLine="567"/>
      <w:jc w:val="right"/>
    </w:pPr>
    <w:rPr>
      <w:color w:val="000000"/>
      <w:szCs w:val="20"/>
    </w:rPr>
  </w:style>
  <w:style w:type="paragraph" w:customStyle="1" w:styleId="ConsNormal">
    <w:name w:val="ConsNormal"/>
    <w:rsid w:val="00761DF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Style1">
    <w:name w:val="Style1"/>
    <w:basedOn w:val="StyleTimesNewRoman11ptRight-1cm"/>
    <w:rsid w:val="00761DFD"/>
    <w:pPr>
      <w:tabs>
        <w:tab w:val="num" w:pos="1428"/>
      </w:tabs>
      <w:ind w:left="1428" w:hanging="360"/>
    </w:pPr>
  </w:style>
  <w:style w:type="paragraph" w:customStyle="1" w:styleId="StyleTimesNewRoman11ptRight-1cm">
    <w:name w:val="Style Times New Roman 11 pt Right:  -1 cm"/>
    <w:basedOn w:val="a"/>
    <w:rsid w:val="00761DFD"/>
    <w:pPr>
      <w:ind w:firstLine="0"/>
    </w:pPr>
    <w:rPr>
      <w:szCs w:val="20"/>
    </w:rPr>
  </w:style>
  <w:style w:type="paragraph" w:styleId="af8">
    <w:name w:val="annotation text"/>
    <w:basedOn w:val="a"/>
    <w:link w:val="af9"/>
    <w:semiHidden/>
    <w:rsid w:val="00761DFD"/>
    <w:pPr>
      <w:ind w:firstLine="0"/>
    </w:pPr>
    <w:rPr>
      <w:sz w:val="20"/>
      <w:szCs w:val="20"/>
    </w:rPr>
  </w:style>
  <w:style w:type="character" w:customStyle="1" w:styleId="af9">
    <w:name w:val="Текст примечания Знак"/>
    <w:link w:val="af8"/>
    <w:semiHidden/>
    <w:rsid w:val="00761D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761DF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font7">
    <w:name w:val="font7"/>
    <w:basedOn w:val="a"/>
    <w:rsid w:val="00761DFD"/>
    <w:pPr>
      <w:spacing w:before="100" w:beforeAutospacing="1" w:after="100" w:afterAutospacing="1"/>
      <w:ind w:firstLine="0"/>
    </w:pPr>
    <w:rPr>
      <w:sz w:val="21"/>
      <w:szCs w:val="21"/>
    </w:rPr>
  </w:style>
  <w:style w:type="paragraph" w:customStyle="1" w:styleId="xl26">
    <w:name w:val="xl26"/>
    <w:basedOn w:val="a"/>
    <w:rsid w:val="00761D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1"/>
      <w:szCs w:val="21"/>
    </w:rPr>
  </w:style>
  <w:style w:type="paragraph" w:customStyle="1" w:styleId="ConsPlusNonformat">
    <w:name w:val="ConsPlusNonformat"/>
    <w:rsid w:val="00761DF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RepImage">
    <w:name w:val="Rep_Image"/>
    <w:basedOn w:val="a"/>
    <w:rsid w:val="00761DFD"/>
    <w:pPr>
      <w:ind w:firstLine="0"/>
      <w:jc w:val="center"/>
    </w:pPr>
  </w:style>
  <w:style w:type="paragraph" w:customStyle="1" w:styleId="ReportTab11">
    <w:name w:val="Report_Tab_11"/>
    <w:basedOn w:val="ReportTab"/>
    <w:rsid w:val="00761DFD"/>
    <w:rPr>
      <w:sz w:val="22"/>
      <w:szCs w:val="22"/>
    </w:rPr>
  </w:style>
  <w:style w:type="paragraph" w:customStyle="1" w:styleId="ReportTab1">
    <w:name w:val="Report_Tab_1"/>
    <w:basedOn w:val="ReportTab"/>
    <w:rsid w:val="00761DFD"/>
    <w:pPr>
      <w:ind w:firstLine="176"/>
    </w:pPr>
  </w:style>
  <w:style w:type="paragraph" w:customStyle="1" w:styleId="font5">
    <w:name w:val="font5"/>
    <w:basedOn w:val="a"/>
    <w:rsid w:val="00761DFD"/>
    <w:pPr>
      <w:spacing w:before="100" w:after="100"/>
      <w:ind w:firstLine="0"/>
    </w:pPr>
    <w:rPr>
      <w:sz w:val="20"/>
      <w:szCs w:val="20"/>
    </w:rPr>
  </w:style>
  <w:style w:type="paragraph" w:customStyle="1" w:styleId="xl25">
    <w:name w:val="xl25"/>
    <w:basedOn w:val="a"/>
    <w:rsid w:val="00761D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textAlignment w:val="top"/>
    </w:pPr>
    <w:rPr>
      <w:sz w:val="21"/>
      <w:szCs w:val="21"/>
    </w:rPr>
  </w:style>
  <w:style w:type="paragraph" w:customStyle="1" w:styleId="xl29">
    <w:name w:val="xl29"/>
    <w:basedOn w:val="a"/>
    <w:rsid w:val="00761DFD"/>
    <w:pPr>
      <w:pBdr>
        <w:bottom w:val="single" w:sz="4" w:space="0" w:color="auto"/>
        <w:right w:val="single" w:sz="4" w:space="0" w:color="auto"/>
      </w:pBdr>
      <w:spacing w:before="100" w:after="100"/>
      <w:ind w:firstLine="0"/>
      <w:textAlignment w:val="top"/>
    </w:pPr>
  </w:style>
  <w:style w:type="paragraph" w:customStyle="1" w:styleId="xl30">
    <w:name w:val="xl30"/>
    <w:basedOn w:val="a"/>
    <w:rsid w:val="00761D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ind w:firstLine="0"/>
      <w:jc w:val="center"/>
      <w:textAlignment w:val="top"/>
    </w:pPr>
    <w:rPr>
      <w:sz w:val="21"/>
      <w:szCs w:val="21"/>
    </w:rPr>
  </w:style>
  <w:style w:type="paragraph" w:customStyle="1" w:styleId="xl32">
    <w:name w:val="xl32"/>
    <w:basedOn w:val="a"/>
    <w:rsid w:val="00761D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  <w:textAlignment w:val="top"/>
    </w:pPr>
    <w:rPr>
      <w:sz w:val="21"/>
      <w:szCs w:val="21"/>
    </w:rPr>
  </w:style>
  <w:style w:type="paragraph" w:customStyle="1" w:styleId="xl31">
    <w:name w:val="xl31"/>
    <w:basedOn w:val="a"/>
    <w:rsid w:val="00761DFD"/>
    <w:pPr>
      <w:pBdr>
        <w:left w:val="single" w:sz="4" w:space="0" w:color="auto"/>
        <w:right w:val="single" w:sz="4" w:space="0" w:color="auto"/>
      </w:pBdr>
      <w:spacing w:before="100" w:after="100"/>
      <w:ind w:firstLine="0"/>
      <w:jc w:val="center"/>
      <w:textAlignment w:val="top"/>
    </w:pPr>
    <w:rPr>
      <w:sz w:val="21"/>
      <w:szCs w:val="21"/>
    </w:rPr>
  </w:style>
  <w:style w:type="paragraph" w:customStyle="1" w:styleId="StyleHeading1TimesNewRomanChar">
    <w:name w:val="Style Heading 1 + Times New Roman Char"/>
    <w:basedOn w:val="1"/>
    <w:rsid w:val="00761DFD"/>
    <w:pPr>
      <w:ind w:firstLine="0"/>
    </w:pPr>
    <w:rPr>
      <w:rFonts w:ascii="Arial Narrow" w:hAnsi="Arial Narrow" w:cs="Times New Roman"/>
      <w:caps w:val="0"/>
      <w:sz w:val="28"/>
      <w:szCs w:val="28"/>
    </w:rPr>
  </w:style>
  <w:style w:type="character" w:customStyle="1" w:styleId="afa">
    <w:name w:val="Тема примечания Знак"/>
    <w:link w:val="afb"/>
    <w:semiHidden/>
    <w:rsid w:val="00761D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annotation subject"/>
    <w:basedOn w:val="af8"/>
    <w:next w:val="af8"/>
    <w:link w:val="afa"/>
    <w:semiHidden/>
    <w:rsid w:val="00761DFD"/>
    <w:rPr>
      <w:b/>
      <w:bCs/>
    </w:rPr>
  </w:style>
  <w:style w:type="paragraph" w:customStyle="1" w:styleId="ConsPlusNormal">
    <w:name w:val="ConsPlusNormal"/>
    <w:rsid w:val="00761DFD"/>
    <w:pPr>
      <w:ind w:firstLine="720"/>
    </w:pPr>
    <w:rPr>
      <w:rFonts w:ascii="Arial" w:eastAsia="Times New Roman" w:hAnsi="Arial" w:cs="Arial"/>
      <w:snapToGrid w:val="0"/>
      <w:sz w:val="26"/>
      <w:szCs w:val="26"/>
    </w:rPr>
  </w:style>
  <w:style w:type="paragraph" w:customStyle="1" w:styleId="2a">
    <w:name w:val="Обычный2"/>
    <w:rsid w:val="00761DFD"/>
    <w:rPr>
      <w:rFonts w:ascii="Times New Roman" w:eastAsia="Times New Roman" w:hAnsi="Times New Roman"/>
    </w:rPr>
  </w:style>
  <w:style w:type="character" w:styleId="afc">
    <w:name w:val="Hyperlink"/>
    <w:uiPriority w:val="99"/>
    <w:semiHidden/>
    <w:rsid w:val="000B747F"/>
    <w:rPr>
      <w:rFonts w:ascii="Times New Roman" w:hAnsi="Times New Roman"/>
      <w:b/>
      <w:caps/>
      <w:color w:val="auto"/>
      <w:sz w:val="28"/>
      <w:szCs w:val="28"/>
      <w:u w:val="single"/>
    </w:rPr>
  </w:style>
  <w:style w:type="paragraph" w:styleId="2b">
    <w:name w:val="List 2"/>
    <w:basedOn w:val="a"/>
    <w:semiHidden/>
    <w:rsid w:val="000B747F"/>
    <w:pPr>
      <w:ind w:left="566" w:hanging="283"/>
    </w:pPr>
  </w:style>
  <w:style w:type="paragraph" w:styleId="2c">
    <w:name w:val="List Bullet 2"/>
    <w:basedOn w:val="a"/>
    <w:autoRedefine/>
    <w:semiHidden/>
    <w:rsid w:val="000B747F"/>
    <w:pPr>
      <w:tabs>
        <w:tab w:val="num" w:pos="936"/>
      </w:tabs>
      <w:spacing w:line="360" w:lineRule="auto"/>
      <w:ind w:left="936" w:hanging="227"/>
      <w:jc w:val="both"/>
    </w:pPr>
  </w:style>
  <w:style w:type="paragraph" w:customStyle="1" w:styleId="Normal">
    <w:name w:val="Normal"/>
    <w:basedOn w:val="a"/>
    <w:rsid w:val="000B747F"/>
    <w:pPr>
      <w:ind w:firstLine="0"/>
    </w:pPr>
    <w:rPr>
      <w:sz w:val="20"/>
      <w:szCs w:val="20"/>
    </w:rPr>
  </w:style>
  <w:style w:type="character" w:styleId="afd">
    <w:name w:val="page number"/>
    <w:basedOn w:val="a0"/>
    <w:rsid w:val="004C1568"/>
  </w:style>
  <w:style w:type="paragraph" w:styleId="14">
    <w:name w:val="index 1"/>
    <w:basedOn w:val="a"/>
    <w:next w:val="a"/>
    <w:autoRedefine/>
    <w:semiHidden/>
    <w:rsid w:val="00280037"/>
    <w:pPr>
      <w:tabs>
        <w:tab w:val="left" w:pos="480"/>
        <w:tab w:val="left" w:pos="980"/>
      </w:tabs>
      <w:ind w:firstLine="0"/>
      <w:jc w:val="center"/>
    </w:pPr>
  </w:style>
  <w:style w:type="paragraph" w:styleId="afe">
    <w:name w:val="index heading"/>
    <w:basedOn w:val="a"/>
    <w:next w:val="14"/>
    <w:semiHidden/>
    <w:rsid w:val="005B5D7B"/>
    <w:pPr>
      <w:ind w:firstLine="0"/>
    </w:pPr>
  </w:style>
  <w:style w:type="paragraph" w:styleId="aff">
    <w:name w:val="toa heading"/>
    <w:basedOn w:val="a"/>
    <w:next w:val="a"/>
    <w:semiHidden/>
    <w:rsid w:val="005B5D7B"/>
    <w:pPr>
      <w:spacing w:before="120"/>
      <w:ind w:firstLine="0"/>
    </w:pPr>
    <w:rPr>
      <w:rFonts w:ascii="Arial" w:hAnsi="Arial" w:cs="Arial"/>
      <w:b/>
      <w:bCs/>
    </w:rPr>
  </w:style>
  <w:style w:type="paragraph" w:styleId="aff0">
    <w:name w:val="Plain Text"/>
    <w:basedOn w:val="a"/>
    <w:rsid w:val="00803914"/>
    <w:pPr>
      <w:ind w:firstLine="0"/>
    </w:pPr>
    <w:rPr>
      <w:rFonts w:ascii="Courier New" w:hAnsi="Courier New"/>
      <w:sz w:val="20"/>
      <w:szCs w:val="20"/>
    </w:rPr>
  </w:style>
  <w:style w:type="paragraph" w:customStyle="1" w:styleId="BodyText31">
    <w:name w:val="Body Text 31"/>
    <w:basedOn w:val="a"/>
    <w:rsid w:val="00803914"/>
    <w:pPr>
      <w:ind w:firstLine="0"/>
    </w:pPr>
    <w:rPr>
      <w:sz w:val="28"/>
      <w:szCs w:val="20"/>
      <w:lang w:val="en-US"/>
    </w:rPr>
  </w:style>
  <w:style w:type="table" w:styleId="aff1">
    <w:name w:val="Table Grid"/>
    <w:basedOn w:val="a1"/>
    <w:uiPriority w:val="59"/>
    <w:rsid w:val="00ED4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 Знак"/>
    <w:basedOn w:val="a"/>
    <w:rsid w:val="00095839"/>
    <w:pPr>
      <w:ind w:firstLine="0"/>
    </w:pPr>
    <w:rPr>
      <w:rFonts w:ascii="Verdana" w:hAnsi="Verdana" w:cs="Verdana"/>
      <w:sz w:val="20"/>
      <w:szCs w:val="20"/>
      <w:lang w:val="en-US" w:eastAsia="en-US"/>
    </w:rPr>
  </w:style>
  <w:style w:type="character" w:styleId="aff3">
    <w:name w:val="FollowedHyperlink"/>
    <w:uiPriority w:val="99"/>
    <w:semiHidden/>
    <w:unhideWhenUsed/>
    <w:rsid w:val="0081620C"/>
    <w:rPr>
      <w:color w:val="800080"/>
      <w:u w:val="single"/>
    </w:rPr>
  </w:style>
  <w:style w:type="paragraph" w:customStyle="1" w:styleId="font6">
    <w:name w:val="font6"/>
    <w:basedOn w:val="a"/>
    <w:rsid w:val="0081620C"/>
    <w:pPr>
      <w:spacing w:before="100" w:beforeAutospacing="1" w:after="100" w:afterAutospacing="1"/>
      <w:ind w:firstLine="0"/>
    </w:pPr>
    <w:rPr>
      <w:b/>
      <w:bCs/>
      <w:color w:val="000000"/>
      <w:sz w:val="22"/>
      <w:szCs w:val="22"/>
    </w:rPr>
  </w:style>
  <w:style w:type="paragraph" w:customStyle="1" w:styleId="xl65">
    <w:name w:val="xl65"/>
    <w:basedOn w:val="a"/>
    <w:rsid w:val="0081620C"/>
    <w:pP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66">
    <w:name w:val="xl66"/>
    <w:basedOn w:val="a"/>
    <w:rsid w:val="0081620C"/>
    <w:pPr>
      <w:spacing w:before="100" w:beforeAutospacing="1" w:after="100" w:afterAutospacing="1"/>
      <w:ind w:firstLine="0"/>
      <w:textAlignment w:val="top"/>
    </w:pPr>
  </w:style>
  <w:style w:type="paragraph" w:customStyle="1" w:styleId="xl67">
    <w:name w:val="xl67"/>
    <w:basedOn w:val="a"/>
    <w:rsid w:val="0081620C"/>
    <w:pP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68">
    <w:name w:val="xl68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69">
    <w:name w:val="xl69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70">
    <w:name w:val="xl70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71">
    <w:name w:val="xl71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</w:style>
  <w:style w:type="paragraph" w:customStyle="1" w:styleId="xl72">
    <w:name w:val="xl72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</w:style>
  <w:style w:type="paragraph" w:customStyle="1" w:styleId="xl73">
    <w:name w:val="xl73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74">
    <w:name w:val="xl74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75">
    <w:name w:val="xl75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76">
    <w:name w:val="xl76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77">
    <w:name w:val="xl77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78">
    <w:name w:val="xl78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79">
    <w:name w:val="xl79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80">
    <w:name w:val="xl80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</w:style>
  <w:style w:type="paragraph" w:customStyle="1" w:styleId="xl81">
    <w:name w:val="xl81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</w:style>
  <w:style w:type="paragraph" w:customStyle="1" w:styleId="xl82">
    <w:name w:val="xl82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83">
    <w:name w:val="xl83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84">
    <w:name w:val="xl84"/>
    <w:basedOn w:val="a"/>
    <w:rsid w:val="0081620C"/>
    <w:pPr>
      <w:spacing w:before="100" w:beforeAutospacing="1" w:after="100" w:afterAutospacing="1"/>
      <w:ind w:firstLine="0"/>
      <w:textAlignment w:val="center"/>
    </w:pPr>
  </w:style>
  <w:style w:type="paragraph" w:customStyle="1" w:styleId="xl85">
    <w:name w:val="xl85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88">
    <w:name w:val="xl88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89">
    <w:name w:val="xl89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color w:val="000000"/>
    </w:rPr>
  </w:style>
  <w:style w:type="paragraph" w:customStyle="1" w:styleId="xl90">
    <w:name w:val="xl90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color w:val="000000"/>
    </w:rPr>
  </w:style>
  <w:style w:type="paragraph" w:customStyle="1" w:styleId="xl92">
    <w:name w:val="xl92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color w:val="000000"/>
    </w:rPr>
  </w:style>
  <w:style w:type="paragraph" w:customStyle="1" w:styleId="xl93">
    <w:name w:val="xl93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color w:val="000000"/>
    </w:rPr>
  </w:style>
  <w:style w:type="paragraph" w:customStyle="1" w:styleId="xl96">
    <w:name w:val="xl96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97">
    <w:name w:val="xl97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</w:style>
  <w:style w:type="paragraph" w:customStyle="1" w:styleId="xl98">
    <w:name w:val="xl98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99">
    <w:name w:val="xl99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color w:val="000000"/>
    </w:rPr>
  </w:style>
  <w:style w:type="paragraph" w:customStyle="1" w:styleId="xl100">
    <w:name w:val="xl100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01">
    <w:name w:val="xl101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02">
    <w:name w:val="xl102"/>
    <w:basedOn w:val="a"/>
    <w:rsid w:val="00816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color w:val="000000"/>
    </w:rPr>
  </w:style>
  <w:style w:type="paragraph" w:customStyle="1" w:styleId="xl103">
    <w:name w:val="xl103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05">
    <w:name w:val="xl105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FF0000"/>
    </w:rPr>
  </w:style>
  <w:style w:type="paragraph" w:customStyle="1" w:styleId="xl106">
    <w:name w:val="xl106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</w:style>
  <w:style w:type="paragraph" w:customStyle="1" w:styleId="xl107">
    <w:name w:val="xl107"/>
    <w:basedOn w:val="a"/>
    <w:rsid w:val="00816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</w:style>
  <w:style w:type="paragraph" w:customStyle="1" w:styleId="xl108">
    <w:name w:val="xl108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09">
    <w:name w:val="xl109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110">
    <w:name w:val="xl110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11">
    <w:name w:val="xl111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</w:style>
  <w:style w:type="paragraph" w:customStyle="1" w:styleId="xl112">
    <w:name w:val="xl112"/>
    <w:basedOn w:val="a"/>
    <w:rsid w:val="008162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113">
    <w:name w:val="xl113"/>
    <w:basedOn w:val="a"/>
    <w:rsid w:val="00816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114">
    <w:name w:val="xl114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15">
    <w:name w:val="xl115"/>
    <w:basedOn w:val="a"/>
    <w:rsid w:val="008162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16">
    <w:name w:val="xl116"/>
    <w:basedOn w:val="a"/>
    <w:rsid w:val="00816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17">
    <w:name w:val="xl117"/>
    <w:basedOn w:val="a"/>
    <w:rsid w:val="00816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</w:style>
  <w:style w:type="paragraph" w:customStyle="1" w:styleId="xl118">
    <w:name w:val="xl118"/>
    <w:basedOn w:val="a"/>
    <w:rsid w:val="008162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</w:style>
  <w:style w:type="paragraph" w:customStyle="1" w:styleId="xl119">
    <w:name w:val="xl119"/>
    <w:basedOn w:val="a"/>
    <w:rsid w:val="00816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20">
    <w:name w:val="xl120"/>
    <w:basedOn w:val="a"/>
    <w:rsid w:val="008162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color w:val="000000"/>
    </w:rPr>
  </w:style>
  <w:style w:type="paragraph" w:customStyle="1" w:styleId="xl121">
    <w:name w:val="xl121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22">
    <w:name w:val="xl122"/>
    <w:basedOn w:val="a"/>
    <w:rsid w:val="008162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816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25">
    <w:name w:val="xl125"/>
    <w:basedOn w:val="a"/>
    <w:rsid w:val="008162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26">
    <w:name w:val="xl126"/>
    <w:basedOn w:val="a"/>
    <w:rsid w:val="00816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27">
    <w:name w:val="xl127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28">
    <w:name w:val="xl128"/>
    <w:basedOn w:val="a"/>
    <w:rsid w:val="008162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29">
    <w:name w:val="xl129"/>
    <w:basedOn w:val="a"/>
    <w:rsid w:val="008162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30">
    <w:name w:val="xl130"/>
    <w:basedOn w:val="a"/>
    <w:rsid w:val="00816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31">
    <w:name w:val="xl131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32">
    <w:name w:val="xl132"/>
    <w:basedOn w:val="a"/>
    <w:rsid w:val="008162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33">
    <w:name w:val="xl133"/>
    <w:basedOn w:val="a"/>
    <w:rsid w:val="00816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34">
    <w:name w:val="xl134"/>
    <w:basedOn w:val="a"/>
    <w:rsid w:val="008162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rsid w:val="00816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36">
    <w:name w:val="xl136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</w:rPr>
  </w:style>
  <w:style w:type="paragraph" w:customStyle="1" w:styleId="xl137">
    <w:name w:val="xl137"/>
    <w:basedOn w:val="a"/>
    <w:rsid w:val="008162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</w:rPr>
  </w:style>
  <w:style w:type="paragraph" w:customStyle="1" w:styleId="xl138">
    <w:name w:val="xl138"/>
    <w:basedOn w:val="a"/>
    <w:rsid w:val="008162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</w:rPr>
  </w:style>
  <w:style w:type="paragraph" w:customStyle="1" w:styleId="xl139">
    <w:name w:val="xl139"/>
    <w:basedOn w:val="a"/>
    <w:rsid w:val="008162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40">
    <w:name w:val="xl140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816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42">
    <w:name w:val="xl142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</w:style>
  <w:style w:type="paragraph" w:customStyle="1" w:styleId="xl143">
    <w:name w:val="xl143"/>
    <w:basedOn w:val="a"/>
    <w:rsid w:val="00816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</w:style>
  <w:style w:type="paragraph" w:customStyle="1" w:styleId="xl144">
    <w:name w:val="xl144"/>
    <w:basedOn w:val="a"/>
    <w:rsid w:val="00816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</w:style>
  <w:style w:type="paragraph" w:customStyle="1" w:styleId="xl145">
    <w:name w:val="xl145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46">
    <w:name w:val="xl146"/>
    <w:basedOn w:val="a"/>
    <w:rsid w:val="008162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47">
    <w:name w:val="xl147"/>
    <w:basedOn w:val="a"/>
    <w:rsid w:val="008162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48">
    <w:name w:val="xl148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149">
    <w:name w:val="xl149"/>
    <w:basedOn w:val="a"/>
    <w:rsid w:val="008162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150">
    <w:name w:val="xl150"/>
    <w:basedOn w:val="a"/>
    <w:rsid w:val="008162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151">
    <w:name w:val="xl151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52">
    <w:name w:val="xl152"/>
    <w:basedOn w:val="a"/>
    <w:rsid w:val="008162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53">
    <w:name w:val="xl153"/>
    <w:basedOn w:val="a"/>
    <w:rsid w:val="00816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54">
    <w:name w:val="xl154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55">
    <w:name w:val="xl155"/>
    <w:basedOn w:val="a"/>
    <w:rsid w:val="008162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56">
    <w:name w:val="xl156"/>
    <w:basedOn w:val="a"/>
    <w:rsid w:val="00816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57">
    <w:name w:val="xl157"/>
    <w:basedOn w:val="a"/>
    <w:rsid w:val="008162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58">
    <w:name w:val="xl158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9">
    <w:name w:val="xl159"/>
    <w:basedOn w:val="a"/>
    <w:rsid w:val="008162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60">
    <w:name w:val="xl160"/>
    <w:basedOn w:val="a"/>
    <w:rsid w:val="00816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page number" w:uiPriority="0"/>
    <w:lsdException w:name="toa heading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F8"/>
    <w:pPr>
      <w:ind w:firstLine="709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ead 1,????????? 1"/>
    <w:basedOn w:val="a"/>
    <w:next w:val="a"/>
    <w:link w:val="10"/>
    <w:qFormat/>
    <w:rsid w:val="00E53C19"/>
    <w:pPr>
      <w:keepNext/>
      <w:spacing w:before="240" w:after="60"/>
      <w:outlineLvl w:val="0"/>
    </w:pPr>
    <w:rPr>
      <w:rFonts w:ascii="Arial" w:hAnsi="Arial" w:cs="Arial"/>
      <w:b/>
      <w:bCs/>
      <w:cap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1DFD"/>
    <w:pPr>
      <w:keepNext/>
      <w:spacing w:before="240" w:after="240" w:line="360" w:lineRule="auto"/>
      <w:ind w:left="720" w:firstLine="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Заголовок 3 Знак2,Заголовок 3 Знак1 Знак1,Заголовок 3 Знак2 Знак Знак,Заголовок 3 Знак1 Знак1 Знак Знак,Заголовок 3 Знак1 Знак2,Heading 3 Char Char"/>
    <w:basedOn w:val="a"/>
    <w:next w:val="a"/>
    <w:link w:val="30"/>
    <w:qFormat/>
    <w:rsid w:val="00761D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61D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61D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61DF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61DF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761D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14EF0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 1 Знак,????????? 1 Знак"/>
    <w:link w:val="1"/>
    <w:rsid w:val="00E53C19"/>
    <w:rPr>
      <w:rFonts w:ascii="Arial" w:eastAsia="Times New Roman" w:hAnsi="Arial" w:cs="Arial"/>
      <w:b/>
      <w:bCs/>
      <w:cap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761DF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Заголовок 3 Знак2 Знак,Заголовок 3 Знак1 Знак1 Знак,Заголовок 3 Знак2 Знак Знак Знак,Заголовок 3 Знак1 Знак1 Знак Знак Знак,Заголовок 3 Знак1 Знак2 Знак,Heading 3 Char Char Знак"/>
    <w:link w:val="3"/>
    <w:rsid w:val="00761DF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761D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761DF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761DF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761D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761DF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sid w:val="00D14EF0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4D7AF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4D7AF8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BookmanOldStyle27pt">
    <w:name w:val="Стиль Bookman Old Style 27 pt полужирный курсив по центру Межд..."/>
    <w:basedOn w:val="a"/>
    <w:next w:val="a"/>
    <w:rsid w:val="004D7AF8"/>
    <w:pPr>
      <w:spacing w:line="360" w:lineRule="auto"/>
      <w:jc w:val="center"/>
    </w:pPr>
    <w:rPr>
      <w:rFonts w:ascii="Bookman Old Style" w:hAnsi="Bookman Old Style"/>
      <w:b/>
      <w:bCs/>
      <w:i/>
      <w:iCs/>
      <w:sz w:val="54"/>
      <w:szCs w:val="20"/>
    </w:rPr>
  </w:style>
  <w:style w:type="paragraph" w:customStyle="1" w:styleId="Report">
    <w:name w:val="Report"/>
    <w:basedOn w:val="a"/>
    <w:rsid w:val="00E53C19"/>
    <w:pPr>
      <w:spacing w:line="360" w:lineRule="auto"/>
      <w:ind w:firstLine="567"/>
      <w:jc w:val="both"/>
    </w:pPr>
    <w:rPr>
      <w:szCs w:val="20"/>
    </w:rPr>
  </w:style>
  <w:style w:type="paragraph" w:customStyle="1" w:styleId="1BookmanOldStyle12pt">
    <w:name w:val="Стиль Заголовок 1 + Bookman Old Style 12 pt по центру Первая стр..."/>
    <w:basedOn w:val="1"/>
    <w:next w:val="a"/>
    <w:rsid w:val="00D14EF0"/>
    <w:pPr>
      <w:spacing w:line="360" w:lineRule="auto"/>
      <w:ind w:firstLine="0"/>
      <w:jc w:val="center"/>
    </w:pPr>
    <w:rPr>
      <w:rFonts w:ascii="Bookman Old Style" w:hAnsi="Bookman Old Style" w:cs="Times New Roman"/>
      <w:sz w:val="24"/>
      <w:szCs w:val="20"/>
    </w:rPr>
  </w:style>
  <w:style w:type="paragraph" w:styleId="21">
    <w:name w:val="Body Text 2"/>
    <w:basedOn w:val="a"/>
    <w:link w:val="22"/>
    <w:semiHidden/>
    <w:rsid w:val="00D14EF0"/>
    <w:pPr>
      <w:ind w:firstLine="0"/>
      <w:jc w:val="center"/>
    </w:pPr>
    <w:rPr>
      <w:b/>
      <w:color w:val="993300"/>
    </w:rPr>
  </w:style>
  <w:style w:type="character" w:customStyle="1" w:styleId="22">
    <w:name w:val="Основной текст 2 Знак"/>
    <w:link w:val="21"/>
    <w:semiHidden/>
    <w:rsid w:val="00D14EF0"/>
    <w:rPr>
      <w:rFonts w:ascii="Times New Roman" w:eastAsia="Times New Roman" w:hAnsi="Times New Roman" w:cs="Times New Roman"/>
      <w:b/>
      <w:color w:val="993300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rsid w:val="00D14EF0"/>
    <w:pPr>
      <w:jc w:val="center"/>
    </w:pPr>
    <w:rPr>
      <w:b/>
      <w:color w:val="993300"/>
    </w:rPr>
  </w:style>
  <w:style w:type="character" w:customStyle="1" w:styleId="32">
    <w:name w:val="Основной текст с отступом 3 Знак"/>
    <w:link w:val="31"/>
    <w:semiHidden/>
    <w:rsid w:val="00D14EF0"/>
    <w:rPr>
      <w:rFonts w:ascii="Times New Roman" w:eastAsia="Times New Roman" w:hAnsi="Times New Roman" w:cs="Times New Roman"/>
      <w:b/>
      <w:color w:val="993300"/>
      <w:sz w:val="24"/>
      <w:szCs w:val="24"/>
      <w:lang w:eastAsia="ru-RU"/>
    </w:rPr>
  </w:style>
  <w:style w:type="paragraph" w:styleId="a5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"/>
    <w:basedOn w:val="a"/>
    <w:link w:val="a6"/>
    <w:semiHidden/>
    <w:unhideWhenUsed/>
    <w:rsid w:val="00052FA6"/>
    <w:pPr>
      <w:spacing w:after="120"/>
      <w:ind w:left="283"/>
    </w:pPr>
  </w:style>
  <w:style w:type="character" w:customStyle="1" w:styleId="a6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"/>
    <w:link w:val="a5"/>
    <w:semiHidden/>
    <w:rsid w:val="00052F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aliases w:val="bt"/>
    <w:basedOn w:val="a"/>
    <w:link w:val="a8"/>
    <w:rsid w:val="00052FA6"/>
    <w:pPr>
      <w:spacing w:after="120"/>
      <w:ind w:firstLine="0"/>
    </w:pPr>
    <w:rPr>
      <w:szCs w:val="20"/>
    </w:rPr>
  </w:style>
  <w:style w:type="character" w:customStyle="1" w:styleId="a8">
    <w:name w:val="Основной текст Знак"/>
    <w:aliases w:val="bt Знак"/>
    <w:link w:val="a7"/>
    <w:rsid w:val="00052F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052FA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BodyText21">
    <w:name w:val="Body Text 21"/>
    <w:basedOn w:val="a"/>
    <w:rsid w:val="00052FA6"/>
    <w:pPr>
      <w:widowControl w:val="0"/>
      <w:spacing w:before="120"/>
      <w:ind w:firstLine="0"/>
      <w:jc w:val="center"/>
    </w:pPr>
    <w:rPr>
      <w:sz w:val="26"/>
      <w:szCs w:val="20"/>
    </w:rPr>
  </w:style>
  <w:style w:type="paragraph" w:styleId="a9">
    <w:name w:val="footnote text"/>
    <w:basedOn w:val="a"/>
    <w:link w:val="aa"/>
    <w:rsid w:val="00635427"/>
    <w:pPr>
      <w:ind w:firstLine="0"/>
    </w:pPr>
    <w:rPr>
      <w:sz w:val="20"/>
      <w:szCs w:val="20"/>
    </w:rPr>
  </w:style>
  <w:style w:type="character" w:customStyle="1" w:styleId="aa">
    <w:name w:val="Текст сноски Знак"/>
    <w:link w:val="a9"/>
    <w:rsid w:val="00635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eportTab">
    <w:name w:val="Report_Tab"/>
    <w:basedOn w:val="a"/>
    <w:rsid w:val="00635427"/>
    <w:pPr>
      <w:ind w:firstLine="0"/>
    </w:pPr>
  </w:style>
  <w:style w:type="paragraph" w:styleId="23">
    <w:name w:val="Body Text Indent 2"/>
    <w:basedOn w:val="a"/>
    <w:link w:val="24"/>
    <w:unhideWhenUsed/>
    <w:rsid w:val="00003C2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003C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Обычный (Web)1"/>
    <w:basedOn w:val="a"/>
    <w:uiPriority w:val="99"/>
    <w:rsid w:val="00287C87"/>
    <w:pPr>
      <w:spacing w:before="100" w:beforeAutospacing="1" w:after="100" w:afterAutospacing="1"/>
      <w:ind w:firstLine="0"/>
    </w:pPr>
  </w:style>
  <w:style w:type="paragraph" w:styleId="ac">
    <w:name w:val="footer"/>
    <w:basedOn w:val="a"/>
    <w:link w:val="ad"/>
    <w:semiHidden/>
    <w:rsid w:val="00287C8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semiHidden/>
    <w:rsid w:val="00287C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semiHidden/>
    <w:unhideWhenUsed/>
    <w:rsid w:val="00A2394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semiHidden/>
    <w:rsid w:val="00A2394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auiue">
    <w:name w:val="Iau?iue"/>
    <w:rsid w:val="00A2394A"/>
    <w:pPr>
      <w:widowControl w:val="0"/>
    </w:pPr>
    <w:rPr>
      <w:rFonts w:ascii="Peterburg" w:eastAsia="Times New Roman" w:hAnsi="Peterburg"/>
      <w:sz w:val="24"/>
    </w:rPr>
  </w:style>
  <w:style w:type="character" w:customStyle="1" w:styleId="ae">
    <w:name w:val="Текст выноски Знак"/>
    <w:link w:val="af"/>
    <w:semiHidden/>
    <w:rsid w:val="00761DFD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761DFD"/>
    <w:rPr>
      <w:rFonts w:ascii="Tahoma" w:hAnsi="Tahoma" w:cs="Tahoma"/>
      <w:sz w:val="16"/>
      <w:szCs w:val="16"/>
    </w:rPr>
  </w:style>
  <w:style w:type="character" w:customStyle="1" w:styleId="25">
    <w:name w:val="Красная строка 2 Знак"/>
    <w:basedOn w:val="a6"/>
    <w:link w:val="26"/>
    <w:semiHidden/>
    <w:rsid w:val="00761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Body Text First Indent 2"/>
    <w:basedOn w:val="a5"/>
    <w:link w:val="25"/>
    <w:semiHidden/>
    <w:rsid w:val="00761DFD"/>
    <w:pPr>
      <w:ind w:firstLine="210"/>
    </w:pPr>
  </w:style>
  <w:style w:type="character" w:customStyle="1" w:styleId="af0">
    <w:name w:val="Схема документа Знак"/>
    <w:link w:val="af1"/>
    <w:semiHidden/>
    <w:rsid w:val="00761DFD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1">
    <w:name w:val="Document Map"/>
    <w:basedOn w:val="a"/>
    <w:link w:val="af0"/>
    <w:semiHidden/>
    <w:rsid w:val="00761DFD"/>
    <w:pPr>
      <w:shd w:val="clear" w:color="auto" w:fill="000080"/>
    </w:pPr>
    <w:rPr>
      <w:rFonts w:ascii="Tahoma" w:hAnsi="Tahoma" w:cs="Tahoma"/>
    </w:rPr>
  </w:style>
  <w:style w:type="paragraph" w:customStyle="1" w:styleId="11">
    <w:name w:val="Стиль1"/>
    <w:basedOn w:val="12"/>
    <w:rsid w:val="00761DFD"/>
    <w:rPr>
      <w:noProof/>
    </w:rPr>
  </w:style>
  <w:style w:type="paragraph" w:styleId="12">
    <w:name w:val="toc 1"/>
    <w:basedOn w:val="a"/>
    <w:next w:val="a"/>
    <w:autoRedefine/>
    <w:semiHidden/>
    <w:rsid w:val="00761DFD"/>
    <w:pPr>
      <w:tabs>
        <w:tab w:val="right" w:leader="dot" w:pos="9572"/>
      </w:tabs>
      <w:ind w:firstLine="0"/>
    </w:pPr>
  </w:style>
  <w:style w:type="paragraph" w:customStyle="1" w:styleId="27">
    <w:name w:val="Стиль2"/>
    <w:basedOn w:val="12"/>
    <w:rsid w:val="00761DFD"/>
    <w:rPr>
      <w:noProof/>
    </w:rPr>
  </w:style>
  <w:style w:type="paragraph" w:styleId="35">
    <w:name w:val="List Bullet 3"/>
    <w:basedOn w:val="a"/>
    <w:autoRedefine/>
    <w:rsid w:val="00C372E3"/>
    <w:pPr>
      <w:ind w:left="1077" w:hanging="357"/>
      <w:jc w:val="both"/>
    </w:pPr>
  </w:style>
  <w:style w:type="paragraph" w:styleId="af2">
    <w:name w:val="Subtitle"/>
    <w:basedOn w:val="a"/>
    <w:link w:val="af3"/>
    <w:qFormat/>
    <w:rsid w:val="00761DF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3">
    <w:name w:val="Подзаголовок Знак"/>
    <w:link w:val="af2"/>
    <w:rsid w:val="00761DFD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4">
    <w:name w:val="Верхний колонтитул Знак"/>
    <w:link w:val="af5"/>
    <w:semiHidden/>
    <w:rsid w:val="00761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4"/>
    <w:semiHidden/>
    <w:rsid w:val="00761DFD"/>
    <w:pPr>
      <w:tabs>
        <w:tab w:val="center" w:pos="4677"/>
        <w:tab w:val="right" w:pos="9355"/>
      </w:tabs>
    </w:pPr>
  </w:style>
  <w:style w:type="paragraph" w:customStyle="1" w:styleId="2127">
    <w:name w:val="Стиль Заголовок 2 + не курсив все прописные Слева:  127 см Межд..."/>
    <w:basedOn w:val="2"/>
    <w:rsid w:val="00761DFD"/>
    <w:rPr>
      <w:rFonts w:cs="Times New Roman"/>
      <w:i w:val="0"/>
      <w:iCs w:val="0"/>
      <w:caps/>
      <w:szCs w:val="20"/>
    </w:rPr>
  </w:style>
  <w:style w:type="paragraph" w:customStyle="1" w:styleId="28">
    <w:name w:val="Стиль Заголовок 2 + Междустр.интервал:  полуторный"/>
    <w:basedOn w:val="2"/>
    <w:rsid w:val="00761DFD"/>
    <w:rPr>
      <w:rFonts w:cs="Times New Roman"/>
      <w:szCs w:val="20"/>
    </w:rPr>
  </w:style>
  <w:style w:type="paragraph" w:customStyle="1" w:styleId="29">
    <w:name w:val="Стиль Стиль Заголовок 2 + Междустр.интервал:  полуторный + Первая с..."/>
    <w:basedOn w:val="28"/>
    <w:rsid w:val="00761DFD"/>
    <w:pPr>
      <w:tabs>
        <w:tab w:val="left" w:pos="720"/>
      </w:tabs>
      <w:ind w:firstLine="720"/>
    </w:pPr>
  </w:style>
  <w:style w:type="paragraph" w:customStyle="1" w:styleId="36">
    <w:name w:val="Стиль3"/>
    <w:basedOn w:val="3"/>
    <w:rsid w:val="00761DFD"/>
  </w:style>
  <w:style w:type="paragraph" w:customStyle="1" w:styleId="af6">
    <w:name w:val="Заголовок таблицы"/>
    <w:basedOn w:val="a"/>
    <w:next w:val="a"/>
    <w:rsid w:val="00761DFD"/>
    <w:pPr>
      <w:keepNext/>
      <w:tabs>
        <w:tab w:val="num" w:pos="4320"/>
      </w:tabs>
      <w:spacing w:after="120"/>
      <w:ind w:left="3240" w:firstLine="0"/>
      <w:jc w:val="center"/>
    </w:pPr>
    <w:rPr>
      <w:b/>
      <w:sz w:val="22"/>
      <w:szCs w:val="20"/>
    </w:rPr>
  </w:style>
  <w:style w:type="paragraph" w:customStyle="1" w:styleId="13">
    <w:name w:val="Обычный1"/>
    <w:basedOn w:val="a"/>
    <w:rsid w:val="00761DFD"/>
    <w:pPr>
      <w:ind w:firstLine="0"/>
    </w:pPr>
    <w:rPr>
      <w:sz w:val="20"/>
      <w:szCs w:val="20"/>
    </w:rPr>
  </w:style>
  <w:style w:type="paragraph" w:customStyle="1" w:styleId="Reportimage">
    <w:name w:val="Report_image"/>
    <w:basedOn w:val="a"/>
    <w:rsid w:val="00761DFD"/>
    <w:pPr>
      <w:ind w:firstLine="0"/>
    </w:pPr>
    <w:rPr>
      <w:sz w:val="20"/>
      <w:szCs w:val="20"/>
    </w:rPr>
  </w:style>
  <w:style w:type="paragraph" w:customStyle="1" w:styleId="af7">
    <w:name w:val="Таблица"/>
    <w:basedOn w:val="a"/>
    <w:rsid w:val="00761DFD"/>
    <w:pPr>
      <w:keepNext/>
      <w:spacing w:before="120"/>
      <w:ind w:firstLine="567"/>
      <w:jc w:val="right"/>
    </w:pPr>
    <w:rPr>
      <w:color w:val="000000"/>
      <w:szCs w:val="20"/>
    </w:rPr>
  </w:style>
  <w:style w:type="paragraph" w:customStyle="1" w:styleId="ConsNormal">
    <w:name w:val="ConsNormal"/>
    <w:rsid w:val="00761DF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Style1">
    <w:name w:val="Style1"/>
    <w:basedOn w:val="StyleTimesNewRoman11ptRight-1cm"/>
    <w:rsid w:val="00761DFD"/>
    <w:pPr>
      <w:tabs>
        <w:tab w:val="num" w:pos="1428"/>
      </w:tabs>
      <w:ind w:left="1428" w:hanging="360"/>
    </w:pPr>
  </w:style>
  <w:style w:type="paragraph" w:customStyle="1" w:styleId="StyleTimesNewRoman11ptRight-1cm">
    <w:name w:val="Style Times New Roman 11 pt Right:  -1 cm"/>
    <w:basedOn w:val="a"/>
    <w:rsid w:val="00761DFD"/>
    <w:pPr>
      <w:ind w:firstLine="0"/>
    </w:pPr>
    <w:rPr>
      <w:szCs w:val="20"/>
    </w:rPr>
  </w:style>
  <w:style w:type="paragraph" w:styleId="af8">
    <w:name w:val="annotation text"/>
    <w:basedOn w:val="a"/>
    <w:link w:val="af9"/>
    <w:semiHidden/>
    <w:rsid w:val="00761DFD"/>
    <w:pPr>
      <w:ind w:firstLine="0"/>
    </w:pPr>
    <w:rPr>
      <w:sz w:val="20"/>
      <w:szCs w:val="20"/>
    </w:rPr>
  </w:style>
  <w:style w:type="character" w:customStyle="1" w:styleId="af9">
    <w:name w:val="Текст примечания Знак"/>
    <w:link w:val="af8"/>
    <w:semiHidden/>
    <w:rsid w:val="00761D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761DF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font7">
    <w:name w:val="font7"/>
    <w:basedOn w:val="a"/>
    <w:rsid w:val="00761DFD"/>
    <w:pPr>
      <w:spacing w:before="100" w:beforeAutospacing="1" w:after="100" w:afterAutospacing="1"/>
      <w:ind w:firstLine="0"/>
    </w:pPr>
    <w:rPr>
      <w:sz w:val="21"/>
      <w:szCs w:val="21"/>
    </w:rPr>
  </w:style>
  <w:style w:type="paragraph" w:customStyle="1" w:styleId="xl26">
    <w:name w:val="xl26"/>
    <w:basedOn w:val="a"/>
    <w:rsid w:val="00761D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1"/>
      <w:szCs w:val="21"/>
    </w:rPr>
  </w:style>
  <w:style w:type="paragraph" w:customStyle="1" w:styleId="ConsPlusNonformat">
    <w:name w:val="ConsPlusNonformat"/>
    <w:rsid w:val="00761DF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RepImage">
    <w:name w:val="Rep_Image"/>
    <w:basedOn w:val="a"/>
    <w:rsid w:val="00761DFD"/>
    <w:pPr>
      <w:ind w:firstLine="0"/>
      <w:jc w:val="center"/>
    </w:pPr>
  </w:style>
  <w:style w:type="paragraph" w:customStyle="1" w:styleId="ReportTab11">
    <w:name w:val="Report_Tab_11"/>
    <w:basedOn w:val="ReportTab"/>
    <w:rsid w:val="00761DFD"/>
    <w:rPr>
      <w:sz w:val="22"/>
      <w:szCs w:val="22"/>
    </w:rPr>
  </w:style>
  <w:style w:type="paragraph" w:customStyle="1" w:styleId="ReportTab1">
    <w:name w:val="Report_Tab_1"/>
    <w:basedOn w:val="ReportTab"/>
    <w:rsid w:val="00761DFD"/>
    <w:pPr>
      <w:ind w:firstLine="176"/>
    </w:pPr>
  </w:style>
  <w:style w:type="paragraph" w:customStyle="1" w:styleId="font5">
    <w:name w:val="font5"/>
    <w:basedOn w:val="a"/>
    <w:rsid w:val="00761DFD"/>
    <w:pPr>
      <w:spacing w:before="100" w:after="100"/>
      <w:ind w:firstLine="0"/>
    </w:pPr>
    <w:rPr>
      <w:sz w:val="20"/>
      <w:szCs w:val="20"/>
    </w:rPr>
  </w:style>
  <w:style w:type="paragraph" w:customStyle="1" w:styleId="xl25">
    <w:name w:val="xl25"/>
    <w:basedOn w:val="a"/>
    <w:rsid w:val="00761D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textAlignment w:val="top"/>
    </w:pPr>
    <w:rPr>
      <w:sz w:val="21"/>
      <w:szCs w:val="21"/>
    </w:rPr>
  </w:style>
  <w:style w:type="paragraph" w:customStyle="1" w:styleId="xl29">
    <w:name w:val="xl29"/>
    <w:basedOn w:val="a"/>
    <w:rsid w:val="00761DFD"/>
    <w:pPr>
      <w:pBdr>
        <w:bottom w:val="single" w:sz="4" w:space="0" w:color="auto"/>
        <w:right w:val="single" w:sz="4" w:space="0" w:color="auto"/>
      </w:pBdr>
      <w:spacing w:before="100" w:after="100"/>
      <w:ind w:firstLine="0"/>
      <w:textAlignment w:val="top"/>
    </w:pPr>
  </w:style>
  <w:style w:type="paragraph" w:customStyle="1" w:styleId="xl30">
    <w:name w:val="xl30"/>
    <w:basedOn w:val="a"/>
    <w:rsid w:val="00761D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ind w:firstLine="0"/>
      <w:jc w:val="center"/>
      <w:textAlignment w:val="top"/>
    </w:pPr>
    <w:rPr>
      <w:sz w:val="21"/>
      <w:szCs w:val="21"/>
    </w:rPr>
  </w:style>
  <w:style w:type="paragraph" w:customStyle="1" w:styleId="xl32">
    <w:name w:val="xl32"/>
    <w:basedOn w:val="a"/>
    <w:rsid w:val="00761D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  <w:textAlignment w:val="top"/>
    </w:pPr>
    <w:rPr>
      <w:sz w:val="21"/>
      <w:szCs w:val="21"/>
    </w:rPr>
  </w:style>
  <w:style w:type="paragraph" w:customStyle="1" w:styleId="xl31">
    <w:name w:val="xl31"/>
    <w:basedOn w:val="a"/>
    <w:rsid w:val="00761DFD"/>
    <w:pPr>
      <w:pBdr>
        <w:left w:val="single" w:sz="4" w:space="0" w:color="auto"/>
        <w:right w:val="single" w:sz="4" w:space="0" w:color="auto"/>
      </w:pBdr>
      <w:spacing w:before="100" w:after="100"/>
      <w:ind w:firstLine="0"/>
      <w:jc w:val="center"/>
      <w:textAlignment w:val="top"/>
    </w:pPr>
    <w:rPr>
      <w:sz w:val="21"/>
      <w:szCs w:val="21"/>
    </w:rPr>
  </w:style>
  <w:style w:type="paragraph" w:customStyle="1" w:styleId="StyleHeading1TimesNewRomanChar">
    <w:name w:val="Style Heading 1 + Times New Roman Char"/>
    <w:basedOn w:val="1"/>
    <w:rsid w:val="00761DFD"/>
    <w:pPr>
      <w:ind w:firstLine="0"/>
    </w:pPr>
    <w:rPr>
      <w:rFonts w:ascii="Arial Narrow" w:hAnsi="Arial Narrow" w:cs="Times New Roman"/>
      <w:caps w:val="0"/>
      <w:sz w:val="28"/>
      <w:szCs w:val="28"/>
    </w:rPr>
  </w:style>
  <w:style w:type="character" w:customStyle="1" w:styleId="afa">
    <w:name w:val="Тема примечания Знак"/>
    <w:link w:val="afb"/>
    <w:semiHidden/>
    <w:rsid w:val="00761D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annotation subject"/>
    <w:basedOn w:val="af8"/>
    <w:next w:val="af8"/>
    <w:link w:val="afa"/>
    <w:semiHidden/>
    <w:rsid w:val="00761DFD"/>
    <w:rPr>
      <w:b/>
      <w:bCs/>
    </w:rPr>
  </w:style>
  <w:style w:type="paragraph" w:customStyle="1" w:styleId="ConsPlusNormal">
    <w:name w:val="ConsPlusNormal"/>
    <w:rsid w:val="00761DFD"/>
    <w:pPr>
      <w:ind w:firstLine="720"/>
    </w:pPr>
    <w:rPr>
      <w:rFonts w:ascii="Arial" w:eastAsia="Times New Roman" w:hAnsi="Arial" w:cs="Arial"/>
      <w:snapToGrid w:val="0"/>
      <w:sz w:val="26"/>
      <w:szCs w:val="26"/>
    </w:rPr>
  </w:style>
  <w:style w:type="paragraph" w:customStyle="1" w:styleId="2a">
    <w:name w:val="Обычный2"/>
    <w:rsid w:val="00761DFD"/>
    <w:rPr>
      <w:rFonts w:ascii="Times New Roman" w:eastAsia="Times New Roman" w:hAnsi="Times New Roman"/>
    </w:rPr>
  </w:style>
  <w:style w:type="character" w:styleId="afc">
    <w:name w:val="Hyperlink"/>
    <w:uiPriority w:val="99"/>
    <w:semiHidden/>
    <w:rsid w:val="000B747F"/>
    <w:rPr>
      <w:rFonts w:ascii="Times New Roman" w:hAnsi="Times New Roman"/>
      <w:b/>
      <w:caps/>
      <w:color w:val="auto"/>
      <w:sz w:val="28"/>
      <w:szCs w:val="28"/>
      <w:u w:val="single"/>
    </w:rPr>
  </w:style>
  <w:style w:type="paragraph" w:styleId="2b">
    <w:name w:val="List 2"/>
    <w:basedOn w:val="a"/>
    <w:semiHidden/>
    <w:rsid w:val="000B747F"/>
    <w:pPr>
      <w:ind w:left="566" w:hanging="283"/>
    </w:pPr>
  </w:style>
  <w:style w:type="paragraph" w:styleId="2c">
    <w:name w:val="List Bullet 2"/>
    <w:basedOn w:val="a"/>
    <w:autoRedefine/>
    <w:semiHidden/>
    <w:rsid w:val="000B747F"/>
    <w:pPr>
      <w:tabs>
        <w:tab w:val="num" w:pos="936"/>
      </w:tabs>
      <w:spacing w:line="360" w:lineRule="auto"/>
      <w:ind w:left="936" w:hanging="227"/>
      <w:jc w:val="both"/>
    </w:pPr>
  </w:style>
  <w:style w:type="paragraph" w:customStyle="1" w:styleId="Normal">
    <w:name w:val="Normal"/>
    <w:basedOn w:val="a"/>
    <w:rsid w:val="000B747F"/>
    <w:pPr>
      <w:ind w:firstLine="0"/>
    </w:pPr>
    <w:rPr>
      <w:sz w:val="20"/>
      <w:szCs w:val="20"/>
    </w:rPr>
  </w:style>
  <w:style w:type="character" w:styleId="afd">
    <w:name w:val="page number"/>
    <w:basedOn w:val="a0"/>
    <w:rsid w:val="004C1568"/>
  </w:style>
  <w:style w:type="paragraph" w:styleId="14">
    <w:name w:val="index 1"/>
    <w:basedOn w:val="a"/>
    <w:next w:val="a"/>
    <w:autoRedefine/>
    <w:semiHidden/>
    <w:rsid w:val="00280037"/>
    <w:pPr>
      <w:tabs>
        <w:tab w:val="left" w:pos="480"/>
        <w:tab w:val="left" w:pos="980"/>
      </w:tabs>
      <w:ind w:firstLine="0"/>
      <w:jc w:val="center"/>
    </w:pPr>
  </w:style>
  <w:style w:type="paragraph" w:styleId="afe">
    <w:name w:val="index heading"/>
    <w:basedOn w:val="a"/>
    <w:next w:val="14"/>
    <w:semiHidden/>
    <w:rsid w:val="005B5D7B"/>
    <w:pPr>
      <w:ind w:firstLine="0"/>
    </w:pPr>
  </w:style>
  <w:style w:type="paragraph" w:styleId="aff">
    <w:name w:val="toa heading"/>
    <w:basedOn w:val="a"/>
    <w:next w:val="a"/>
    <w:semiHidden/>
    <w:rsid w:val="005B5D7B"/>
    <w:pPr>
      <w:spacing w:before="120"/>
      <w:ind w:firstLine="0"/>
    </w:pPr>
    <w:rPr>
      <w:rFonts w:ascii="Arial" w:hAnsi="Arial" w:cs="Arial"/>
      <w:b/>
      <w:bCs/>
    </w:rPr>
  </w:style>
  <w:style w:type="paragraph" w:styleId="aff0">
    <w:name w:val="Plain Text"/>
    <w:basedOn w:val="a"/>
    <w:rsid w:val="00803914"/>
    <w:pPr>
      <w:ind w:firstLine="0"/>
    </w:pPr>
    <w:rPr>
      <w:rFonts w:ascii="Courier New" w:hAnsi="Courier New"/>
      <w:sz w:val="20"/>
      <w:szCs w:val="20"/>
    </w:rPr>
  </w:style>
  <w:style w:type="paragraph" w:customStyle="1" w:styleId="BodyText31">
    <w:name w:val="Body Text 31"/>
    <w:basedOn w:val="a"/>
    <w:rsid w:val="00803914"/>
    <w:pPr>
      <w:ind w:firstLine="0"/>
    </w:pPr>
    <w:rPr>
      <w:sz w:val="28"/>
      <w:szCs w:val="20"/>
      <w:lang w:val="en-US"/>
    </w:rPr>
  </w:style>
  <w:style w:type="table" w:styleId="aff1">
    <w:name w:val="Table Grid"/>
    <w:basedOn w:val="a1"/>
    <w:uiPriority w:val="59"/>
    <w:rsid w:val="00ED4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 Знак"/>
    <w:basedOn w:val="a"/>
    <w:rsid w:val="00095839"/>
    <w:pPr>
      <w:ind w:firstLine="0"/>
    </w:pPr>
    <w:rPr>
      <w:rFonts w:ascii="Verdana" w:hAnsi="Verdana" w:cs="Verdana"/>
      <w:sz w:val="20"/>
      <w:szCs w:val="20"/>
      <w:lang w:val="en-US" w:eastAsia="en-US"/>
    </w:rPr>
  </w:style>
  <w:style w:type="character" w:styleId="aff3">
    <w:name w:val="FollowedHyperlink"/>
    <w:uiPriority w:val="99"/>
    <w:semiHidden/>
    <w:unhideWhenUsed/>
    <w:rsid w:val="0081620C"/>
    <w:rPr>
      <w:color w:val="800080"/>
      <w:u w:val="single"/>
    </w:rPr>
  </w:style>
  <w:style w:type="paragraph" w:customStyle="1" w:styleId="font6">
    <w:name w:val="font6"/>
    <w:basedOn w:val="a"/>
    <w:rsid w:val="0081620C"/>
    <w:pPr>
      <w:spacing w:before="100" w:beforeAutospacing="1" w:after="100" w:afterAutospacing="1"/>
      <w:ind w:firstLine="0"/>
    </w:pPr>
    <w:rPr>
      <w:b/>
      <w:bCs/>
      <w:color w:val="000000"/>
      <w:sz w:val="22"/>
      <w:szCs w:val="22"/>
    </w:rPr>
  </w:style>
  <w:style w:type="paragraph" w:customStyle="1" w:styleId="xl65">
    <w:name w:val="xl65"/>
    <w:basedOn w:val="a"/>
    <w:rsid w:val="0081620C"/>
    <w:pP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66">
    <w:name w:val="xl66"/>
    <w:basedOn w:val="a"/>
    <w:rsid w:val="0081620C"/>
    <w:pPr>
      <w:spacing w:before="100" w:beforeAutospacing="1" w:after="100" w:afterAutospacing="1"/>
      <w:ind w:firstLine="0"/>
      <w:textAlignment w:val="top"/>
    </w:pPr>
  </w:style>
  <w:style w:type="paragraph" w:customStyle="1" w:styleId="xl67">
    <w:name w:val="xl67"/>
    <w:basedOn w:val="a"/>
    <w:rsid w:val="0081620C"/>
    <w:pP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68">
    <w:name w:val="xl68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69">
    <w:name w:val="xl69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70">
    <w:name w:val="xl70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71">
    <w:name w:val="xl71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</w:style>
  <w:style w:type="paragraph" w:customStyle="1" w:styleId="xl72">
    <w:name w:val="xl72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</w:style>
  <w:style w:type="paragraph" w:customStyle="1" w:styleId="xl73">
    <w:name w:val="xl73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74">
    <w:name w:val="xl74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75">
    <w:name w:val="xl75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76">
    <w:name w:val="xl76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77">
    <w:name w:val="xl77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78">
    <w:name w:val="xl78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79">
    <w:name w:val="xl79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80">
    <w:name w:val="xl80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</w:style>
  <w:style w:type="paragraph" w:customStyle="1" w:styleId="xl81">
    <w:name w:val="xl81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</w:style>
  <w:style w:type="paragraph" w:customStyle="1" w:styleId="xl82">
    <w:name w:val="xl82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83">
    <w:name w:val="xl83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84">
    <w:name w:val="xl84"/>
    <w:basedOn w:val="a"/>
    <w:rsid w:val="0081620C"/>
    <w:pPr>
      <w:spacing w:before="100" w:beforeAutospacing="1" w:after="100" w:afterAutospacing="1"/>
      <w:ind w:firstLine="0"/>
      <w:textAlignment w:val="center"/>
    </w:pPr>
  </w:style>
  <w:style w:type="paragraph" w:customStyle="1" w:styleId="xl85">
    <w:name w:val="xl85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88">
    <w:name w:val="xl88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89">
    <w:name w:val="xl89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color w:val="000000"/>
    </w:rPr>
  </w:style>
  <w:style w:type="paragraph" w:customStyle="1" w:styleId="xl90">
    <w:name w:val="xl90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color w:val="000000"/>
    </w:rPr>
  </w:style>
  <w:style w:type="paragraph" w:customStyle="1" w:styleId="xl92">
    <w:name w:val="xl92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color w:val="000000"/>
    </w:rPr>
  </w:style>
  <w:style w:type="paragraph" w:customStyle="1" w:styleId="xl93">
    <w:name w:val="xl93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color w:val="000000"/>
    </w:rPr>
  </w:style>
  <w:style w:type="paragraph" w:customStyle="1" w:styleId="xl96">
    <w:name w:val="xl96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97">
    <w:name w:val="xl97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</w:style>
  <w:style w:type="paragraph" w:customStyle="1" w:styleId="xl98">
    <w:name w:val="xl98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99">
    <w:name w:val="xl99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color w:val="000000"/>
    </w:rPr>
  </w:style>
  <w:style w:type="paragraph" w:customStyle="1" w:styleId="xl100">
    <w:name w:val="xl100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01">
    <w:name w:val="xl101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02">
    <w:name w:val="xl102"/>
    <w:basedOn w:val="a"/>
    <w:rsid w:val="00816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color w:val="000000"/>
    </w:rPr>
  </w:style>
  <w:style w:type="paragraph" w:customStyle="1" w:styleId="xl103">
    <w:name w:val="xl103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05">
    <w:name w:val="xl105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FF0000"/>
    </w:rPr>
  </w:style>
  <w:style w:type="paragraph" w:customStyle="1" w:styleId="xl106">
    <w:name w:val="xl106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</w:style>
  <w:style w:type="paragraph" w:customStyle="1" w:styleId="xl107">
    <w:name w:val="xl107"/>
    <w:basedOn w:val="a"/>
    <w:rsid w:val="00816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</w:style>
  <w:style w:type="paragraph" w:customStyle="1" w:styleId="xl108">
    <w:name w:val="xl108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09">
    <w:name w:val="xl109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110">
    <w:name w:val="xl110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11">
    <w:name w:val="xl111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</w:style>
  <w:style w:type="paragraph" w:customStyle="1" w:styleId="xl112">
    <w:name w:val="xl112"/>
    <w:basedOn w:val="a"/>
    <w:rsid w:val="008162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113">
    <w:name w:val="xl113"/>
    <w:basedOn w:val="a"/>
    <w:rsid w:val="00816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114">
    <w:name w:val="xl114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15">
    <w:name w:val="xl115"/>
    <w:basedOn w:val="a"/>
    <w:rsid w:val="008162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16">
    <w:name w:val="xl116"/>
    <w:basedOn w:val="a"/>
    <w:rsid w:val="00816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17">
    <w:name w:val="xl117"/>
    <w:basedOn w:val="a"/>
    <w:rsid w:val="00816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</w:style>
  <w:style w:type="paragraph" w:customStyle="1" w:styleId="xl118">
    <w:name w:val="xl118"/>
    <w:basedOn w:val="a"/>
    <w:rsid w:val="008162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</w:style>
  <w:style w:type="paragraph" w:customStyle="1" w:styleId="xl119">
    <w:name w:val="xl119"/>
    <w:basedOn w:val="a"/>
    <w:rsid w:val="00816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20">
    <w:name w:val="xl120"/>
    <w:basedOn w:val="a"/>
    <w:rsid w:val="008162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color w:val="000000"/>
    </w:rPr>
  </w:style>
  <w:style w:type="paragraph" w:customStyle="1" w:styleId="xl121">
    <w:name w:val="xl121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22">
    <w:name w:val="xl122"/>
    <w:basedOn w:val="a"/>
    <w:rsid w:val="008162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816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25">
    <w:name w:val="xl125"/>
    <w:basedOn w:val="a"/>
    <w:rsid w:val="008162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26">
    <w:name w:val="xl126"/>
    <w:basedOn w:val="a"/>
    <w:rsid w:val="00816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27">
    <w:name w:val="xl127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28">
    <w:name w:val="xl128"/>
    <w:basedOn w:val="a"/>
    <w:rsid w:val="008162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29">
    <w:name w:val="xl129"/>
    <w:basedOn w:val="a"/>
    <w:rsid w:val="008162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30">
    <w:name w:val="xl130"/>
    <w:basedOn w:val="a"/>
    <w:rsid w:val="00816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31">
    <w:name w:val="xl131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32">
    <w:name w:val="xl132"/>
    <w:basedOn w:val="a"/>
    <w:rsid w:val="008162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33">
    <w:name w:val="xl133"/>
    <w:basedOn w:val="a"/>
    <w:rsid w:val="00816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34">
    <w:name w:val="xl134"/>
    <w:basedOn w:val="a"/>
    <w:rsid w:val="008162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rsid w:val="00816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36">
    <w:name w:val="xl136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</w:rPr>
  </w:style>
  <w:style w:type="paragraph" w:customStyle="1" w:styleId="xl137">
    <w:name w:val="xl137"/>
    <w:basedOn w:val="a"/>
    <w:rsid w:val="008162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</w:rPr>
  </w:style>
  <w:style w:type="paragraph" w:customStyle="1" w:styleId="xl138">
    <w:name w:val="xl138"/>
    <w:basedOn w:val="a"/>
    <w:rsid w:val="008162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</w:rPr>
  </w:style>
  <w:style w:type="paragraph" w:customStyle="1" w:styleId="xl139">
    <w:name w:val="xl139"/>
    <w:basedOn w:val="a"/>
    <w:rsid w:val="008162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40">
    <w:name w:val="xl140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816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42">
    <w:name w:val="xl142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</w:style>
  <w:style w:type="paragraph" w:customStyle="1" w:styleId="xl143">
    <w:name w:val="xl143"/>
    <w:basedOn w:val="a"/>
    <w:rsid w:val="00816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</w:style>
  <w:style w:type="paragraph" w:customStyle="1" w:styleId="xl144">
    <w:name w:val="xl144"/>
    <w:basedOn w:val="a"/>
    <w:rsid w:val="00816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</w:style>
  <w:style w:type="paragraph" w:customStyle="1" w:styleId="xl145">
    <w:name w:val="xl145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46">
    <w:name w:val="xl146"/>
    <w:basedOn w:val="a"/>
    <w:rsid w:val="008162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47">
    <w:name w:val="xl147"/>
    <w:basedOn w:val="a"/>
    <w:rsid w:val="008162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48">
    <w:name w:val="xl148"/>
    <w:basedOn w:val="a"/>
    <w:rsid w:val="008162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149">
    <w:name w:val="xl149"/>
    <w:basedOn w:val="a"/>
    <w:rsid w:val="008162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150">
    <w:name w:val="xl150"/>
    <w:basedOn w:val="a"/>
    <w:rsid w:val="008162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151">
    <w:name w:val="xl151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52">
    <w:name w:val="xl152"/>
    <w:basedOn w:val="a"/>
    <w:rsid w:val="008162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53">
    <w:name w:val="xl153"/>
    <w:basedOn w:val="a"/>
    <w:rsid w:val="00816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54">
    <w:name w:val="xl154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55">
    <w:name w:val="xl155"/>
    <w:basedOn w:val="a"/>
    <w:rsid w:val="008162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56">
    <w:name w:val="xl156"/>
    <w:basedOn w:val="a"/>
    <w:rsid w:val="00816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57">
    <w:name w:val="xl157"/>
    <w:basedOn w:val="a"/>
    <w:rsid w:val="008162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58">
    <w:name w:val="xl158"/>
    <w:basedOn w:val="a"/>
    <w:rsid w:val="00816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9">
    <w:name w:val="xl159"/>
    <w:basedOn w:val="a"/>
    <w:rsid w:val="008162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60">
    <w:name w:val="xl160"/>
    <w:basedOn w:val="a"/>
    <w:rsid w:val="00816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asin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15FFC-87FE-4B26-A1FD-C9D0C7DE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37</Pages>
  <Words>14412</Words>
  <Characters>82151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решению</vt:lpstr>
    </vt:vector>
  </TitlesOfParts>
  <Company/>
  <LinksUpToDate>false</LinksUpToDate>
  <CharactersWithSpaces>96371</CharactersWithSpaces>
  <SharedDoc>false</SharedDoc>
  <HLinks>
    <vt:vector size="6" baseType="variant">
      <vt:variant>
        <vt:i4>1114134</vt:i4>
      </vt:variant>
      <vt:variant>
        <vt:i4>0</vt:i4>
      </vt:variant>
      <vt:variant>
        <vt:i4>0</vt:i4>
      </vt:variant>
      <vt:variant>
        <vt:i4>5</vt:i4>
      </vt:variant>
      <vt:variant>
        <vt:lpwstr>http://www.asino.ru/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</dc:title>
  <dc:subject/>
  <dc:creator>tkachenko</dc:creator>
  <cp:keywords/>
  <cp:lastModifiedBy>Мисник Татьяна Михайловна</cp:lastModifiedBy>
  <cp:revision>3</cp:revision>
  <cp:lastPrinted>2016-07-25T03:07:00Z</cp:lastPrinted>
  <dcterms:created xsi:type="dcterms:W3CDTF">2016-07-25T02:45:00Z</dcterms:created>
  <dcterms:modified xsi:type="dcterms:W3CDTF">2016-07-25T04:58:00Z</dcterms:modified>
</cp:coreProperties>
</file>