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8255A">
        <w:t>2</w:t>
      </w:r>
      <w:r w:rsidR="00747E75">
        <w:t>3</w:t>
      </w:r>
      <w:r w:rsidR="00845C75">
        <w:t>.</w:t>
      </w:r>
      <w:r w:rsidR="00B8255A">
        <w:t>12</w:t>
      </w:r>
      <w:r w:rsidR="00845C75">
        <w:t>.201</w:t>
      </w:r>
      <w:r w:rsidR="00B8255A">
        <w:t>5</w:t>
      </w:r>
      <w:r w:rsidR="00845C75">
        <w:t xml:space="preserve"> № </w:t>
      </w:r>
      <w:r w:rsidR="00B8255A">
        <w:t>959/15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8255A">
        <w:t>Благоустройство города Асино на</w:t>
      </w:r>
      <w:r w:rsidR="00747E75">
        <w:t xml:space="preserve"> 201</w:t>
      </w:r>
      <w:r w:rsidR="00B8255A">
        <w:t>6</w:t>
      </w:r>
      <w:r w:rsidR="00747E75">
        <w:t>-20</w:t>
      </w:r>
      <w:r w:rsidR="00B8255A">
        <w:t>18</w:t>
      </w:r>
      <w:r w:rsidR="00747E75">
        <w:t xml:space="preserve"> годы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22F8D" w:rsidRPr="00A22F8D">
        <w:rPr>
          <w:sz w:val="26"/>
          <w:szCs w:val="26"/>
        </w:rPr>
        <w:t>2</w:t>
      </w:r>
      <w:r w:rsidRPr="00A22F8D">
        <w:rPr>
          <w:sz w:val="26"/>
          <w:szCs w:val="26"/>
        </w:rPr>
        <w:t>0</w:t>
      </w:r>
      <w:r w:rsidR="00EE3822" w:rsidRPr="00A22F8D">
        <w:rPr>
          <w:sz w:val="26"/>
          <w:szCs w:val="26"/>
        </w:rPr>
        <w:t>.</w:t>
      </w:r>
      <w:r w:rsidR="00680F98" w:rsidRPr="00A22F8D">
        <w:rPr>
          <w:sz w:val="26"/>
          <w:szCs w:val="26"/>
        </w:rPr>
        <w:t>1</w:t>
      </w:r>
      <w:r w:rsidR="00A22F8D" w:rsidRPr="00A22F8D">
        <w:rPr>
          <w:sz w:val="26"/>
          <w:szCs w:val="26"/>
        </w:rPr>
        <w:t>2</w:t>
      </w:r>
      <w:r w:rsidR="00EE3822" w:rsidRPr="00A22F8D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A22F8D" w:rsidRPr="00A22F8D">
        <w:t>15</w:t>
      </w:r>
      <w:r w:rsidR="00747E75" w:rsidRPr="00A22F8D">
        <w:t xml:space="preserve"> </w:t>
      </w:r>
      <w:r w:rsidR="00A22F8D" w:rsidRPr="00A22F8D">
        <w:t>дека</w:t>
      </w:r>
      <w:r w:rsidR="00747E75" w:rsidRPr="00A22F8D">
        <w:t xml:space="preserve">бря по </w:t>
      </w:r>
      <w:r w:rsidR="00A22F8D" w:rsidRPr="00A22F8D">
        <w:t>20</w:t>
      </w:r>
      <w:r w:rsidR="00A15A8C" w:rsidRPr="00A22F8D">
        <w:t xml:space="preserve"> </w:t>
      </w:r>
      <w:r w:rsidR="00A22F8D" w:rsidRPr="00A22F8D">
        <w:t>декаб</w:t>
      </w:r>
      <w:r w:rsidR="00747E75" w:rsidRPr="00A22F8D">
        <w:t>ря</w:t>
      </w:r>
      <w:r w:rsidRPr="00A22F8D">
        <w:t xml:space="preserve"> 2017 года в соответствии со статьёй 157 Бюджетного Кодекс</w:t>
      </w:r>
      <w:r w:rsidRPr="00C04A73">
        <w:t>а, статьей 9 Федерального закона</w:t>
      </w:r>
      <w:r>
        <w:t xml:space="preserve"> от 07.02.2011 № 6-ФЗ «Об общих принципах организации и деятельности контрольно</w:t>
      </w:r>
      <w:proofErr w:type="gramEnd"/>
      <w:r>
        <w:t xml:space="preserve"> – </w:t>
      </w:r>
      <w:proofErr w:type="gramStart"/>
      <w:r>
        <w:t xml:space="preserve">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</w:t>
      </w:r>
      <w:proofErr w:type="gramEnd"/>
      <w:r w:rsidRPr="00BA09CA">
        <w:t xml:space="preserve">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A22F8D">
        <w:t>15</w:t>
      </w:r>
      <w:r w:rsidRPr="009F39F0">
        <w:t>.</w:t>
      </w:r>
      <w:r w:rsidR="00680F98">
        <w:t>1</w:t>
      </w:r>
      <w:r w:rsidR="00A22F8D">
        <w:t>2</w:t>
      </w:r>
      <w:r w:rsidRPr="009F39F0">
        <w:t xml:space="preserve">.2017 № </w:t>
      </w:r>
      <w:r w:rsidR="00A22F8D">
        <w:t>46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22F8D">
      <w:pPr>
        <w:pStyle w:val="a8"/>
        <w:ind w:left="0" w:firstLine="567"/>
        <w:jc w:val="both"/>
      </w:pPr>
      <w:r>
        <w:lastRenderedPageBreak/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A22F8D" w:rsidRDefault="00A22F8D" w:rsidP="00A22F8D">
      <w:pPr>
        <w:pStyle w:val="a8"/>
        <w:numPr>
          <w:ilvl w:val="0"/>
          <w:numId w:val="5"/>
        </w:numPr>
        <w:ind w:left="0" w:firstLine="567"/>
        <w:jc w:val="both"/>
      </w:pPr>
      <w:r>
        <w:t xml:space="preserve"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«Асиновское городское поселение» на 2017 год (в редакции решения от 07.12.2017 № 24). 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895B56" w:rsidRDefault="00895B56" w:rsidP="00845C75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A22F8D">
        <w:t xml:space="preserve"> только после внесения</w:t>
      </w:r>
      <w:r w:rsidR="003C2593" w:rsidRPr="003C2593">
        <w:t xml:space="preserve"> </w:t>
      </w:r>
      <w:r w:rsidR="00A22F8D">
        <w:t>соответствующих изменений</w:t>
      </w:r>
      <w:r w:rsidR="003C25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A22F8D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66AC5"/>
    <w:rsid w:val="00084682"/>
    <w:rsid w:val="0009437D"/>
    <w:rsid w:val="001101F6"/>
    <w:rsid w:val="00280683"/>
    <w:rsid w:val="002B045F"/>
    <w:rsid w:val="002B398D"/>
    <w:rsid w:val="00303245"/>
    <w:rsid w:val="003577F3"/>
    <w:rsid w:val="003C2593"/>
    <w:rsid w:val="00490468"/>
    <w:rsid w:val="004B3304"/>
    <w:rsid w:val="00512C49"/>
    <w:rsid w:val="00576D84"/>
    <w:rsid w:val="005C363E"/>
    <w:rsid w:val="005F4A8D"/>
    <w:rsid w:val="00680F98"/>
    <w:rsid w:val="00694BA7"/>
    <w:rsid w:val="006E2504"/>
    <w:rsid w:val="00747E75"/>
    <w:rsid w:val="007718F9"/>
    <w:rsid w:val="007838F2"/>
    <w:rsid w:val="00845C75"/>
    <w:rsid w:val="00895B56"/>
    <w:rsid w:val="008B3C6A"/>
    <w:rsid w:val="008C46A5"/>
    <w:rsid w:val="00A15A8C"/>
    <w:rsid w:val="00A22F8D"/>
    <w:rsid w:val="00A54A35"/>
    <w:rsid w:val="00AB2B92"/>
    <w:rsid w:val="00B36290"/>
    <w:rsid w:val="00B77367"/>
    <w:rsid w:val="00B8255A"/>
    <w:rsid w:val="00C04A73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16</cp:revision>
  <cp:lastPrinted>2017-10-19T06:27:00Z</cp:lastPrinted>
  <dcterms:created xsi:type="dcterms:W3CDTF">2017-08-15T08:01:00Z</dcterms:created>
  <dcterms:modified xsi:type="dcterms:W3CDTF">2017-12-20T07:09:00Z</dcterms:modified>
</cp:coreProperties>
</file>