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 на 2016-2021 годы»</w:t>
      </w:r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BD095B">
        <w:rPr>
          <w:sz w:val="26"/>
          <w:szCs w:val="26"/>
        </w:rPr>
        <w:t>31</w:t>
      </w:r>
      <w:r w:rsidRPr="008D592F">
        <w:rPr>
          <w:sz w:val="26"/>
          <w:szCs w:val="26"/>
        </w:rPr>
        <w:t>.</w:t>
      </w:r>
      <w:r w:rsidR="00DC02BA" w:rsidRPr="008D592F">
        <w:rPr>
          <w:sz w:val="26"/>
          <w:szCs w:val="26"/>
        </w:rPr>
        <w:t>0</w:t>
      </w:r>
      <w:r w:rsidR="00BD36AB">
        <w:rPr>
          <w:sz w:val="26"/>
          <w:szCs w:val="26"/>
        </w:rPr>
        <w:t>1</w:t>
      </w:r>
      <w:r w:rsidR="00DC02BA" w:rsidRPr="008D592F">
        <w:rPr>
          <w:sz w:val="26"/>
          <w:szCs w:val="26"/>
        </w:rPr>
        <w:t>.201</w:t>
      </w:r>
      <w:r w:rsidR="00BD36AB">
        <w:rPr>
          <w:sz w:val="26"/>
          <w:szCs w:val="26"/>
        </w:rPr>
        <w:t>9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района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</w:t>
      </w:r>
      <w:proofErr w:type="gramEnd"/>
      <w:r w:rsidR="00DA2101">
        <w:t xml:space="preserve"> на 2016-2021 годы»</w:t>
      </w:r>
      <w:r w:rsidR="001D4280">
        <w:t>.</w:t>
      </w:r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 на 2016-2021 годы»</w:t>
      </w:r>
      <w:r w:rsidRPr="005C0B5C">
        <w:t xml:space="preserve"> проведена в </w:t>
      </w:r>
      <w:r w:rsidRPr="00572D6B">
        <w:t xml:space="preserve">период с </w:t>
      </w:r>
      <w:r w:rsidR="00BD095B">
        <w:t>30</w:t>
      </w:r>
      <w:r w:rsidRPr="002B2574">
        <w:t xml:space="preserve"> </w:t>
      </w:r>
      <w:r w:rsidR="00BD36AB">
        <w:t>января</w:t>
      </w:r>
      <w:r w:rsidRPr="002B2574">
        <w:t xml:space="preserve"> 201</w:t>
      </w:r>
      <w:r w:rsidR="00BD36AB">
        <w:t>9</w:t>
      </w:r>
      <w:r w:rsidRPr="002B2574">
        <w:t xml:space="preserve"> года по </w:t>
      </w:r>
      <w:r w:rsidR="00BD095B">
        <w:t>31</w:t>
      </w:r>
      <w:r w:rsidRPr="002B2574">
        <w:t xml:space="preserve"> </w:t>
      </w:r>
      <w:r w:rsidR="00BD36AB">
        <w:t>января</w:t>
      </w:r>
      <w:r w:rsidRPr="002B2574">
        <w:t xml:space="preserve"> 201</w:t>
      </w:r>
      <w:r w:rsidR="00BD36AB">
        <w:t>9</w:t>
      </w:r>
      <w:r w:rsidRPr="002B2574">
        <w:t xml:space="preserve"> года в</w:t>
      </w:r>
      <w:r w:rsidRPr="00572D6B">
        <w:t xml:space="preserve"> соответствии со статьёй 157 Бюджетного Кодекса, статьей 9 Федерального закона от 07.02.2011</w:t>
      </w:r>
      <w:proofErr w:type="gramEnd"/>
      <w:r w:rsidRPr="00572D6B">
        <w:t xml:space="preserve"> № </w:t>
      </w:r>
      <w:proofErr w:type="gramStart"/>
      <w:r w:rsidRPr="00572D6B">
        <w:t>6-Ф</w:t>
      </w:r>
      <w:r>
        <w:t xml:space="preserve">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</w:t>
      </w:r>
      <w:proofErr w:type="gramEnd"/>
      <w:r w:rsidRPr="00BA09CA">
        <w:t xml:space="preserve"> района на 201</w:t>
      </w:r>
      <w:r w:rsidR="00BD36AB">
        <w:t>9</w:t>
      </w:r>
      <w:r w:rsidRPr="00BA09CA">
        <w:t xml:space="preserve"> год, утвержденного распоряжением председателя Контрольно-счетного орга</w:t>
      </w:r>
      <w:r w:rsidR="00BD36AB">
        <w:t>на Думы Асиновского района от 28</w:t>
      </w:r>
      <w:r w:rsidRPr="00BA09CA">
        <w:t>.12.201</w:t>
      </w:r>
      <w:r w:rsidR="00BD36AB">
        <w:t>8</w:t>
      </w:r>
      <w:r w:rsidRPr="00BA09CA">
        <w:t xml:space="preserve"> № </w:t>
      </w:r>
      <w:r w:rsidR="00BD36AB">
        <w:t>95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BD095B">
        <w:t>30</w:t>
      </w:r>
      <w:r w:rsidRPr="009F39F0">
        <w:t>.</w:t>
      </w:r>
      <w:r w:rsidR="009D1748">
        <w:t>0</w:t>
      </w:r>
      <w:r w:rsidR="00BD36AB">
        <w:t>1</w:t>
      </w:r>
      <w:r w:rsidR="001D4280">
        <w:t>.201</w:t>
      </w:r>
      <w:r w:rsidR="00BD36AB">
        <w:t>9</w:t>
      </w:r>
      <w:r w:rsidR="001D4280">
        <w:t xml:space="preserve"> № </w:t>
      </w:r>
      <w:r w:rsidR="00BD095B">
        <w:t>5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BD095B" w:rsidRPr="00B057DA" w:rsidRDefault="00BD095B" w:rsidP="00BD095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lastRenderedPageBreak/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«Эффективное управление муниципальными финансами и совершенствование межбюджетных отношений в </w:t>
      </w:r>
      <w:proofErr w:type="spellStart"/>
      <w:r>
        <w:t>Асиновском</w:t>
      </w:r>
      <w:proofErr w:type="spellEnd"/>
      <w:r>
        <w:t xml:space="preserve"> районе на 2016-2021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BD095B" w:rsidRPr="00B057DA" w:rsidRDefault="00BD095B" w:rsidP="00BD095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BD095B" w:rsidRPr="00A229FA" w:rsidRDefault="00BD095B" w:rsidP="00BD095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увеличен на 168 922,0 тыс. рубл</w:t>
      </w:r>
      <w:r w:rsidR="0044063C">
        <w:rPr>
          <w:lang w:eastAsia="ru-RU"/>
        </w:rPr>
        <w:t>ей (с 172 692,7 тыс. рублей до 341 614,7</w:t>
      </w:r>
      <w:r>
        <w:rPr>
          <w:lang w:eastAsia="ru-RU"/>
        </w:rPr>
        <w:t>)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</w:p>
    <w:p w:rsidR="00BD095B" w:rsidRPr="00815460" w:rsidRDefault="00BD095B" w:rsidP="00BD095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52 883,6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760,1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38 916,0 тыс. рублей</w:t>
      </w:r>
      <w:r w:rsidRPr="00815460">
        <w:rPr>
          <w:lang w:eastAsia="ru-RU"/>
        </w:rPr>
        <w:t>, з</w:t>
      </w:r>
      <w:r>
        <w:rPr>
          <w:lang w:eastAsia="ru-RU"/>
        </w:rPr>
        <w:t>а счет средств местного бюджета 13 207,5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BD095B" w:rsidRPr="00A229FA" w:rsidRDefault="00BD095B" w:rsidP="00BD095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</w:t>
      </w:r>
      <w:r w:rsidR="001A6010">
        <w:rPr>
          <w:lang w:eastAsia="ru-RU"/>
        </w:rPr>
        <w:t>без изменений</w:t>
      </w:r>
      <w:r>
        <w:rPr>
          <w:lang w:eastAsia="ru-RU"/>
        </w:rPr>
        <w:t xml:space="preserve"> 54 966,6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659,4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39 599,3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14 707,9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BD095B" w:rsidRDefault="00BD095B" w:rsidP="00BD095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увеличился с </w:t>
      </w:r>
      <w:r w:rsidR="001A6010">
        <w:rPr>
          <w:lang w:eastAsia="ru-RU"/>
        </w:rPr>
        <w:t>64 842,5</w:t>
      </w:r>
      <w:r>
        <w:rPr>
          <w:lang w:eastAsia="ru-RU"/>
        </w:rPr>
        <w:t xml:space="preserve"> тыс. рублей до 6</w:t>
      </w:r>
      <w:r w:rsidR="001A6010">
        <w:rPr>
          <w:lang w:eastAsia="ru-RU"/>
        </w:rPr>
        <w:t>5 552,8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</w:t>
      </w:r>
      <w:r w:rsidR="001A6010">
        <w:rPr>
          <w:lang w:eastAsia="ru-RU"/>
        </w:rPr>
        <w:t>велич</w:t>
      </w:r>
      <w:r>
        <w:rPr>
          <w:lang w:eastAsia="ru-RU"/>
        </w:rPr>
        <w:t xml:space="preserve">ен с </w:t>
      </w:r>
      <w:r w:rsidR="001A6010">
        <w:rPr>
          <w:lang w:eastAsia="ru-RU"/>
        </w:rPr>
        <w:t>860,1</w:t>
      </w:r>
      <w:r>
        <w:rPr>
          <w:lang w:eastAsia="ru-RU"/>
        </w:rPr>
        <w:t xml:space="preserve"> тыс. рублей до 8</w:t>
      </w:r>
      <w:r w:rsidR="001A6010">
        <w:rPr>
          <w:lang w:eastAsia="ru-RU"/>
        </w:rPr>
        <w:t>83,8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1A6010">
        <w:rPr>
          <w:lang w:eastAsia="ru-RU"/>
        </w:rPr>
        <w:t>уменьшен</w:t>
      </w:r>
      <w:r>
        <w:rPr>
          <w:lang w:eastAsia="ru-RU"/>
        </w:rPr>
        <w:t xml:space="preserve"> с </w:t>
      </w:r>
      <w:r w:rsidR="001A6010">
        <w:rPr>
          <w:lang w:eastAsia="ru-RU"/>
        </w:rPr>
        <w:t>40 705,5</w:t>
      </w:r>
      <w:r>
        <w:rPr>
          <w:lang w:eastAsia="ru-RU"/>
        </w:rPr>
        <w:t xml:space="preserve"> тыс. рублей до </w:t>
      </w:r>
      <w:r w:rsidR="001A6010">
        <w:rPr>
          <w:lang w:eastAsia="ru-RU"/>
        </w:rPr>
        <w:t>40</w:t>
      </w:r>
      <w:r>
        <w:rPr>
          <w:lang w:eastAsia="ru-RU"/>
        </w:rPr>
        <w:t> 102,0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 xml:space="preserve">увеличился с </w:t>
      </w:r>
      <w:r w:rsidR="001A6010">
        <w:rPr>
          <w:lang w:eastAsia="ru-RU"/>
        </w:rPr>
        <w:t>23 276,9</w:t>
      </w:r>
      <w:r>
        <w:rPr>
          <w:lang w:eastAsia="ru-RU"/>
        </w:rPr>
        <w:t xml:space="preserve"> тыс. рублей</w:t>
      </w:r>
      <w:proofErr w:type="gramEnd"/>
      <w:r>
        <w:rPr>
          <w:lang w:eastAsia="ru-RU"/>
        </w:rPr>
        <w:t xml:space="preserve"> до 2</w:t>
      </w:r>
      <w:r w:rsidR="001A6010">
        <w:rPr>
          <w:lang w:eastAsia="ru-RU"/>
        </w:rPr>
        <w:t>8 567,0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BD095B" w:rsidRDefault="00BD095B" w:rsidP="00BD095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1A6010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D13F4D">
        <w:rPr>
          <w:lang w:eastAsia="ru-RU"/>
        </w:rPr>
        <w:t>0,0</w:t>
      </w:r>
      <w:r>
        <w:rPr>
          <w:lang w:eastAsia="ru-RU"/>
        </w:rPr>
        <w:t xml:space="preserve"> тыс. рублей до </w:t>
      </w:r>
      <w:r w:rsidR="00D13F4D">
        <w:rPr>
          <w:lang w:eastAsia="ru-RU"/>
        </w:rPr>
        <w:t>52 221,0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3F4D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</w:t>
      </w:r>
      <w:r w:rsidR="00D13F4D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D13F4D">
        <w:rPr>
          <w:lang w:eastAsia="ru-RU"/>
        </w:rPr>
        <w:t>0,0</w:t>
      </w:r>
      <w:r>
        <w:rPr>
          <w:lang w:eastAsia="ru-RU"/>
        </w:rPr>
        <w:t xml:space="preserve"> тыс. рублей до </w:t>
      </w:r>
      <w:r w:rsidR="00D13F4D">
        <w:rPr>
          <w:lang w:eastAsia="ru-RU"/>
        </w:rPr>
        <w:t>39 102,0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3F4D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D13F4D">
        <w:rPr>
          <w:lang w:eastAsia="ru-RU"/>
        </w:rPr>
        <w:t>0,0</w:t>
      </w:r>
      <w:r>
        <w:rPr>
          <w:lang w:eastAsia="ru-RU"/>
        </w:rPr>
        <w:t xml:space="preserve"> тыс. рублей до </w:t>
      </w:r>
      <w:r w:rsidR="00D13F4D">
        <w:rPr>
          <w:lang w:eastAsia="ru-RU"/>
        </w:rPr>
        <w:t>13 119,0</w:t>
      </w:r>
      <w:r>
        <w:rPr>
          <w:lang w:eastAsia="ru-RU"/>
        </w:rPr>
        <w:t xml:space="preserve"> тыс. рублей,</w:t>
      </w:r>
      <w:r w:rsidRPr="00815460">
        <w:rPr>
          <w:lang w:eastAsia="ru-RU"/>
        </w:rPr>
        <w:t xml:space="preserve"> за счет</w:t>
      </w:r>
      <w:proofErr w:type="gramEnd"/>
      <w:r w:rsidRPr="00815460">
        <w:rPr>
          <w:lang w:eastAsia="ru-RU"/>
        </w:rPr>
        <w:t xml:space="preserve">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BD095B" w:rsidRDefault="00BD095B" w:rsidP="00BD095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</w:t>
      </w:r>
      <w:r w:rsidR="00D13F4D" w:rsidRPr="00A229FA">
        <w:rPr>
          <w:lang w:eastAsia="ru-RU"/>
        </w:rPr>
        <w:t>о</w:t>
      </w:r>
      <w:r w:rsidR="00D13F4D">
        <w:rPr>
          <w:lang w:eastAsia="ru-RU"/>
        </w:rPr>
        <w:t xml:space="preserve">бъем финансовых средств увеличен с 0,0 тыс. рублей до 55 752,8 тыс. рублей, </w:t>
      </w:r>
      <w:r w:rsidR="00D13F4D" w:rsidRPr="00815460">
        <w:rPr>
          <w:lang w:eastAsia="ru-RU"/>
        </w:rPr>
        <w:t>из них за счет средств федерального бюджета</w:t>
      </w:r>
      <w:r w:rsidR="00D13F4D">
        <w:rPr>
          <w:lang w:eastAsia="ru-RU"/>
        </w:rPr>
        <w:t xml:space="preserve"> без изменений 0,0 тыс. рублей</w:t>
      </w:r>
      <w:r w:rsidR="00D13F4D" w:rsidRPr="00815460">
        <w:rPr>
          <w:lang w:eastAsia="ru-RU"/>
        </w:rPr>
        <w:t>, за счет средств областного бюджета</w:t>
      </w:r>
      <w:r w:rsidR="00D13F4D" w:rsidRPr="00F843D1">
        <w:rPr>
          <w:lang w:eastAsia="ru-RU"/>
        </w:rPr>
        <w:t xml:space="preserve"> </w:t>
      </w:r>
      <w:r w:rsidR="00D13F4D">
        <w:rPr>
          <w:lang w:eastAsia="ru-RU"/>
        </w:rPr>
        <w:t>увеличен с 0,0 тыс. рублей до 43 228,8 тыс. рублей</w:t>
      </w:r>
      <w:r w:rsidR="00D13F4D" w:rsidRPr="00815460">
        <w:rPr>
          <w:lang w:eastAsia="ru-RU"/>
        </w:rPr>
        <w:t xml:space="preserve">, за счет средств местного бюджета </w:t>
      </w:r>
      <w:r w:rsidR="00D13F4D">
        <w:rPr>
          <w:lang w:eastAsia="ru-RU"/>
        </w:rPr>
        <w:t>увеличен с 0,0 тыс. рублей до 12 524,0 тыс. рублей,</w:t>
      </w:r>
      <w:r w:rsidR="00D13F4D" w:rsidRPr="00815460">
        <w:rPr>
          <w:lang w:eastAsia="ru-RU"/>
        </w:rPr>
        <w:t xml:space="preserve"> за счет</w:t>
      </w:r>
      <w:proofErr w:type="gramEnd"/>
      <w:r w:rsidR="00D13F4D" w:rsidRPr="00815460">
        <w:rPr>
          <w:lang w:eastAsia="ru-RU"/>
        </w:rPr>
        <w:t xml:space="preserve"> средств внебюджетных источников 0,0 тыс. руб</w:t>
      </w:r>
      <w:r w:rsidR="00D13F4D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BD095B" w:rsidRDefault="00BD095B" w:rsidP="00BD095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</w:t>
      </w:r>
      <w:r w:rsidR="00D13F4D">
        <w:rPr>
          <w:lang w:eastAsia="ru-RU"/>
        </w:rPr>
        <w:t>средств увеличен с 0,0 тыс. рублей до 5</w:t>
      </w:r>
      <w:r w:rsidR="00AA30CF">
        <w:rPr>
          <w:lang w:eastAsia="ru-RU"/>
        </w:rPr>
        <w:t>6 237,9</w:t>
      </w:r>
      <w:r w:rsidR="00D13F4D">
        <w:rPr>
          <w:lang w:eastAsia="ru-RU"/>
        </w:rPr>
        <w:t xml:space="preserve"> тыс. рублей, </w:t>
      </w:r>
      <w:r w:rsidR="00D13F4D" w:rsidRPr="00815460">
        <w:rPr>
          <w:lang w:eastAsia="ru-RU"/>
        </w:rPr>
        <w:t>из них за счет средств федерального бюджета</w:t>
      </w:r>
      <w:r w:rsidR="00D13F4D">
        <w:rPr>
          <w:lang w:eastAsia="ru-RU"/>
        </w:rPr>
        <w:t xml:space="preserve"> без изменений 0,0 тыс. рублей</w:t>
      </w:r>
      <w:r w:rsidR="00D13F4D" w:rsidRPr="00815460">
        <w:rPr>
          <w:lang w:eastAsia="ru-RU"/>
        </w:rPr>
        <w:t xml:space="preserve">, </w:t>
      </w:r>
      <w:proofErr w:type="gramStart"/>
      <w:r w:rsidR="00D13F4D" w:rsidRPr="00815460">
        <w:rPr>
          <w:lang w:eastAsia="ru-RU"/>
        </w:rPr>
        <w:t>за</w:t>
      </w:r>
      <w:proofErr w:type="gramEnd"/>
      <w:r w:rsidR="00D13F4D" w:rsidRPr="00815460">
        <w:rPr>
          <w:lang w:eastAsia="ru-RU"/>
        </w:rPr>
        <w:t xml:space="preserve"> счет средств областного бюджета</w:t>
      </w:r>
      <w:r w:rsidR="00D13F4D" w:rsidRPr="00F843D1">
        <w:rPr>
          <w:lang w:eastAsia="ru-RU"/>
        </w:rPr>
        <w:t xml:space="preserve"> </w:t>
      </w:r>
      <w:r w:rsidR="00D13F4D">
        <w:rPr>
          <w:lang w:eastAsia="ru-RU"/>
        </w:rPr>
        <w:t>увеличен с 0,0 тыс. рублей до 43 </w:t>
      </w:r>
      <w:r w:rsidR="00AA30CF">
        <w:rPr>
          <w:lang w:eastAsia="ru-RU"/>
        </w:rPr>
        <w:t>708</w:t>
      </w:r>
      <w:r w:rsidR="00D13F4D">
        <w:rPr>
          <w:lang w:eastAsia="ru-RU"/>
        </w:rPr>
        <w:t>,</w:t>
      </w:r>
      <w:r w:rsidR="00AA30CF">
        <w:rPr>
          <w:lang w:eastAsia="ru-RU"/>
        </w:rPr>
        <w:t>9</w:t>
      </w:r>
      <w:r w:rsidR="00D13F4D">
        <w:rPr>
          <w:lang w:eastAsia="ru-RU"/>
        </w:rPr>
        <w:t xml:space="preserve"> тыс. рублей</w:t>
      </w:r>
      <w:r w:rsidR="00D13F4D" w:rsidRPr="00815460">
        <w:rPr>
          <w:lang w:eastAsia="ru-RU"/>
        </w:rPr>
        <w:t xml:space="preserve">, за счет средств местного бюджета </w:t>
      </w:r>
      <w:r w:rsidR="00D13F4D">
        <w:rPr>
          <w:lang w:eastAsia="ru-RU"/>
        </w:rPr>
        <w:t>увеличен с 0,0 тыс. рублей до 12 5</w:t>
      </w:r>
      <w:r w:rsidR="00AA30CF">
        <w:rPr>
          <w:lang w:eastAsia="ru-RU"/>
        </w:rPr>
        <w:t>29</w:t>
      </w:r>
      <w:r w:rsidR="00D13F4D">
        <w:rPr>
          <w:lang w:eastAsia="ru-RU"/>
        </w:rPr>
        <w:t>,0 тыс. рублей,</w:t>
      </w:r>
      <w:r w:rsidR="00D13F4D" w:rsidRPr="00815460">
        <w:rPr>
          <w:lang w:eastAsia="ru-RU"/>
        </w:rPr>
        <w:t xml:space="preserve"> за счет средств внебюджетных источников 0,0 тыс. руб</w:t>
      </w:r>
      <w:r w:rsidR="00D13F4D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BD095B" w:rsidRDefault="00BD095B" w:rsidP="00BD095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A229FA">
        <w:rPr>
          <w:lang w:eastAsia="ru-RU"/>
        </w:rPr>
        <w:t xml:space="preserve">В </w:t>
      </w:r>
      <w:r>
        <w:rPr>
          <w:lang w:eastAsia="ru-RU"/>
        </w:rPr>
        <w:t xml:space="preserve">паспорт МП, в раздел 3 «Ресурсное обеспечение муниципальной программы», в Паспорта подпрограмм, приложения к подпрограммам, </w:t>
      </w:r>
      <w:r w:rsidRPr="00A229FA">
        <w:rPr>
          <w:lang w:eastAsia="ru-RU"/>
        </w:rPr>
        <w:t>внесены изменения с учетом изменения объема финанси</w:t>
      </w:r>
      <w:r>
        <w:rPr>
          <w:lang w:eastAsia="ru-RU"/>
        </w:rPr>
        <w:t>рования муниципальной программы.</w:t>
      </w:r>
    </w:p>
    <w:p w:rsidR="009C2E95" w:rsidRPr="00A229FA" w:rsidRDefault="009C2E95" w:rsidP="00BD095B">
      <w:pPr>
        <w:spacing w:line="276" w:lineRule="auto"/>
        <w:ind w:firstLine="567"/>
        <w:jc w:val="both"/>
        <w:rPr>
          <w:lang w:eastAsia="ru-RU"/>
        </w:rPr>
      </w:pPr>
    </w:p>
    <w:p w:rsidR="00BD095B" w:rsidRDefault="00BD095B" w:rsidP="00572D6B">
      <w:pPr>
        <w:spacing w:line="276" w:lineRule="auto"/>
        <w:ind w:firstLine="567"/>
        <w:jc w:val="both"/>
      </w:pPr>
    </w:p>
    <w:p w:rsidR="00BD095B" w:rsidRDefault="00BD095B" w:rsidP="00572D6B">
      <w:pPr>
        <w:spacing w:line="276" w:lineRule="auto"/>
        <w:ind w:firstLine="567"/>
        <w:jc w:val="both"/>
      </w:pPr>
    </w:p>
    <w:p w:rsidR="00BD095B" w:rsidRDefault="00BD095B" w:rsidP="00572D6B">
      <w:pPr>
        <w:spacing w:line="276" w:lineRule="auto"/>
        <w:ind w:firstLine="567"/>
        <w:jc w:val="both"/>
      </w:pPr>
    </w:p>
    <w:p w:rsidR="00BD095B" w:rsidRDefault="00BD095B" w:rsidP="00572D6B">
      <w:pPr>
        <w:spacing w:line="276" w:lineRule="auto"/>
        <w:ind w:firstLine="567"/>
        <w:jc w:val="both"/>
      </w:pPr>
    </w:p>
    <w:p w:rsidR="009C2E95" w:rsidRDefault="009C2E95" w:rsidP="009C2E95">
      <w:pPr>
        <w:pStyle w:val="aa"/>
        <w:spacing w:line="276" w:lineRule="auto"/>
        <w:ind w:left="0" w:firstLine="567"/>
        <w:jc w:val="both"/>
      </w:pPr>
      <w:r>
        <w:lastRenderedPageBreak/>
        <w:t xml:space="preserve">При рассмотрении проекта постановления выявлено, что наименование Подпрограммы 2 не соответствует наименованию, утвержденному законом (решением) о бюджете Муниципального образования «Асиновский район» на 2019 год. </w:t>
      </w:r>
    </w:p>
    <w:p w:rsidR="009C2E95" w:rsidRDefault="009C2E95" w:rsidP="00572D6B">
      <w:pPr>
        <w:spacing w:line="276" w:lineRule="auto"/>
        <w:ind w:firstLine="567"/>
        <w:jc w:val="both"/>
      </w:pPr>
    </w:p>
    <w:p w:rsidR="0052536C" w:rsidRDefault="001D4280" w:rsidP="00572D6B">
      <w:pPr>
        <w:spacing w:line="276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8E3C08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8E3C08">
        <w:t>Асиновском</w:t>
      </w:r>
      <w:proofErr w:type="spellEnd"/>
      <w:r w:rsidR="008E3C08">
        <w:t xml:space="preserve"> районе на 2016-2021 годы»</w:t>
      </w:r>
      <w:r w:rsidR="00B446B0">
        <w:t xml:space="preserve"> </w:t>
      </w:r>
      <w:r>
        <w:t xml:space="preserve">Контрольно-счетный орган Думы Асиновского района сообщает, что данный проект Постановления может быть принят </w:t>
      </w:r>
      <w:r w:rsidR="00572D6B">
        <w:t>в предложенной редакции</w:t>
      </w:r>
      <w:r w:rsidR="0052536C">
        <w:t>.</w:t>
      </w:r>
      <w:proofErr w:type="gramEnd"/>
    </w:p>
    <w:p w:rsidR="001D4280" w:rsidRDefault="001D4280" w:rsidP="002B398D">
      <w:pPr>
        <w:pStyle w:val="a8"/>
        <w:ind w:hanging="283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9C2E95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45AD3"/>
    <w:multiLevelType w:val="hybridMultilevel"/>
    <w:tmpl w:val="1602CF56"/>
    <w:lvl w:ilvl="0" w:tplc="EEB8A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96C30"/>
    <w:rsid w:val="000E15C2"/>
    <w:rsid w:val="001101F6"/>
    <w:rsid w:val="0011020C"/>
    <w:rsid w:val="001A6010"/>
    <w:rsid w:val="001C03B0"/>
    <w:rsid w:val="001D4280"/>
    <w:rsid w:val="00206073"/>
    <w:rsid w:val="002B045F"/>
    <w:rsid w:val="002B2574"/>
    <w:rsid w:val="002B398D"/>
    <w:rsid w:val="00303245"/>
    <w:rsid w:val="0030669E"/>
    <w:rsid w:val="00337ADA"/>
    <w:rsid w:val="003B6161"/>
    <w:rsid w:val="003F49CC"/>
    <w:rsid w:val="004347BF"/>
    <w:rsid w:val="0044063C"/>
    <w:rsid w:val="00490468"/>
    <w:rsid w:val="004B3304"/>
    <w:rsid w:val="0052536C"/>
    <w:rsid w:val="005469B4"/>
    <w:rsid w:val="00550444"/>
    <w:rsid w:val="00572D6B"/>
    <w:rsid w:val="00576D84"/>
    <w:rsid w:val="005C363E"/>
    <w:rsid w:val="005D54CC"/>
    <w:rsid w:val="00645566"/>
    <w:rsid w:val="00663CBC"/>
    <w:rsid w:val="00680F98"/>
    <w:rsid w:val="006E2504"/>
    <w:rsid w:val="006F074F"/>
    <w:rsid w:val="00725629"/>
    <w:rsid w:val="00770014"/>
    <w:rsid w:val="007718F9"/>
    <w:rsid w:val="007838F2"/>
    <w:rsid w:val="007B550B"/>
    <w:rsid w:val="00890BAC"/>
    <w:rsid w:val="00895B56"/>
    <w:rsid w:val="008A3BBC"/>
    <w:rsid w:val="008B3C6A"/>
    <w:rsid w:val="008D592F"/>
    <w:rsid w:val="008E3C08"/>
    <w:rsid w:val="009249DC"/>
    <w:rsid w:val="009A4D22"/>
    <w:rsid w:val="009C2E95"/>
    <w:rsid w:val="009D1748"/>
    <w:rsid w:val="009E0963"/>
    <w:rsid w:val="009F5176"/>
    <w:rsid w:val="00A36E8E"/>
    <w:rsid w:val="00AA30CF"/>
    <w:rsid w:val="00AA594E"/>
    <w:rsid w:val="00AE2C2C"/>
    <w:rsid w:val="00B446B0"/>
    <w:rsid w:val="00B77367"/>
    <w:rsid w:val="00BD095B"/>
    <w:rsid w:val="00BD36AB"/>
    <w:rsid w:val="00C54440"/>
    <w:rsid w:val="00CA01D0"/>
    <w:rsid w:val="00D13F4D"/>
    <w:rsid w:val="00D61870"/>
    <w:rsid w:val="00D640F7"/>
    <w:rsid w:val="00D90893"/>
    <w:rsid w:val="00DA2101"/>
    <w:rsid w:val="00DC02BA"/>
    <w:rsid w:val="00E06392"/>
    <w:rsid w:val="00E24559"/>
    <w:rsid w:val="00E51160"/>
    <w:rsid w:val="00E56F79"/>
    <w:rsid w:val="00EC4157"/>
    <w:rsid w:val="00ED7191"/>
    <w:rsid w:val="00EE3822"/>
    <w:rsid w:val="00F0441C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29</cp:revision>
  <cp:lastPrinted>2017-12-06T06:51:00Z</cp:lastPrinted>
  <dcterms:created xsi:type="dcterms:W3CDTF">2017-08-15T08:01:00Z</dcterms:created>
  <dcterms:modified xsi:type="dcterms:W3CDTF">2019-01-31T06:17:00Z</dcterms:modified>
</cp:coreProperties>
</file>