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E" w:rsidRDefault="00F24CBA" w:rsidP="006206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F10D3">
        <w:rPr>
          <w:rFonts w:ascii="Times New Roman" w:hAnsi="Times New Roman" w:cs="Times New Roman"/>
          <w:sz w:val="24"/>
          <w:szCs w:val="24"/>
        </w:rPr>
        <w:t xml:space="preserve">    </w:t>
      </w:r>
      <w:r w:rsidR="007A782E">
        <w:rPr>
          <w:rFonts w:ascii="Times New Roman" w:hAnsi="Times New Roman" w:cs="Times New Roman"/>
          <w:sz w:val="24"/>
          <w:szCs w:val="24"/>
        </w:rPr>
        <w:t>УТВЕРЖДАЮ</w:t>
      </w:r>
    </w:p>
    <w:p w:rsidR="007A782E" w:rsidRDefault="007A782E" w:rsidP="00620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F1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782E" w:rsidRDefault="007A782E" w:rsidP="00620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Контрольно-счётного органа</w:t>
      </w:r>
      <w:r w:rsidR="00F24C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2AA" w:rsidRDefault="007A782E" w:rsidP="00620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F10D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1F10D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F10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2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BA" w:rsidRPr="00B7692C" w:rsidRDefault="00F24CBA" w:rsidP="006206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48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24CBA" w:rsidRPr="002B7D9E" w:rsidRDefault="00F24CBA" w:rsidP="00F24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9E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24CBA" w:rsidRPr="002B7D9E" w:rsidRDefault="00C436D3" w:rsidP="00F24C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24CBA" w:rsidRPr="002B7D9E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контрольного мероприятия</w:t>
      </w:r>
    </w:p>
    <w:p w:rsidR="001F10D3" w:rsidRPr="002B7D9E" w:rsidRDefault="00F24CBA" w:rsidP="001F10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D9E">
        <w:rPr>
          <w:rFonts w:ascii="Times New Roman" w:hAnsi="Times New Roman" w:cs="Times New Roman"/>
          <w:b/>
          <w:sz w:val="24"/>
          <w:szCs w:val="24"/>
        </w:rPr>
        <w:t>«</w:t>
      </w:r>
      <w:r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проверка </w:t>
      </w:r>
      <w:r w:rsidR="001F10D3"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формирования и использования фонда оплаты труда </w:t>
      </w:r>
    </w:p>
    <w:p w:rsidR="001F10D3" w:rsidRPr="002B7D9E" w:rsidRDefault="001F10D3" w:rsidP="001F10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служащих в Управлении образования </w:t>
      </w:r>
    </w:p>
    <w:p w:rsidR="00F24CBA" w:rsidRPr="002B7D9E" w:rsidRDefault="001F10D3" w:rsidP="001F1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Pr="002B7D9E">
        <w:rPr>
          <w:rFonts w:ascii="Times New Roman" w:hAnsi="Times New Roman" w:cs="Times New Roman"/>
          <w:b/>
          <w:i/>
          <w:sz w:val="24"/>
          <w:szCs w:val="24"/>
        </w:rPr>
        <w:t>Асиновского</w:t>
      </w:r>
      <w:proofErr w:type="spellEnd"/>
      <w:r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  <w:r w:rsidR="004A1142"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D9E">
        <w:rPr>
          <w:rFonts w:ascii="Times New Roman" w:hAnsi="Times New Roman" w:cs="Times New Roman"/>
          <w:b/>
          <w:i/>
          <w:sz w:val="24"/>
          <w:szCs w:val="24"/>
        </w:rPr>
        <w:t>в 2014</w:t>
      </w:r>
      <w:r w:rsidR="004A1142" w:rsidRPr="002B7D9E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  <w:r w:rsidR="00F24CBA" w:rsidRPr="002B7D9E">
        <w:rPr>
          <w:rFonts w:ascii="Times New Roman" w:hAnsi="Times New Roman" w:cs="Times New Roman"/>
          <w:b/>
          <w:sz w:val="24"/>
          <w:szCs w:val="24"/>
        </w:rPr>
        <w:t>»</w:t>
      </w:r>
    </w:p>
    <w:p w:rsidR="00F24CBA" w:rsidRPr="002E02AA" w:rsidRDefault="00F24CBA" w:rsidP="00F24C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6A3D" w:rsidRDefault="00366A3D" w:rsidP="00F24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106C2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366A3D" w:rsidRPr="00F80BF6" w:rsidRDefault="00366A3D" w:rsidP="00F24C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4CBA" w:rsidRPr="0062069E" w:rsidRDefault="00F24CBA" w:rsidP="00620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3D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 w:rsidRPr="0062069E">
        <w:rPr>
          <w:rFonts w:ascii="Times New Roman" w:hAnsi="Times New Roman" w:cs="Times New Roman"/>
          <w:sz w:val="24"/>
          <w:szCs w:val="24"/>
        </w:rPr>
        <w:t xml:space="preserve"> </w:t>
      </w:r>
      <w:r w:rsidR="00CE39AF">
        <w:rPr>
          <w:rFonts w:ascii="Times New Roman" w:hAnsi="Times New Roman" w:cs="Times New Roman"/>
          <w:sz w:val="24"/>
          <w:szCs w:val="24"/>
        </w:rPr>
        <w:t>пункт 24</w:t>
      </w:r>
      <w:r w:rsidR="00952269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4A1142" w:rsidRPr="0062069E">
        <w:rPr>
          <w:rFonts w:ascii="Times New Roman" w:hAnsi="Times New Roman" w:cs="Times New Roman"/>
          <w:sz w:val="24"/>
          <w:szCs w:val="24"/>
        </w:rPr>
        <w:t xml:space="preserve"> деятельности Контрольно-счётного органа</w:t>
      </w:r>
      <w:r w:rsidR="00CE39AF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CE39A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E39AF">
        <w:rPr>
          <w:rFonts w:ascii="Times New Roman" w:hAnsi="Times New Roman" w:cs="Times New Roman"/>
          <w:sz w:val="24"/>
          <w:szCs w:val="24"/>
        </w:rPr>
        <w:t xml:space="preserve"> района на 2015</w:t>
      </w:r>
      <w:r w:rsidR="004A1142" w:rsidRPr="0062069E">
        <w:rPr>
          <w:rFonts w:ascii="Times New Roman" w:hAnsi="Times New Roman" w:cs="Times New Roman"/>
          <w:sz w:val="24"/>
          <w:szCs w:val="24"/>
        </w:rPr>
        <w:t xml:space="preserve"> год</w:t>
      </w:r>
      <w:r w:rsidR="0062069E">
        <w:rPr>
          <w:rFonts w:ascii="Times New Roman" w:hAnsi="Times New Roman" w:cs="Times New Roman"/>
          <w:sz w:val="24"/>
          <w:szCs w:val="24"/>
        </w:rPr>
        <w:t>.</w:t>
      </w:r>
    </w:p>
    <w:p w:rsidR="00952269" w:rsidRPr="00F80BF6" w:rsidRDefault="00952269" w:rsidP="0062069E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F24CBA" w:rsidRPr="00F24CBA" w:rsidRDefault="00F24CBA" w:rsidP="006206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6A3D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деятельности:</w:t>
      </w:r>
      <w:r w:rsidR="004A1142" w:rsidRPr="0036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3F">
        <w:rPr>
          <w:rFonts w:ascii="Times New Roman" w:hAnsi="Times New Roman" w:cs="Times New Roman"/>
          <w:sz w:val="24"/>
          <w:szCs w:val="24"/>
        </w:rPr>
        <w:t>2014</w:t>
      </w:r>
      <w:r w:rsidR="004A1142" w:rsidRPr="004A1142">
        <w:rPr>
          <w:rFonts w:ascii="Times New Roman" w:hAnsi="Times New Roman" w:cs="Times New Roman"/>
          <w:sz w:val="24"/>
          <w:szCs w:val="24"/>
        </w:rPr>
        <w:t xml:space="preserve"> год</w:t>
      </w:r>
      <w:r w:rsidR="004A1142">
        <w:rPr>
          <w:rFonts w:ascii="Times New Roman" w:hAnsi="Times New Roman" w:cs="Times New Roman"/>
          <w:sz w:val="24"/>
          <w:szCs w:val="24"/>
        </w:rPr>
        <w:t>.</w:t>
      </w:r>
    </w:p>
    <w:p w:rsidR="0062069E" w:rsidRPr="00F80BF6" w:rsidRDefault="0062069E" w:rsidP="006206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4CBA" w:rsidRPr="003D485C" w:rsidRDefault="00F24CBA" w:rsidP="00620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85C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</w:t>
      </w:r>
      <w:r w:rsidR="004A1142" w:rsidRPr="003D485C">
        <w:rPr>
          <w:rFonts w:ascii="Times New Roman" w:hAnsi="Times New Roman" w:cs="Times New Roman"/>
          <w:b/>
          <w:sz w:val="24"/>
          <w:szCs w:val="24"/>
        </w:rPr>
        <w:t>ятия установлено следующее:</w:t>
      </w:r>
    </w:p>
    <w:p w:rsidR="001911FA" w:rsidRPr="00F80BF6" w:rsidRDefault="001911FA" w:rsidP="005E39A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Источником финансовых ресурсов Управления образования является финансирование из районного бюджета. </w:t>
      </w:r>
    </w:p>
    <w:p w:rsidR="00B56E32" w:rsidRDefault="00AF5252" w:rsidP="001911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 от 12.12.2013 года № 298 «О бюджете муниципального образования «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район» на 2914 год» утверждено бюджетных ассигнований на оплату труда и доведено Управлением финансов Администрации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 лимиты в размере 2 345,2 тыс. руб. </w:t>
      </w:r>
      <w:r w:rsidR="00B56E32" w:rsidRPr="00B56E32">
        <w:rPr>
          <w:rFonts w:ascii="Times New Roman" w:hAnsi="Times New Roman" w:cs="Times New Roman"/>
          <w:sz w:val="24"/>
          <w:szCs w:val="24"/>
        </w:rPr>
        <w:t>Средств</w:t>
      </w:r>
      <w:r w:rsidR="00B56E32">
        <w:rPr>
          <w:rFonts w:ascii="Times New Roman" w:hAnsi="Times New Roman" w:cs="Times New Roman"/>
          <w:sz w:val="24"/>
          <w:szCs w:val="24"/>
        </w:rPr>
        <w:t xml:space="preserve">а </w:t>
      </w:r>
      <w:r w:rsidR="00B56E32" w:rsidRPr="00B56E32">
        <w:rPr>
          <w:rFonts w:ascii="Times New Roman" w:hAnsi="Times New Roman" w:cs="Times New Roman"/>
          <w:sz w:val="24"/>
          <w:szCs w:val="24"/>
        </w:rPr>
        <w:t xml:space="preserve">израсходованы </w:t>
      </w:r>
      <w:r w:rsidR="00B56E32">
        <w:rPr>
          <w:rFonts w:ascii="Times New Roman" w:hAnsi="Times New Roman" w:cs="Times New Roman"/>
          <w:sz w:val="24"/>
          <w:szCs w:val="24"/>
        </w:rPr>
        <w:t xml:space="preserve">не </w:t>
      </w:r>
      <w:r w:rsidR="00B56E32" w:rsidRPr="00B56E32"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  <w:r w:rsidRPr="0094370B">
        <w:rPr>
          <w:rFonts w:ascii="Times New Roman" w:hAnsi="Times New Roman" w:cs="Times New Roman"/>
          <w:sz w:val="24"/>
          <w:szCs w:val="24"/>
        </w:rPr>
        <w:t xml:space="preserve">Остаток неиспользованных средств </w:t>
      </w:r>
      <w:r w:rsidR="00B56E32" w:rsidRPr="00B56E32">
        <w:rPr>
          <w:rFonts w:ascii="Times New Roman" w:hAnsi="Times New Roman" w:cs="Times New Roman"/>
          <w:sz w:val="24"/>
          <w:szCs w:val="24"/>
        </w:rPr>
        <w:t xml:space="preserve">на счёте Управления образования </w:t>
      </w:r>
      <w:r w:rsidR="00B56E32">
        <w:rPr>
          <w:rFonts w:ascii="Times New Roman" w:hAnsi="Times New Roman" w:cs="Times New Roman"/>
          <w:sz w:val="24"/>
          <w:szCs w:val="24"/>
        </w:rPr>
        <w:t>на конец финансового года на 31.12.2014 года составил</w:t>
      </w:r>
      <w:r w:rsidRPr="0094370B">
        <w:rPr>
          <w:rFonts w:ascii="Times New Roman" w:hAnsi="Times New Roman" w:cs="Times New Roman"/>
          <w:sz w:val="24"/>
          <w:szCs w:val="24"/>
        </w:rPr>
        <w:t xml:space="preserve"> 74,4 тыс. руб. 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Начисление заработной платы осуществлялось в соответствии с Порядком оплаты труда муниципальных служащих в органах местного самоуправления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 от 26.03.2013 года № 240, Порядком выплаты дополнительных выплат в составе денежного содержания муниципальных служащих в органах местного самоуправления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района, утверждённого Постановлением Администрации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 от 28.05.2013 года № 1107 и </w:t>
      </w:r>
      <w:r w:rsidR="001911FA">
        <w:rPr>
          <w:rFonts w:ascii="Times New Roman" w:hAnsi="Times New Roman" w:cs="Times New Roman"/>
          <w:sz w:val="24"/>
          <w:szCs w:val="24"/>
        </w:rPr>
        <w:t>на основании Штатного расписания, утверждённого</w:t>
      </w:r>
      <w:r w:rsidRPr="0094370B">
        <w:rPr>
          <w:rFonts w:ascii="Times New Roman" w:hAnsi="Times New Roman" w:cs="Times New Roman"/>
          <w:sz w:val="24"/>
          <w:szCs w:val="24"/>
        </w:rPr>
        <w:t xml:space="preserve"> Приказом начальника Управления образования. </w:t>
      </w:r>
    </w:p>
    <w:p w:rsidR="00AF5252" w:rsidRPr="00F80BF6" w:rsidRDefault="00AF5252" w:rsidP="00AF525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5252" w:rsidRPr="00AF5252" w:rsidRDefault="00C16FB3" w:rsidP="00AF5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5252" w:rsidRPr="00AF5252">
        <w:rPr>
          <w:rFonts w:ascii="Times New Roman" w:hAnsi="Times New Roman" w:cs="Times New Roman"/>
          <w:b/>
          <w:sz w:val="24"/>
          <w:szCs w:val="24"/>
        </w:rPr>
        <w:t>. Анализ  трудовых договоров, заключенными с муниципальными служащими.</w:t>
      </w:r>
    </w:p>
    <w:p w:rsidR="00C16FB3" w:rsidRDefault="00AF5252" w:rsidP="00C16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При назначении на должность с муниципальными служащими заключались трудовые договоры. </w:t>
      </w:r>
      <w:r w:rsidR="00C16FB3">
        <w:rPr>
          <w:rFonts w:ascii="Times New Roman" w:hAnsi="Times New Roman" w:cs="Times New Roman"/>
          <w:sz w:val="24"/>
          <w:szCs w:val="24"/>
        </w:rPr>
        <w:t>В</w:t>
      </w:r>
      <w:r w:rsidRPr="0094370B">
        <w:rPr>
          <w:rFonts w:ascii="Times New Roman" w:hAnsi="Times New Roman" w:cs="Times New Roman"/>
          <w:sz w:val="24"/>
          <w:szCs w:val="24"/>
        </w:rPr>
        <w:t xml:space="preserve"> нарушение </w:t>
      </w:r>
      <w:hyperlink r:id="rId6" w:history="1">
        <w:r w:rsidRPr="00C16FB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59</w:t>
        </w:r>
      </w:hyperlink>
      <w:r w:rsidRPr="0094370B">
        <w:rPr>
          <w:rFonts w:ascii="Times New Roman" w:hAnsi="Times New Roman" w:cs="Times New Roman"/>
          <w:sz w:val="24"/>
          <w:szCs w:val="24"/>
        </w:rPr>
        <w:t xml:space="preserve"> ТК РФ с муниципальными служащими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О. В. и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Телятниковой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Т. В.</w:t>
      </w:r>
      <w:r w:rsidR="00C16FB3">
        <w:rPr>
          <w:rFonts w:ascii="Times New Roman" w:hAnsi="Times New Roman" w:cs="Times New Roman"/>
          <w:sz w:val="24"/>
          <w:szCs w:val="24"/>
        </w:rPr>
        <w:t>, назначенных временно на должности муниципальных служащих,</w:t>
      </w:r>
      <w:r w:rsidRPr="0094370B">
        <w:rPr>
          <w:rFonts w:ascii="Times New Roman" w:hAnsi="Times New Roman" w:cs="Times New Roman"/>
          <w:sz w:val="24"/>
          <w:szCs w:val="24"/>
        </w:rPr>
        <w:t xml:space="preserve"> </w:t>
      </w:r>
      <w:r w:rsidR="00C16FB3" w:rsidRPr="00C16FB3">
        <w:rPr>
          <w:rFonts w:ascii="Times New Roman" w:hAnsi="Times New Roman" w:cs="Times New Roman"/>
          <w:sz w:val="24"/>
          <w:szCs w:val="24"/>
        </w:rPr>
        <w:t>ушедших в декретный отпуск и отпуск по уходу за ребенком</w:t>
      </w:r>
      <w:r w:rsidR="00C16FB3">
        <w:rPr>
          <w:rFonts w:ascii="Times New Roman" w:hAnsi="Times New Roman" w:cs="Times New Roman"/>
          <w:sz w:val="24"/>
          <w:szCs w:val="24"/>
        </w:rPr>
        <w:t>,</w:t>
      </w:r>
      <w:r w:rsidR="00C16FB3" w:rsidRPr="00C16FB3">
        <w:rPr>
          <w:rFonts w:ascii="Times New Roman" w:hAnsi="Times New Roman" w:cs="Times New Roman"/>
          <w:sz w:val="24"/>
          <w:szCs w:val="24"/>
        </w:rPr>
        <w:t xml:space="preserve"> </w:t>
      </w:r>
      <w:r w:rsidR="00C16FB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4370B">
        <w:rPr>
          <w:rFonts w:ascii="Times New Roman" w:hAnsi="Times New Roman" w:cs="Times New Roman"/>
          <w:sz w:val="24"/>
          <w:szCs w:val="24"/>
        </w:rPr>
        <w:t xml:space="preserve">заключены трудовые договоры вместо срочных трудовых договоров. </w:t>
      </w:r>
    </w:p>
    <w:p w:rsidR="00AF5252" w:rsidRPr="0094370B" w:rsidRDefault="00C16FB3" w:rsidP="00C16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в трудовых договорах 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7" w:history="1">
        <w:r w:rsidR="00AF5252" w:rsidRPr="00C16FB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</w:t>
        </w:r>
      </w:hyperlink>
      <w:r w:rsidR="00AF5252" w:rsidRPr="00C16FB3">
        <w:rPr>
          <w:rFonts w:ascii="Times New Roman" w:hAnsi="Times New Roman" w:cs="Times New Roman"/>
          <w:sz w:val="24"/>
          <w:szCs w:val="24"/>
        </w:rPr>
        <w:t xml:space="preserve"> </w:t>
      </w:r>
      <w:r w:rsidR="00AF5252" w:rsidRPr="0094370B">
        <w:rPr>
          <w:rFonts w:ascii="Times New Roman" w:hAnsi="Times New Roman" w:cs="Times New Roman"/>
          <w:sz w:val="24"/>
          <w:szCs w:val="24"/>
        </w:rPr>
        <w:t>57 ТК РФ не указано:</w:t>
      </w:r>
    </w:p>
    <w:p w:rsidR="00AF5252" w:rsidRPr="0094370B" w:rsidRDefault="00AF5252" w:rsidP="00AF525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налогоплательщика; </w:t>
      </w:r>
    </w:p>
    <w:p w:rsidR="00AF5252" w:rsidRPr="0094370B" w:rsidRDefault="00AF5252" w:rsidP="00AF525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>условия оплаты труда:</w:t>
      </w:r>
    </w:p>
    <w:p w:rsidR="00AF5252" w:rsidRPr="0094370B" w:rsidRDefault="00AF5252" w:rsidP="00AF525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>время отдыха:</w:t>
      </w:r>
    </w:p>
    <w:p w:rsidR="00AF5252" w:rsidRPr="002E02AA" w:rsidRDefault="00AF5252" w:rsidP="00AF52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5252" w:rsidRPr="00AF5252" w:rsidRDefault="00C16FB3" w:rsidP="00AF5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F5252" w:rsidRPr="00AF5252">
        <w:rPr>
          <w:rFonts w:ascii="Times New Roman" w:hAnsi="Times New Roman" w:cs="Times New Roman"/>
          <w:b/>
          <w:sz w:val="24"/>
          <w:szCs w:val="24"/>
        </w:rPr>
        <w:t>. Правильность установления должностных окладов, окладов за классный чин, надбавок к должностному окладу.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Должностные оклады муниципальным служащим были установлены </w:t>
      </w:r>
      <w:proofErr w:type="gramStart"/>
      <w:r w:rsidRPr="009437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4370B">
        <w:rPr>
          <w:rFonts w:ascii="Times New Roman" w:hAnsi="Times New Roman" w:cs="Times New Roman"/>
          <w:sz w:val="24"/>
          <w:szCs w:val="24"/>
        </w:rPr>
        <w:t xml:space="preserve"> штатного расписания, утверждённого на 2014 год Приказом начальника Управления образования от 12.01.2014 года № 1.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Размер оклада за классный чин установлен муниципальным служащим в соответствии с присвоенным классным чином на основании приказов начальника Управления образования, копии документов прилагаются. 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за особые условия муниципальной службы был установлен в процентном отношении от должностного оклада в размере 25% на календарный год в нарушение пункта 1 Порядка установления ежемесячной надбавки к должностному окладу за особые условия муниципальной службы. Это является недопустимым, так как размер доплаты может ежемесячно меняться в зависимости от степени исполнения должностных обязанностей.</w:t>
      </w:r>
    </w:p>
    <w:p w:rsidR="00AF5252" w:rsidRPr="002E02AA" w:rsidRDefault="00AF5252" w:rsidP="00AF525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5252" w:rsidRPr="00AF5252" w:rsidRDefault="00BB4FFA" w:rsidP="00AF5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5252" w:rsidRPr="00AF5252">
        <w:rPr>
          <w:rFonts w:ascii="Times New Roman" w:hAnsi="Times New Roman" w:cs="Times New Roman"/>
          <w:b/>
          <w:sz w:val="24"/>
          <w:szCs w:val="24"/>
        </w:rPr>
        <w:t>. Правильность начисления и выплаты денежного содержания муниципальным служащим</w:t>
      </w:r>
    </w:p>
    <w:p w:rsidR="00AF5252" w:rsidRPr="002E02AA" w:rsidRDefault="00AF5252" w:rsidP="002E0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Начисление и выплата денежного содержания отражено в лицевых счетах муниципальных служащих.  В нарушение Приказа Минфина РФ от 15.12.2010 года № 173н «Об утверждении форм первичных документов и регистров бухгалтерского учета» карточки-справки формы  № 417 заполнялись без обязательных реквизитов и показателей. А также </w:t>
      </w:r>
      <w:r w:rsidR="005E5764">
        <w:rPr>
          <w:rFonts w:ascii="Times New Roman" w:hAnsi="Times New Roman" w:cs="Times New Roman"/>
          <w:sz w:val="24"/>
          <w:szCs w:val="24"/>
        </w:rPr>
        <w:t xml:space="preserve">в карточках-справках </w:t>
      </w:r>
      <w:r w:rsidRPr="0094370B">
        <w:rPr>
          <w:rFonts w:ascii="Times New Roman" w:hAnsi="Times New Roman" w:cs="Times New Roman"/>
          <w:sz w:val="24"/>
          <w:szCs w:val="24"/>
        </w:rPr>
        <w:t xml:space="preserve">не указаны сведения о количестве иждивенцев, виды и суммы постоянных начислений надбавок, поощрений и т.д. </w:t>
      </w:r>
    </w:p>
    <w:p w:rsidR="00AF5252" w:rsidRPr="005E5764" w:rsidRDefault="00AF5252" w:rsidP="005E5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64">
        <w:rPr>
          <w:rFonts w:ascii="Times New Roman" w:hAnsi="Times New Roman" w:cs="Times New Roman"/>
          <w:sz w:val="24"/>
          <w:szCs w:val="24"/>
        </w:rPr>
        <w:t>При проверке правильности начисления денежного содержания муниципальным служащим установлено ряд нарушений: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1. пункта 3 статьи 3 Закона Томской области от 15.03.2013 года № 36-ОЗ «О классных чинах муниципальных служащих в Томской области» муниципальным служащим классный чин был начислен и выплачен с момента назначения на должность, что является недопустимым. Это привело к необоснованному использованию бюджетных средств в </w:t>
      </w:r>
      <w:r w:rsidR="005E5764">
        <w:rPr>
          <w:rFonts w:ascii="Times New Roman" w:hAnsi="Times New Roman" w:cs="Times New Roman"/>
          <w:sz w:val="24"/>
          <w:szCs w:val="24"/>
        </w:rPr>
        <w:t xml:space="preserve">    </w:t>
      </w:r>
      <w:r w:rsidRPr="0094370B">
        <w:rPr>
          <w:rFonts w:ascii="Times New Roman" w:hAnsi="Times New Roman" w:cs="Times New Roman"/>
          <w:sz w:val="24"/>
          <w:szCs w:val="24"/>
        </w:rPr>
        <w:t xml:space="preserve">2013 году в размере </w:t>
      </w:r>
      <w:r w:rsidR="005E5764">
        <w:rPr>
          <w:rFonts w:ascii="Times New Roman" w:hAnsi="Times New Roman" w:cs="Times New Roman"/>
          <w:sz w:val="24"/>
          <w:szCs w:val="24"/>
        </w:rPr>
        <w:t>2,9 тыс. руб.</w:t>
      </w:r>
      <w:r w:rsidRPr="0094370B">
        <w:rPr>
          <w:rFonts w:ascii="Times New Roman" w:hAnsi="Times New Roman" w:cs="Times New Roman"/>
          <w:sz w:val="24"/>
          <w:szCs w:val="24"/>
        </w:rPr>
        <w:t xml:space="preserve"> и в 2014 году - </w:t>
      </w:r>
      <w:r w:rsidR="005E5764">
        <w:rPr>
          <w:rFonts w:ascii="Times New Roman" w:hAnsi="Times New Roman" w:cs="Times New Roman"/>
          <w:sz w:val="24"/>
          <w:szCs w:val="24"/>
        </w:rPr>
        <w:t>31,</w:t>
      </w:r>
      <w:r w:rsidRPr="0094370B">
        <w:rPr>
          <w:rFonts w:ascii="Times New Roman" w:hAnsi="Times New Roman" w:cs="Times New Roman"/>
          <w:sz w:val="24"/>
          <w:szCs w:val="24"/>
        </w:rPr>
        <w:t xml:space="preserve">4 </w:t>
      </w:r>
      <w:r w:rsidR="005E5764">
        <w:rPr>
          <w:rFonts w:ascii="Times New Roman" w:hAnsi="Times New Roman" w:cs="Times New Roman"/>
          <w:sz w:val="24"/>
          <w:szCs w:val="24"/>
        </w:rPr>
        <w:t>тыс. руб</w:t>
      </w:r>
      <w:r w:rsidRPr="0094370B">
        <w:rPr>
          <w:rFonts w:ascii="Times New Roman" w:hAnsi="Times New Roman" w:cs="Times New Roman"/>
          <w:sz w:val="24"/>
          <w:szCs w:val="24"/>
        </w:rPr>
        <w:t>.</w:t>
      </w:r>
    </w:p>
    <w:p w:rsidR="00AF5252" w:rsidRPr="0094370B" w:rsidRDefault="00AF5252" w:rsidP="00AF5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5764">
        <w:rPr>
          <w:rFonts w:ascii="Times New Roman" w:hAnsi="Times New Roman" w:cs="Times New Roman"/>
          <w:sz w:val="24"/>
          <w:szCs w:val="24"/>
        </w:rPr>
        <w:t xml:space="preserve">   </w:t>
      </w:r>
      <w:r w:rsidRPr="0094370B">
        <w:rPr>
          <w:rFonts w:ascii="Times New Roman" w:hAnsi="Times New Roman" w:cs="Times New Roman"/>
          <w:sz w:val="24"/>
          <w:szCs w:val="24"/>
        </w:rPr>
        <w:t xml:space="preserve">2. пункта 4 Порядка установления премии за особо важные и сложные задания начальником Управления образования решение о выплате премии муниципальным служащим не оформлялось приказом. Начисление и выплата производилась на основании предложений о премировании работников Управления образования Администрации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 за очередной календарный месяц, утверждённых начальником Управления образования.</w:t>
      </w:r>
    </w:p>
    <w:p w:rsidR="00AF5252" w:rsidRPr="0094370B" w:rsidRDefault="00890FC9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. в нарушение Распоряжения Главы </w:t>
      </w:r>
      <w:proofErr w:type="spellStart"/>
      <w:r w:rsidR="00AF5252"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F5252" w:rsidRPr="0094370B">
        <w:rPr>
          <w:rFonts w:ascii="Times New Roman" w:hAnsi="Times New Roman" w:cs="Times New Roman"/>
          <w:sz w:val="24"/>
          <w:szCs w:val="24"/>
        </w:rPr>
        <w:t xml:space="preserve"> района от 02.04.2014 года № 70 «О поощрении денежной премией» начальнику Управления образования Казарину В.В. не начислена и не выплачена премия по итогам работы за 1 квартал 2014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 ему занижено денежное содержание за апрель 2014 года на 10</w:t>
      </w:r>
      <w:r>
        <w:rPr>
          <w:rFonts w:ascii="Times New Roman" w:hAnsi="Times New Roman" w:cs="Times New Roman"/>
          <w:sz w:val="24"/>
          <w:szCs w:val="24"/>
        </w:rPr>
        <w:t>,4 тыс.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AF5252" w:rsidRPr="0094370B" w:rsidRDefault="00AF5252" w:rsidP="00B43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Перечисленные выше нарушения явились следствием завышения размера средней заработной платы для  начисления отпусков муниципальным служащим.  </w:t>
      </w:r>
    </w:p>
    <w:p w:rsidR="00B43095" w:rsidRPr="002E02AA" w:rsidRDefault="00B43095" w:rsidP="005E39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5252" w:rsidRPr="00B43095" w:rsidRDefault="00B43095" w:rsidP="005E39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F5252" w:rsidRPr="00B43095">
        <w:rPr>
          <w:rFonts w:ascii="Times New Roman" w:hAnsi="Times New Roman" w:cs="Times New Roman"/>
          <w:b/>
          <w:sz w:val="24"/>
          <w:szCs w:val="24"/>
        </w:rPr>
        <w:t xml:space="preserve">Предоставление дней отдыха (основного и дополнительного отпуска). Правильность исчисления средней заработной платы для оплаты отпусков муниципальных служащих </w:t>
      </w:r>
    </w:p>
    <w:p w:rsidR="00AF5252" w:rsidRPr="0094370B" w:rsidRDefault="00AF5252" w:rsidP="00B43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lastRenderedPageBreak/>
        <w:t>При проверке правильности предоставления дн</w:t>
      </w:r>
      <w:r w:rsidR="00B43095">
        <w:rPr>
          <w:rFonts w:ascii="Times New Roman" w:hAnsi="Times New Roman" w:cs="Times New Roman"/>
          <w:sz w:val="24"/>
          <w:szCs w:val="24"/>
        </w:rPr>
        <w:t xml:space="preserve">ей отдыха установлено нарушение </w:t>
      </w:r>
      <w:r w:rsidRPr="0094370B">
        <w:rPr>
          <w:rFonts w:ascii="Times New Roman" w:hAnsi="Times New Roman" w:cs="Times New Roman"/>
          <w:sz w:val="24"/>
          <w:szCs w:val="24"/>
        </w:rPr>
        <w:t xml:space="preserve">статьи 123 ТК РФ - очерёдность предоставления оплачиваемых отпусков муниципальным служащим не была определена графиком отпусков. 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При проверке правильности исчисления средней заработной платы для оплаты отпусков муниципальных служащих </w:t>
      </w:r>
      <w:r w:rsidR="00B43095">
        <w:rPr>
          <w:rFonts w:ascii="Times New Roman" w:hAnsi="Times New Roman" w:cs="Times New Roman"/>
          <w:sz w:val="24"/>
          <w:szCs w:val="24"/>
        </w:rPr>
        <w:t>было установлено ряд нарушений.</w:t>
      </w:r>
    </w:p>
    <w:p w:rsidR="00AF5252" w:rsidRPr="0094370B" w:rsidRDefault="00AF5252" w:rsidP="00B43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1. </w:t>
      </w:r>
      <w:r w:rsidR="00B43095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94370B">
        <w:rPr>
          <w:rFonts w:ascii="Times New Roman" w:hAnsi="Times New Roman" w:cs="Times New Roman"/>
          <w:sz w:val="24"/>
          <w:szCs w:val="24"/>
        </w:rPr>
        <w:t xml:space="preserve">статьи 139 ТК РФ и пункта 10 Положения об особенностях порядка исчисления средней заработной платы, утверждённого Постановлением Правительства РФ от 24.12.2007 № 922, </w:t>
      </w:r>
      <w:r w:rsidR="00B43095">
        <w:rPr>
          <w:rFonts w:ascii="Times New Roman" w:hAnsi="Times New Roman" w:cs="Times New Roman"/>
          <w:sz w:val="24"/>
          <w:szCs w:val="24"/>
        </w:rPr>
        <w:t xml:space="preserve">- </w:t>
      </w:r>
      <w:r w:rsidRPr="0094370B">
        <w:rPr>
          <w:rFonts w:ascii="Times New Roman" w:hAnsi="Times New Roman" w:cs="Times New Roman"/>
          <w:sz w:val="24"/>
          <w:szCs w:val="24"/>
        </w:rPr>
        <w:t xml:space="preserve">для расчёта среднего дневного заработка взято завышенное количество фактически отработанного времени в календарных днях за период ноябрь 2013 года – март 2014 года. </w:t>
      </w:r>
      <w:r w:rsidR="00B43095">
        <w:rPr>
          <w:rFonts w:ascii="Times New Roman" w:hAnsi="Times New Roman" w:cs="Times New Roman"/>
          <w:sz w:val="24"/>
          <w:szCs w:val="24"/>
        </w:rPr>
        <w:t>Для расчёта б</w:t>
      </w:r>
      <w:r w:rsidRPr="0094370B">
        <w:rPr>
          <w:rFonts w:ascii="Times New Roman" w:hAnsi="Times New Roman" w:cs="Times New Roman"/>
          <w:sz w:val="24"/>
          <w:szCs w:val="24"/>
        </w:rPr>
        <w:t xml:space="preserve">ыло применено </w:t>
      </w:r>
      <w:r w:rsidR="00B43095">
        <w:rPr>
          <w:rFonts w:ascii="Times New Roman" w:hAnsi="Times New Roman" w:cs="Times New Roman"/>
          <w:sz w:val="24"/>
          <w:szCs w:val="24"/>
        </w:rPr>
        <w:t xml:space="preserve">среднемесячное </w:t>
      </w:r>
      <w:r w:rsidR="00B43095" w:rsidRPr="00B43095">
        <w:rPr>
          <w:rFonts w:ascii="Times New Roman" w:hAnsi="Times New Roman" w:cs="Times New Roman"/>
          <w:sz w:val="24"/>
          <w:szCs w:val="24"/>
        </w:rPr>
        <w:t xml:space="preserve">количество календарных дней </w:t>
      </w:r>
      <w:r w:rsidRPr="0094370B">
        <w:rPr>
          <w:rFonts w:ascii="Times New Roman" w:hAnsi="Times New Roman" w:cs="Times New Roman"/>
          <w:sz w:val="24"/>
          <w:szCs w:val="24"/>
        </w:rPr>
        <w:t>29,4 з</w:t>
      </w:r>
      <w:r w:rsidR="00B43095">
        <w:rPr>
          <w:rFonts w:ascii="Times New Roman" w:hAnsi="Times New Roman" w:cs="Times New Roman"/>
          <w:sz w:val="24"/>
          <w:szCs w:val="24"/>
        </w:rPr>
        <w:t xml:space="preserve">а полностью отработанный месяц вместо </w:t>
      </w:r>
      <w:r w:rsidRPr="0094370B">
        <w:rPr>
          <w:rFonts w:ascii="Times New Roman" w:hAnsi="Times New Roman" w:cs="Times New Roman"/>
          <w:sz w:val="24"/>
          <w:szCs w:val="24"/>
        </w:rPr>
        <w:t xml:space="preserve">29,3. </w:t>
      </w:r>
    </w:p>
    <w:p w:rsidR="00AF5252" w:rsidRPr="0094370B" w:rsidRDefault="00AF5252" w:rsidP="00464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2. </w:t>
      </w:r>
      <w:r w:rsidR="00B43095">
        <w:rPr>
          <w:rFonts w:ascii="Times New Roman" w:hAnsi="Times New Roman" w:cs="Times New Roman"/>
          <w:sz w:val="24"/>
          <w:szCs w:val="24"/>
        </w:rPr>
        <w:t>При подсчёте фактически отработанных дней в календарных днях б</w:t>
      </w:r>
      <w:r w:rsidRPr="0094370B">
        <w:rPr>
          <w:rFonts w:ascii="Times New Roman" w:hAnsi="Times New Roman" w:cs="Times New Roman"/>
          <w:sz w:val="24"/>
          <w:szCs w:val="24"/>
        </w:rPr>
        <w:t xml:space="preserve">ыли допущены математические ошибки, в результате которых количество календарных дней </w:t>
      </w:r>
      <w:r w:rsidR="00464085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94370B">
        <w:rPr>
          <w:rFonts w:ascii="Times New Roman" w:hAnsi="Times New Roman" w:cs="Times New Roman"/>
          <w:sz w:val="24"/>
          <w:szCs w:val="24"/>
        </w:rPr>
        <w:t>было</w:t>
      </w:r>
      <w:r w:rsidR="00464085">
        <w:rPr>
          <w:rFonts w:ascii="Times New Roman" w:hAnsi="Times New Roman" w:cs="Times New Roman"/>
          <w:sz w:val="24"/>
          <w:szCs w:val="24"/>
        </w:rPr>
        <w:t xml:space="preserve"> </w:t>
      </w:r>
      <w:r w:rsidRPr="0094370B">
        <w:rPr>
          <w:rFonts w:ascii="Times New Roman" w:hAnsi="Times New Roman" w:cs="Times New Roman"/>
          <w:sz w:val="24"/>
          <w:szCs w:val="24"/>
        </w:rPr>
        <w:t>завышено</w:t>
      </w:r>
      <w:r w:rsidR="00464085">
        <w:rPr>
          <w:rFonts w:ascii="Times New Roman" w:hAnsi="Times New Roman" w:cs="Times New Roman"/>
          <w:sz w:val="24"/>
          <w:szCs w:val="24"/>
        </w:rPr>
        <w:t xml:space="preserve">, другим </w:t>
      </w:r>
      <w:r w:rsidRPr="0094370B">
        <w:rPr>
          <w:rFonts w:ascii="Times New Roman" w:hAnsi="Times New Roman" w:cs="Times New Roman"/>
          <w:sz w:val="24"/>
          <w:szCs w:val="24"/>
        </w:rPr>
        <w:t>занижено.</w:t>
      </w:r>
      <w:r w:rsidR="0046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3. </w:t>
      </w:r>
      <w:r w:rsidR="00464085">
        <w:rPr>
          <w:rFonts w:ascii="Times New Roman" w:hAnsi="Times New Roman" w:cs="Times New Roman"/>
          <w:sz w:val="24"/>
          <w:szCs w:val="24"/>
        </w:rPr>
        <w:t>В</w:t>
      </w:r>
      <w:r w:rsidRPr="0094370B">
        <w:rPr>
          <w:rFonts w:ascii="Times New Roman" w:hAnsi="Times New Roman" w:cs="Times New Roman"/>
          <w:sz w:val="24"/>
          <w:szCs w:val="24"/>
        </w:rPr>
        <w:t xml:space="preserve"> нарушение Распоряжения Главы </w:t>
      </w:r>
      <w:proofErr w:type="spellStart"/>
      <w:r w:rsidRPr="009437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370B">
        <w:rPr>
          <w:rFonts w:ascii="Times New Roman" w:hAnsi="Times New Roman" w:cs="Times New Roman"/>
          <w:sz w:val="24"/>
          <w:szCs w:val="24"/>
        </w:rPr>
        <w:t xml:space="preserve"> района от 13.11.2014 года № 354 начальнику Управления образования Казарину В.В. не бала начислена сумма отпускных за предоставленный основной отпуск продолжительностью 10 календарных дней.</w:t>
      </w:r>
      <w:r w:rsidR="00464085">
        <w:rPr>
          <w:rFonts w:ascii="Times New Roman" w:hAnsi="Times New Roman" w:cs="Times New Roman"/>
          <w:sz w:val="24"/>
          <w:szCs w:val="24"/>
        </w:rPr>
        <w:t xml:space="preserve"> В результате ему не начислено и не выплачено сумма отпускных в размере 14,4 тыс. руб.</w:t>
      </w:r>
    </w:p>
    <w:p w:rsidR="00464085" w:rsidRDefault="00464085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 нарушение статьи 139 ТК РФ, пунктов 2 и 5 Положения об особенностях порядка исчисления средней заработной платы при расчёте среднего дневного заработка при расчёте отпускных Казарину В.В. была учтена сумма премии </w:t>
      </w:r>
      <w:r w:rsidRPr="00464085">
        <w:rPr>
          <w:rFonts w:ascii="Times New Roman" w:hAnsi="Times New Roman" w:cs="Times New Roman"/>
          <w:sz w:val="24"/>
          <w:szCs w:val="24"/>
        </w:rPr>
        <w:t>по итогам 4 квартала 2013 года</w:t>
      </w:r>
      <w:r w:rsidR="00AF5252" w:rsidRPr="00943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252" w:rsidRPr="0094370B" w:rsidRDefault="00AF5252" w:rsidP="00464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>В результате выше перечисленных нарушений сумма выплаты отпускных муниципальным служащим в 2014 году</w:t>
      </w:r>
      <w:r w:rsidR="00464085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94370B">
        <w:rPr>
          <w:rFonts w:ascii="Times New Roman" w:hAnsi="Times New Roman" w:cs="Times New Roman"/>
          <w:sz w:val="24"/>
          <w:szCs w:val="24"/>
        </w:rPr>
        <w:t xml:space="preserve">завышена </w:t>
      </w:r>
      <w:r w:rsidR="00464085">
        <w:rPr>
          <w:rFonts w:ascii="Times New Roman" w:hAnsi="Times New Roman" w:cs="Times New Roman"/>
          <w:sz w:val="24"/>
          <w:szCs w:val="24"/>
        </w:rPr>
        <w:t xml:space="preserve">на 4,2 тыс. руб. </w:t>
      </w:r>
      <w:r w:rsidRPr="0094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52" w:rsidRPr="002E02AA" w:rsidRDefault="00AF5252" w:rsidP="00AF52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5252" w:rsidRPr="004E2628" w:rsidRDefault="00AF5252" w:rsidP="004E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5252" w:rsidRPr="0094370B" w:rsidRDefault="00AF5252" w:rsidP="005E39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>Проверкой выявлены нарушения Трудового кодекса РФ, Постановления Правительства РФ от 24.12.2007 года № 922 «Об особенностях порядка исчисления средней заработной платы» и другие нарушени</w:t>
      </w:r>
      <w:r w:rsidR="00232912">
        <w:rPr>
          <w:rFonts w:ascii="Times New Roman" w:hAnsi="Times New Roman" w:cs="Times New Roman"/>
          <w:sz w:val="24"/>
          <w:szCs w:val="24"/>
        </w:rPr>
        <w:t>я действующего законодательства.</w:t>
      </w:r>
    </w:p>
    <w:p w:rsidR="001A2264" w:rsidRPr="0094370B" w:rsidRDefault="00AF5252" w:rsidP="002978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0B">
        <w:rPr>
          <w:rFonts w:ascii="Times New Roman" w:hAnsi="Times New Roman" w:cs="Times New Roman"/>
          <w:sz w:val="24"/>
          <w:szCs w:val="24"/>
        </w:rPr>
        <w:t xml:space="preserve">В итоге всех допущенных нарушений в 2013 году было необоснованно </w:t>
      </w:r>
      <w:r w:rsidR="00C36662">
        <w:rPr>
          <w:rFonts w:ascii="Times New Roman" w:hAnsi="Times New Roman" w:cs="Times New Roman"/>
          <w:sz w:val="24"/>
          <w:szCs w:val="24"/>
        </w:rPr>
        <w:t>расходовано</w:t>
      </w:r>
      <w:r w:rsidRPr="0094370B">
        <w:rPr>
          <w:rFonts w:ascii="Times New Roman" w:hAnsi="Times New Roman" w:cs="Times New Roman"/>
          <w:sz w:val="24"/>
          <w:szCs w:val="24"/>
        </w:rPr>
        <w:t xml:space="preserve"> </w:t>
      </w:r>
      <w:r w:rsidR="00297811">
        <w:rPr>
          <w:rFonts w:ascii="Times New Roman" w:hAnsi="Times New Roman" w:cs="Times New Roman"/>
          <w:sz w:val="24"/>
          <w:szCs w:val="24"/>
        </w:rPr>
        <w:t xml:space="preserve">     2</w:t>
      </w:r>
      <w:r w:rsidR="00C36662">
        <w:rPr>
          <w:rFonts w:ascii="Times New Roman" w:hAnsi="Times New Roman" w:cs="Times New Roman"/>
          <w:sz w:val="24"/>
          <w:szCs w:val="24"/>
        </w:rPr>
        <w:t>,9</w:t>
      </w:r>
      <w:r w:rsidRPr="0094370B">
        <w:rPr>
          <w:rFonts w:ascii="Times New Roman" w:hAnsi="Times New Roman" w:cs="Times New Roman"/>
          <w:sz w:val="24"/>
          <w:szCs w:val="24"/>
        </w:rPr>
        <w:t xml:space="preserve"> </w:t>
      </w:r>
      <w:r w:rsidR="00297811">
        <w:rPr>
          <w:rFonts w:ascii="Times New Roman" w:hAnsi="Times New Roman" w:cs="Times New Roman"/>
          <w:sz w:val="24"/>
          <w:szCs w:val="24"/>
        </w:rPr>
        <w:t xml:space="preserve">тыс. </w:t>
      </w:r>
      <w:r w:rsidRPr="0094370B">
        <w:rPr>
          <w:rFonts w:ascii="Times New Roman" w:hAnsi="Times New Roman" w:cs="Times New Roman"/>
          <w:sz w:val="24"/>
          <w:szCs w:val="24"/>
        </w:rPr>
        <w:t>руб.</w:t>
      </w:r>
      <w:r w:rsidR="00297811">
        <w:rPr>
          <w:rFonts w:ascii="Times New Roman" w:hAnsi="Times New Roman" w:cs="Times New Roman"/>
          <w:sz w:val="24"/>
          <w:szCs w:val="24"/>
        </w:rPr>
        <w:t>,</w:t>
      </w:r>
      <w:r w:rsidRPr="0094370B">
        <w:rPr>
          <w:rFonts w:ascii="Times New Roman" w:hAnsi="Times New Roman" w:cs="Times New Roman"/>
          <w:sz w:val="24"/>
          <w:szCs w:val="24"/>
        </w:rPr>
        <w:t xml:space="preserve"> в 2014 году в целом 29,</w:t>
      </w:r>
      <w:r w:rsidR="00297811">
        <w:rPr>
          <w:rFonts w:ascii="Times New Roman" w:hAnsi="Times New Roman" w:cs="Times New Roman"/>
          <w:sz w:val="24"/>
          <w:szCs w:val="24"/>
        </w:rPr>
        <w:t xml:space="preserve">8 тыс. руб. </w:t>
      </w:r>
      <w:r w:rsidR="00232912">
        <w:rPr>
          <w:rFonts w:ascii="Times New Roman" w:hAnsi="Times New Roman" w:cs="Times New Roman"/>
          <w:sz w:val="24"/>
          <w:szCs w:val="24"/>
        </w:rPr>
        <w:t>При этом в 2014 году</w:t>
      </w:r>
      <w:r w:rsidR="00297811">
        <w:rPr>
          <w:rFonts w:ascii="Times New Roman" w:hAnsi="Times New Roman" w:cs="Times New Roman"/>
          <w:sz w:val="24"/>
          <w:szCs w:val="24"/>
        </w:rPr>
        <w:t xml:space="preserve"> </w:t>
      </w:r>
      <w:r w:rsidRPr="0094370B">
        <w:rPr>
          <w:rFonts w:ascii="Times New Roman" w:hAnsi="Times New Roman" w:cs="Times New Roman"/>
          <w:sz w:val="24"/>
          <w:szCs w:val="24"/>
        </w:rPr>
        <w:t xml:space="preserve">необоснованно не начислено и не выплачено </w:t>
      </w:r>
      <w:r w:rsidR="004E2628" w:rsidRPr="004E2628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 w:rsidR="00297811">
        <w:rPr>
          <w:rFonts w:ascii="Times New Roman" w:hAnsi="Times New Roman" w:cs="Times New Roman"/>
          <w:sz w:val="24"/>
          <w:szCs w:val="24"/>
        </w:rPr>
        <w:t>19,8 тыс.</w:t>
      </w:r>
      <w:r w:rsidRPr="0094370B">
        <w:rPr>
          <w:rFonts w:ascii="Times New Roman" w:hAnsi="Times New Roman" w:cs="Times New Roman"/>
          <w:sz w:val="24"/>
          <w:szCs w:val="24"/>
        </w:rPr>
        <w:t xml:space="preserve"> руб</w:t>
      </w:r>
      <w:r w:rsidR="00232912">
        <w:rPr>
          <w:rFonts w:ascii="Times New Roman" w:hAnsi="Times New Roman" w:cs="Times New Roman"/>
          <w:sz w:val="24"/>
          <w:szCs w:val="24"/>
        </w:rPr>
        <w:t xml:space="preserve">. (с начислениями </w:t>
      </w:r>
      <w:r w:rsidR="004E2628">
        <w:rPr>
          <w:rFonts w:ascii="Times New Roman" w:hAnsi="Times New Roman" w:cs="Times New Roman"/>
          <w:sz w:val="24"/>
          <w:szCs w:val="24"/>
        </w:rPr>
        <w:t xml:space="preserve">на выплату по оплате труда </w:t>
      </w:r>
      <w:r w:rsidR="00232912">
        <w:rPr>
          <w:rFonts w:ascii="Times New Roman" w:hAnsi="Times New Roman" w:cs="Times New Roman"/>
          <w:sz w:val="24"/>
          <w:szCs w:val="24"/>
        </w:rPr>
        <w:t>25,8 тыс. руб.).</w:t>
      </w:r>
    </w:p>
    <w:p w:rsidR="0094370B" w:rsidRPr="002E02AA" w:rsidRDefault="0094370B" w:rsidP="0094370B">
      <w:pPr>
        <w:tabs>
          <w:tab w:val="left" w:pos="3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2264" w:rsidRPr="0094370B" w:rsidRDefault="001A2264" w:rsidP="0094370B">
      <w:pPr>
        <w:tabs>
          <w:tab w:val="left" w:pos="31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0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  <w:r w:rsidR="0094370B" w:rsidRPr="0094370B">
        <w:rPr>
          <w:rFonts w:ascii="Times New Roman" w:hAnsi="Times New Roman" w:cs="Times New Roman"/>
          <w:b/>
          <w:sz w:val="24"/>
          <w:szCs w:val="24"/>
        </w:rPr>
        <w:tab/>
      </w:r>
    </w:p>
    <w:p w:rsidR="001A2264" w:rsidRPr="001A2264" w:rsidRDefault="001A2264" w:rsidP="001A2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64">
        <w:rPr>
          <w:rFonts w:ascii="Times New Roman" w:hAnsi="Times New Roman" w:cs="Times New Roman"/>
          <w:sz w:val="24"/>
          <w:szCs w:val="24"/>
        </w:rPr>
        <w:t xml:space="preserve"> Акт по результатам проверки подписан без замечаний и возражений.</w:t>
      </w:r>
    </w:p>
    <w:p w:rsidR="001A2264" w:rsidRDefault="001A2264" w:rsidP="001A2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6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 </w:t>
      </w:r>
      <w:r>
        <w:rPr>
          <w:rFonts w:ascii="Times New Roman" w:hAnsi="Times New Roman" w:cs="Times New Roman"/>
          <w:sz w:val="24"/>
          <w:szCs w:val="24"/>
        </w:rPr>
        <w:t>Контрольно-счётным органом</w:t>
      </w:r>
      <w:r w:rsidRPr="001A226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A226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A2264">
        <w:rPr>
          <w:rFonts w:ascii="Times New Roman" w:hAnsi="Times New Roman" w:cs="Times New Roman"/>
          <w:sz w:val="24"/>
          <w:szCs w:val="24"/>
        </w:rPr>
        <w:t xml:space="preserve"> района направлено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CBA" w:rsidRDefault="001A2264" w:rsidP="001A2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264">
        <w:rPr>
          <w:rFonts w:ascii="Times New Roman" w:hAnsi="Times New Roman" w:cs="Times New Roman"/>
          <w:sz w:val="24"/>
          <w:szCs w:val="24"/>
        </w:rPr>
        <w:t xml:space="preserve">Представление в адрес </w:t>
      </w:r>
      <w:r w:rsidR="00297811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29781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9781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97811">
        <w:rPr>
          <w:rFonts w:ascii="Times New Roman" w:hAnsi="Times New Roman" w:cs="Times New Roman"/>
          <w:sz w:val="24"/>
          <w:szCs w:val="24"/>
        </w:rPr>
        <w:t>б устранении замечаний и нарушений, установленных проверкой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264" w:rsidRPr="00F24CBA" w:rsidRDefault="001A2264" w:rsidP="001A2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привлечении к ответственности </w:t>
      </w:r>
      <w:r w:rsidR="0029781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97811" w:rsidRPr="00297811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297811" w:rsidRPr="0029781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97811" w:rsidRPr="002978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7811">
        <w:rPr>
          <w:rFonts w:ascii="Times New Roman" w:hAnsi="Times New Roman" w:cs="Times New Roman"/>
          <w:sz w:val="24"/>
          <w:szCs w:val="24"/>
        </w:rPr>
        <w:t xml:space="preserve"> за необоснованное расходование средств и </w:t>
      </w:r>
      <w:r w:rsidR="00297811" w:rsidRPr="00297811">
        <w:rPr>
          <w:rFonts w:ascii="Times New Roman" w:hAnsi="Times New Roman" w:cs="Times New Roman"/>
          <w:sz w:val="24"/>
          <w:szCs w:val="24"/>
        </w:rPr>
        <w:t>за плохо организованный контроль со стороны руководителя за качеством работы подчинённых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264" w:rsidRPr="00B7692C" w:rsidRDefault="001A2264" w:rsidP="00F24C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55FE" w:rsidRPr="00A261BB" w:rsidRDefault="009C55FE" w:rsidP="00F24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A261BB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9C55FE" w:rsidRPr="00A261BB" w:rsidRDefault="009C55FE" w:rsidP="009C55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1BB">
        <w:rPr>
          <w:rFonts w:ascii="Times New Roman" w:hAnsi="Times New Roman" w:cs="Times New Roman"/>
          <w:b/>
          <w:sz w:val="24"/>
          <w:szCs w:val="24"/>
        </w:rPr>
        <w:t xml:space="preserve">Из письма (б/н </w:t>
      </w:r>
      <w:proofErr w:type="gramStart"/>
      <w:r w:rsidRPr="00A261BB">
        <w:rPr>
          <w:rFonts w:ascii="Times New Roman" w:hAnsi="Times New Roman" w:cs="Times New Roman"/>
          <w:b/>
          <w:sz w:val="24"/>
          <w:szCs w:val="24"/>
        </w:rPr>
        <w:t>и б</w:t>
      </w:r>
      <w:proofErr w:type="gramEnd"/>
      <w:r w:rsidRPr="00A261BB">
        <w:rPr>
          <w:rFonts w:ascii="Times New Roman" w:hAnsi="Times New Roman" w:cs="Times New Roman"/>
          <w:b/>
          <w:sz w:val="24"/>
          <w:szCs w:val="24"/>
        </w:rPr>
        <w:t xml:space="preserve">/даты) начальника Управления образования администрации </w:t>
      </w:r>
      <w:proofErr w:type="spellStart"/>
      <w:r w:rsidRPr="00A261BB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A261B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A261BB" w:rsidRPr="00A261BB">
        <w:rPr>
          <w:rFonts w:ascii="Times New Roman" w:hAnsi="Times New Roman" w:cs="Times New Roman"/>
          <w:b/>
          <w:sz w:val="24"/>
          <w:szCs w:val="24"/>
        </w:rPr>
        <w:t>Казарина В.В.:</w:t>
      </w:r>
    </w:p>
    <w:p w:rsidR="00A261BB" w:rsidRDefault="00A261BB" w:rsidP="009C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…. начальнику </w:t>
      </w:r>
      <w:r w:rsidRPr="00A261B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Казарину В.В. начислена и выплачена сумма </w:t>
      </w:r>
      <w:r w:rsidRPr="00A261B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 начисленной</w:t>
      </w:r>
      <w:r w:rsidRPr="00A26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A261BB">
        <w:rPr>
          <w:rFonts w:ascii="Times New Roman" w:hAnsi="Times New Roman" w:cs="Times New Roman"/>
          <w:sz w:val="24"/>
          <w:szCs w:val="24"/>
        </w:rPr>
        <w:t xml:space="preserve"> в 2014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1B6" w:rsidRDefault="00B26131" w:rsidP="009C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26131">
        <w:rPr>
          <w:rFonts w:ascii="Times New Roman" w:hAnsi="Times New Roman" w:cs="Times New Roman"/>
          <w:sz w:val="24"/>
          <w:szCs w:val="24"/>
        </w:rPr>
        <w:t>ачальнику Управления образования Казарину В.В.</w:t>
      </w:r>
      <w:r>
        <w:rPr>
          <w:rFonts w:ascii="Times New Roman" w:hAnsi="Times New Roman" w:cs="Times New Roman"/>
          <w:sz w:val="24"/>
          <w:szCs w:val="24"/>
        </w:rPr>
        <w:t xml:space="preserve"> за ненадлежащее исполнение должностных обязанностей в части организации бухгалтерского учёта и ведения кадрового делопроизводства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применено дисциплинарное взыскание в виде замечания.</w:t>
      </w:r>
    </w:p>
    <w:p w:rsidR="00B26131" w:rsidRDefault="00B26131" w:rsidP="009C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BB" w:rsidRPr="009C55FE" w:rsidRDefault="00A261BB" w:rsidP="009C5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BA" w:rsidRPr="00F24CBA" w:rsidRDefault="00F24CBA" w:rsidP="00F24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CBA">
        <w:rPr>
          <w:rFonts w:ascii="Times New Roman" w:hAnsi="Times New Roman" w:cs="Times New Roman"/>
          <w:sz w:val="24"/>
          <w:szCs w:val="24"/>
        </w:rPr>
        <w:t>Руководитель контрольного мероприятия:</w:t>
      </w:r>
    </w:p>
    <w:p w:rsidR="00093DEA" w:rsidRPr="00093DEA" w:rsidRDefault="00093DEA" w:rsidP="00093D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3DEA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</w:p>
    <w:p w:rsidR="00093DEA" w:rsidRPr="00093DEA" w:rsidRDefault="00093DEA" w:rsidP="00093D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3DEA">
        <w:rPr>
          <w:rFonts w:ascii="Times New Roman" w:hAnsi="Times New Roman" w:cs="Times New Roman"/>
          <w:i/>
          <w:sz w:val="24"/>
          <w:szCs w:val="24"/>
        </w:rPr>
        <w:t>Контрольно-счётного органа</w:t>
      </w:r>
    </w:p>
    <w:p w:rsidR="00DE52E3" w:rsidRPr="002E02AA" w:rsidRDefault="00093DEA" w:rsidP="002E02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3DEA">
        <w:rPr>
          <w:rFonts w:ascii="Times New Roman" w:hAnsi="Times New Roman" w:cs="Times New Roman"/>
          <w:i/>
          <w:sz w:val="24"/>
          <w:szCs w:val="24"/>
        </w:rPr>
        <w:t xml:space="preserve">Думы </w:t>
      </w:r>
      <w:proofErr w:type="spellStart"/>
      <w:r w:rsidRPr="00093DEA">
        <w:rPr>
          <w:rFonts w:ascii="Times New Roman" w:hAnsi="Times New Roman" w:cs="Times New Roman"/>
          <w:i/>
          <w:sz w:val="24"/>
          <w:szCs w:val="24"/>
        </w:rPr>
        <w:t>Асиновского</w:t>
      </w:r>
      <w:proofErr w:type="spellEnd"/>
      <w:r w:rsidRPr="00093DEA">
        <w:rPr>
          <w:rFonts w:ascii="Times New Roman" w:hAnsi="Times New Roman" w:cs="Times New Roman"/>
          <w:i/>
          <w:sz w:val="24"/>
          <w:szCs w:val="24"/>
        </w:rPr>
        <w:t xml:space="preserve"> района                                                                  </w:t>
      </w:r>
      <w:r w:rsidR="002E02AA">
        <w:rPr>
          <w:rFonts w:ascii="Times New Roman" w:hAnsi="Times New Roman" w:cs="Times New Roman"/>
          <w:i/>
          <w:sz w:val="24"/>
          <w:szCs w:val="24"/>
        </w:rPr>
        <w:t xml:space="preserve">                   Г.И. Никонов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E52E3" w:rsidRPr="002E02AA" w:rsidSect="00B76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F1D"/>
    <w:multiLevelType w:val="hybridMultilevel"/>
    <w:tmpl w:val="8672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4BBD"/>
    <w:multiLevelType w:val="hybridMultilevel"/>
    <w:tmpl w:val="C10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734"/>
    <w:multiLevelType w:val="hybridMultilevel"/>
    <w:tmpl w:val="181A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971"/>
    <w:multiLevelType w:val="hybridMultilevel"/>
    <w:tmpl w:val="B79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4619"/>
    <w:multiLevelType w:val="hybridMultilevel"/>
    <w:tmpl w:val="6A88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E6B47"/>
    <w:multiLevelType w:val="hybridMultilevel"/>
    <w:tmpl w:val="8A1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7A19"/>
    <w:multiLevelType w:val="hybridMultilevel"/>
    <w:tmpl w:val="68AAAD4C"/>
    <w:lvl w:ilvl="0" w:tplc="E258C6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A"/>
    <w:rsid w:val="00093DEA"/>
    <w:rsid w:val="000F04E7"/>
    <w:rsid w:val="00106C24"/>
    <w:rsid w:val="001911FA"/>
    <w:rsid w:val="0019581E"/>
    <w:rsid w:val="001A2264"/>
    <w:rsid w:val="001F0EDB"/>
    <w:rsid w:val="001F10D3"/>
    <w:rsid w:val="00232912"/>
    <w:rsid w:val="002746B8"/>
    <w:rsid w:val="00297811"/>
    <w:rsid w:val="002B7D9E"/>
    <w:rsid w:val="002E02AA"/>
    <w:rsid w:val="00366A3D"/>
    <w:rsid w:val="003D485C"/>
    <w:rsid w:val="003F41B6"/>
    <w:rsid w:val="00460328"/>
    <w:rsid w:val="00464085"/>
    <w:rsid w:val="00481741"/>
    <w:rsid w:val="0049433F"/>
    <w:rsid w:val="004A1142"/>
    <w:rsid w:val="004E2628"/>
    <w:rsid w:val="005E39A1"/>
    <w:rsid w:val="005E5764"/>
    <w:rsid w:val="0062069E"/>
    <w:rsid w:val="00732901"/>
    <w:rsid w:val="007A782E"/>
    <w:rsid w:val="007D0CE8"/>
    <w:rsid w:val="00890FC9"/>
    <w:rsid w:val="008B1F1B"/>
    <w:rsid w:val="008B6A55"/>
    <w:rsid w:val="008C5E25"/>
    <w:rsid w:val="008E56E1"/>
    <w:rsid w:val="008F439D"/>
    <w:rsid w:val="0094370B"/>
    <w:rsid w:val="00952269"/>
    <w:rsid w:val="009A3F24"/>
    <w:rsid w:val="009C55FE"/>
    <w:rsid w:val="00A261BB"/>
    <w:rsid w:val="00A80A45"/>
    <w:rsid w:val="00AF5252"/>
    <w:rsid w:val="00B26131"/>
    <w:rsid w:val="00B43095"/>
    <w:rsid w:val="00B56E32"/>
    <w:rsid w:val="00B56E6E"/>
    <w:rsid w:val="00B7692C"/>
    <w:rsid w:val="00BB4FFA"/>
    <w:rsid w:val="00BF6099"/>
    <w:rsid w:val="00C16FB3"/>
    <w:rsid w:val="00C36662"/>
    <w:rsid w:val="00C436D3"/>
    <w:rsid w:val="00CE39AF"/>
    <w:rsid w:val="00D91818"/>
    <w:rsid w:val="00DE4F8D"/>
    <w:rsid w:val="00DE52E3"/>
    <w:rsid w:val="00F20192"/>
    <w:rsid w:val="00F2228D"/>
    <w:rsid w:val="00F24CBA"/>
    <w:rsid w:val="00F54803"/>
    <w:rsid w:val="00F80BF6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0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B1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1F1B"/>
  </w:style>
  <w:style w:type="character" w:styleId="a8">
    <w:name w:val="Hyperlink"/>
    <w:basedOn w:val="a0"/>
    <w:uiPriority w:val="99"/>
    <w:unhideWhenUsed/>
    <w:rsid w:val="00AF5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0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B1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1F1B"/>
  </w:style>
  <w:style w:type="character" w:styleId="a8">
    <w:name w:val="Hyperlink"/>
    <w:basedOn w:val="a0"/>
    <w:uiPriority w:val="99"/>
    <w:unhideWhenUsed/>
    <w:rsid w:val="00AF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2CBED43232E1174E9881AE924CF0B3299A3FFE1B966AB916EC42E70330544457A0E698FDQ8K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2CBED43232E1174E9881AE924CF0B3299A3FFE1B966AB916EC42E70330544457A0E698FDQ8K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Киреев Виктор Геннадьевич</cp:lastModifiedBy>
  <cp:revision>2</cp:revision>
  <cp:lastPrinted>2014-12-24T03:15:00Z</cp:lastPrinted>
  <dcterms:created xsi:type="dcterms:W3CDTF">2015-03-12T05:40:00Z</dcterms:created>
  <dcterms:modified xsi:type="dcterms:W3CDTF">2015-03-12T05:40:00Z</dcterms:modified>
</cp:coreProperties>
</file>