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FE" w:rsidRDefault="00A666FE" w:rsidP="00D324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49EDEB4D" wp14:editId="4768C788">
            <wp:extent cx="819150" cy="1419225"/>
            <wp:effectExtent l="0" t="0" r="0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6FE" w:rsidRPr="00A666FE" w:rsidRDefault="00A666FE" w:rsidP="00A66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АСИНОВСКОГО РАЙОНА</w:t>
      </w:r>
    </w:p>
    <w:p w:rsidR="00A666FE" w:rsidRDefault="00A666FE" w:rsidP="005E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E6966" w:rsidRPr="00A666FE" w:rsidRDefault="005E6966" w:rsidP="005E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6C8" w:rsidRPr="00A666FE" w:rsidRDefault="007666C8" w:rsidP="007666C8">
      <w:pPr>
        <w:rPr>
          <w:rFonts w:ascii="Times New Roman" w:hAnsi="Times New Roman" w:cs="Times New Roman"/>
          <w:sz w:val="24"/>
          <w:szCs w:val="24"/>
        </w:rPr>
      </w:pPr>
      <w:r w:rsidRPr="00A666FE">
        <w:rPr>
          <w:rFonts w:ascii="Times New Roman" w:hAnsi="Times New Roman" w:cs="Times New Roman"/>
          <w:sz w:val="24"/>
          <w:szCs w:val="24"/>
        </w:rPr>
        <w:t xml:space="preserve">от </w:t>
      </w:r>
      <w:r w:rsidR="00A666FE">
        <w:rPr>
          <w:rFonts w:ascii="Times New Roman" w:hAnsi="Times New Roman" w:cs="Times New Roman"/>
          <w:sz w:val="24"/>
          <w:szCs w:val="24"/>
        </w:rPr>
        <w:t xml:space="preserve">  </w:t>
      </w:r>
      <w:r w:rsidR="00B25DC4">
        <w:rPr>
          <w:rFonts w:ascii="Times New Roman" w:hAnsi="Times New Roman" w:cs="Times New Roman"/>
          <w:sz w:val="24"/>
          <w:szCs w:val="24"/>
        </w:rPr>
        <w:t>28.12.2016</w:t>
      </w:r>
      <w:r w:rsidR="00A666FE">
        <w:rPr>
          <w:rFonts w:ascii="Times New Roman" w:hAnsi="Times New Roman" w:cs="Times New Roman"/>
          <w:sz w:val="24"/>
          <w:szCs w:val="24"/>
        </w:rPr>
        <w:t xml:space="preserve">  </w:t>
      </w:r>
      <w:r w:rsidR="00B25DC4">
        <w:rPr>
          <w:rFonts w:ascii="Times New Roman" w:hAnsi="Times New Roman" w:cs="Times New Roman"/>
          <w:sz w:val="24"/>
          <w:szCs w:val="24"/>
        </w:rPr>
        <w:t xml:space="preserve"> </w:t>
      </w:r>
      <w:r w:rsidR="00A666FE">
        <w:rPr>
          <w:rFonts w:ascii="Times New Roman" w:hAnsi="Times New Roman" w:cs="Times New Roman"/>
          <w:sz w:val="24"/>
          <w:szCs w:val="24"/>
        </w:rPr>
        <w:t>№</w:t>
      </w:r>
      <w:r w:rsidR="00B25DC4">
        <w:rPr>
          <w:rFonts w:ascii="Times New Roman" w:hAnsi="Times New Roman" w:cs="Times New Roman"/>
          <w:sz w:val="24"/>
          <w:szCs w:val="24"/>
        </w:rPr>
        <w:t xml:space="preserve">   87</w:t>
      </w:r>
      <w:bookmarkStart w:id="0" w:name="_GoBack"/>
      <w:bookmarkEnd w:id="0"/>
      <w:r w:rsidR="00A666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г. Асино</w:t>
      </w:r>
    </w:p>
    <w:p w:rsidR="007666C8" w:rsidRPr="00A666FE" w:rsidRDefault="007666C8" w:rsidP="00766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6FE">
        <w:rPr>
          <w:rFonts w:ascii="Times New Roman" w:hAnsi="Times New Roman" w:cs="Times New Roman"/>
          <w:sz w:val="24"/>
          <w:szCs w:val="24"/>
        </w:rPr>
        <w:t xml:space="preserve">Об оценке регулирующего воздействия проектов </w:t>
      </w:r>
    </w:p>
    <w:p w:rsidR="007666C8" w:rsidRPr="00A666FE" w:rsidRDefault="007666C8" w:rsidP="00766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6FE">
        <w:rPr>
          <w:rFonts w:ascii="Times New Roman" w:hAnsi="Times New Roman" w:cs="Times New Roman"/>
          <w:sz w:val="24"/>
          <w:szCs w:val="24"/>
        </w:rPr>
        <w:t xml:space="preserve">муниципальных нормативных правовых актов и </w:t>
      </w:r>
    </w:p>
    <w:p w:rsidR="007666C8" w:rsidRPr="00A666FE" w:rsidRDefault="007666C8" w:rsidP="00766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6FE">
        <w:rPr>
          <w:rFonts w:ascii="Times New Roman" w:hAnsi="Times New Roman" w:cs="Times New Roman"/>
          <w:sz w:val="24"/>
          <w:szCs w:val="24"/>
        </w:rPr>
        <w:t>экспертизе муниципальных нормативных правовых актов</w:t>
      </w:r>
    </w:p>
    <w:p w:rsidR="005E6966" w:rsidRDefault="005E6966" w:rsidP="005E69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6C8" w:rsidRPr="00A666FE" w:rsidRDefault="007666C8" w:rsidP="005E69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6FE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A666FE">
        <w:rPr>
          <w:rFonts w:ascii="Times New Roman" w:hAnsi="Times New Roman" w:cs="Times New Roman"/>
          <w:sz w:val="24"/>
          <w:szCs w:val="24"/>
        </w:rPr>
        <w:t xml:space="preserve">В соответствии с Федеральным законом от </w:t>
      </w:r>
      <w:r w:rsidR="004D077B">
        <w:rPr>
          <w:rFonts w:ascii="Times New Roman" w:hAnsi="Times New Roman" w:cs="Times New Roman"/>
          <w:sz w:val="24"/>
          <w:szCs w:val="24"/>
        </w:rPr>
        <w:t>6 октября 2003 года</w:t>
      </w:r>
      <w:r w:rsidRPr="00A666FE">
        <w:rPr>
          <w:rFonts w:ascii="Times New Roman" w:hAnsi="Times New Roman" w:cs="Times New Roman"/>
          <w:sz w:val="24"/>
          <w:szCs w:val="24"/>
        </w:rPr>
        <w:t xml:space="preserve"> № 131-ФЗ </w:t>
      </w:r>
      <w:r w:rsidR="004D077B">
        <w:rPr>
          <w:rFonts w:ascii="Times New Roman" w:hAnsi="Times New Roman" w:cs="Times New Roman"/>
          <w:sz w:val="24"/>
          <w:szCs w:val="24"/>
        </w:rPr>
        <w:t>«</w:t>
      </w:r>
      <w:r w:rsidRPr="00A666FE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D077B">
        <w:rPr>
          <w:rFonts w:ascii="Times New Roman" w:hAnsi="Times New Roman" w:cs="Times New Roman"/>
          <w:sz w:val="24"/>
          <w:szCs w:val="24"/>
        </w:rPr>
        <w:t>»</w:t>
      </w:r>
      <w:r w:rsidRPr="00A666FE">
        <w:rPr>
          <w:rFonts w:ascii="Times New Roman" w:hAnsi="Times New Roman" w:cs="Times New Roman"/>
          <w:sz w:val="24"/>
          <w:szCs w:val="24"/>
        </w:rPr>
        <w:t xml:space="preserve">, Законом Томской области от </w:t>
      </w:r>
      <w:r w:rsidR="004D077B">
        <w:rPr>
          <w:rFonts w:ascii="Times New Roman" w:hAnsi="Times New Roman" w:cs="Times New Roman"/>
          <w:sz w:val="24"/>
          <w:szCs w:val="24"/>
        </w:rPr>
        <w:t>17 ноября 2014 года</w:t>
      </w:r>
      <w:r w:rsidRPr="00A666FE">
        <w:rPr>
          <w:rFonts w:ascii="Times New Roman" w:hAnsi="Times New Roman" w:cs="Times New Roman"/>
          <w:sz w:val="24"/>
          <w:szCs w:val="24"/>
        </w:rPr>
        <w:t xml:space="preserve"> № 156-ОЗ </w:t>
      </w:r>
      <w:r w:rsidR="004D077B">
        <w:rPr>
          <w:rFonts w:ascii="Times New Roman" w:hAnsi="Times New Roman" w:cs="Times New Roman"/>
          <w:sz w:val="24"/>
          <w:szCs w:val="24"/>
        </w:rPr>
        <w:t>«</w:t>
      </w:r>
      <w:r w:rsidRPr="00A666FE">
        <w:rPr>
          <w:rFonts w:ascii="Times New Roman" w:hAnsi="Times New Roman" w:cs="Times New Roman"/>
          <w:sz w:val="24"/>
          <w:szCs w:val="24"/>
        </w:rPr>
        <w:t>Об оценке регулирующего воздействия проектов муниципальных нормативных правовых актов и экспертизе муниципальных нормативных правовых актов в Томской области</w:t>
      </w:r>
      <w:r w:rsidR="004D077B">
        <w:rPr>
          <w:rFonts w:ascii="Times New Roman" w:hAnsi="Times New Roman" w:cs="Times New Roman"/>
          <w:sz w:val="24"/>
          <w:szCs w:val="24"/>
        </w:rPr>
        <w:t>»</w:t>
      </w:r>
      <w:r w:rsidRPr="00A666FE">
        <w:rPr>
          <w:rFonts w:ascii="Times New Roman" w:hAnsi="Times New Roman" w:cs="Times New Roman"/>
          <w:sz w:val="24"/>
          <w:szCs w:val="24"/>
        </w:rPr>
        <w:t xml:space="preserve">, руководствуясь Уставом </w:t>
      </w:r>
      <w:r w:rsidR="00A666FE">
        <w:rPr>
          <w:rFonts w:ascii="Times New Roman" w:hAnsi="Times New Roman" w:cs="Times New Roman"/>
          <w:sz w:val="24"/>
          <w:szCs w:val="24"/>
        </w:rPr>
        <w:t>муниципального образования «Асиновский район»</w:t>
      </w:r>
      <w:r w:rsidRPr="00A666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666FE" w:rsidRDefault="00A666FE" w:rsidP="005E6966">
      <w:pPr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ДУМА  АСИНОВСКОГО РАЙОНА </w:t>
      </w:r>
      <w:r w:rsidRPr="00A66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РЕШИЛА</w:t>
      </w:r>
      <w:r w:rsidRPr="00A666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66FE" w:rsidRPr="00A666FE" w:rsidRDefault="00A666FE" w:rsidP="005E6966">
      <w:pPr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6C8" w:rsidRPr="00A666FE" w:rsidRDefault="00A666FE" w:rsidP="005E6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666C8" w:rsidRPr="00A666FE">
        <w:rPr>
          <w:rFonts w:ascii="Times New Roman" w:hAnsi="Times New Roman" w:cs="Times New Roman"/>
          <w:sz w:val="24"/>
          <w:szCs w:val="24"/>
        </w:rPr>
        <w:t>1. Наделить с 01.01.201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7666C8" w:rsidRPr="00A666FE">
        <w:rPr>
          <w:rFonts w:ascii="Times New Roman" w:hAnsi="Times New Roman" w:cs="Times New Roman"/>
          <w:sz w:val="24"/>
          <w:szCs w:val="24"/>
        </w:rPr>
        <w:t xml:space="preserve"> года администрацию </w:t>
      </w:r>
      <w:r>
        <w:rPr>
          <w:rFonts w:ascii="Times New Roman" w:hAnsi="Times New Roman" w:cs="Times New Roman"/>
          <w:sz w:val="24"/>
          <w:szCs w:val="24"/>
        </w:rPr>
        <w:t>Асиновского района</w:t>
      </w:r>
      <w:r w:rsidR="007666C8" w:rsidRPr="00A666FE">
        <w:rPr>
          <w:rFonts w:ascii="Times New Roman" w:hAnsi="Times New Roman" w:cs="Times New Roman"/>
          <w:sz w:val="24"/>
          <w:szCs w:val="24"/>
        </w:rPr>
        <w:t xml:space="preserve"> полномочиями по проведению </w:t>
      </w:r>
      <w:proofErr w:type="gramStart"/>
      <w:r w:rsidR="007666C8" w:rsidRPr="00A666FE">
        <w:rPr>
          <w:rFonts w:ascii="Times New Roman" w:hAnsi="Times New Roman" w:cs="Times New Roman"/>
          <w:sz w:val="24"/>
          <w:szCs w:val="24"/>
        </w:rPr>
        <w:t>оценки регулирующего воздействия проектов нормативных правовых решений Думы</w:t>
      </w:r>
      <w:proofErr w:type="gramEnd"/>
      <w:r w:rsidR="007666C8" w:rsidRPr="00A666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Асиновского района</w:t>
      </w:r>
      <w:r w:rsidR="007666C8" w:rsidRPr="00A666FE">
        <w:rPr>
          <w:rFonts w:ascii="Times New Roman" w:hAnsi="Times New Roman" w:cs="Times New Roman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и экспертизы нормативных правовых решений Думы </w:t>
      </w:r>
      <w:r>
        <w:rPr>
          <w:rFonts w:ascii="Times New Roman" w:hAnsi="Times New Roman" w:cs="Times New Roman"/>
          <w:sz w:val="24"/>
          <w:szCs w:val="24"/>
        </w:rPr>
        <w:t>Асиновского района</w:t>
      </w:r>
      <w:r w:rsidR="007666C8" w:rsidRPr="00A666FE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деятельности.</w:t>
      </w:r>
    </w:p>
    <w:p w:rsidR="007666C8" w:rsidRPr="00A666FE" w:rsidRDefault="00A666FE" w:rsidP="005E6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666C8" w:rsidRPr="00A666FE">
        <w:rPr>
          <w:rFonts w:ascii="Times New Roman" w:hAnsi="Times New Roman" w:cs="Times New Roman"/>
          <w:sz w:val="24"/>
          <w:szCs w:val="24"/>
        </w:rPr>
        <w:t xml:space="preserve">2. Наделить администрацию </w:t>
      </w:r>
      <w:r>
        <w:rPr>
          <w:rFonts w:ascii="Times New Roman" w:hAnsi="Times New Roman" w:cs="Times New Roman"/>
          <w:sz w:val="24"/>
          <w:szCs w:val="24"/>
        </w:rPr>
        <w:t>Асиновского района</w:t>
      </w:r>
      <w:r w:rsidR="007666C8" w:rsidRPr="00A666FE">
        <w:rPr>
          <w:rFonts w:ascii="Times New Roman" w:hAnsi="Times New Roman" w:cs="Times New Roman"/>
          <w:sz w:val="24"/>
          <w:szCs w:val="24"/>
        </w:rPr>
        <w:t xml:space="preserve"> полномочиями по утверждению </w:t>
      </w:r>
      <w:proofErr w:type="gramStart"/>
      <w:r w:rsidR="007666C8" w:rsidRPr="00A666FE">
        <w:rPr>
          <w:rFonts w:ascii="Times New Roman" w:hAnsi="Times New Roman" w:cs="Times New Roman"/>
          <w:sz w:val="24"/>
          <w:szCs w:val="24"/>
        </w:rPr>
        <w:t>порядка проведения оценки регулирующего воздействия проектов нормативных правовых решений Думы</w:t>
      </w:r>
      <w:proofErr w:type="gramEnd"/>
      <w:r w:rsidR="007666C8" w:rsidRPr="00A666FE">
        <w:rPr>
          <w:rFonts w:ascii="Times New Roman" w:hAnsi="Times New Roman" w:cs="Times New Roman"/>
          <w:sz w:val="24"/>
          <w:szCs w:val="24"/>
        </w:rPr>
        <w:t xml:space="preserve"> </w:t>
      </w:r>
      <w:r w:rsidR="005E6966">
        <w:rPr>
          <w:rFonts w:ascii="Times New Roman" w:hAnsi="Times New Roman" w:cs="Times New Roman"/>
          <w:sz w:val="24"/>
          <w:szCs w:val="24"/>
        </w:rPr>
        <w:t>Асиновского района</w:t>
      </w:r>
      <w:r w:rsidR="007666C8" w:rsidRPr="00A666FE">
        <w:rPr>
          <w:rFonts w:ascii="Times New Roman" w:hAnsi="Times New Roman" w:cs="Times New Roman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и порядка проведения экспертизы нормативных правовых решений Думы </w:t>
      </w:r>
      <w:r w:rsidR="005E6966">
        <w:rPr>
          <w:rFonts w:ascii="Times New Roman" w:hAnsi="Times New Roman" w:cs="Times New Roman"/>
          <w:sz w:val="24"/>
          <w:szCs w:val="24"/>
        </w:rPr>
        <w:t>Асиновского района</w:t>
      </w:r>
      <w:r w:rsidR="007666C8" w:rsidRPr="00A666FE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деятельности.</w:t>
      </w:r>
    </w:p>
    <w:p w:rsidR="005E6966" w:rsidRDefault="005E6966" w:rsidP="005E6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66C8" w:rsidRPr="00A666FE">
        <w:rPr>
          <w:rFonts w:ascii="Times New Roman" w:hAnsi="Times New Roman" w:cs="Times New Roman"/>
          <w:sz w:val="24"/>
          <w:szCs w:val="24"/>
        </w:rPr>
        <w:t>3. </w:t>
      </w:r>
      <w:r w:rsidRPr="005E6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 официальному опубликованию в средствах массовой информации, размещению на официальном сайте муниципального образования «Асиновский район» в информационно-телекоммуникационной сети «Интернет»  и вступает в силу после его официального опубликования.</w:t>
      </w:r>
    </w:p>
    <w:p w:rsidR="005E6966" w:rsidRPr="005E6966" w:rsidRDefault="005E6966" w:rsidP="005E6966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66C8" w:rsidRPr="00A666FE">
        <w:rPr>
          <w:rFonts w:ascii="Times New Roman" w:hAnsi="Times New Roman" w:cs="Times New Roman"/>
          <w:sz w:val="24"/>
          <w:szCs w:val="24"/>
        </w:rPr>
        <w:t>4. </w:t>
      </w:r>
      <w:proofErr w:type="gramStart"/>
      <w:r w:rsidRPr="005E69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E6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бюджетно – финансовый комитет Думы Асиновского района (Неумержицкий А.Н.).</w:t>
      </w:r>
    </w:p>
    <w:p w:rsidR="005E6966" w:rsidRDefault="005E6966" w:rsidP="005E6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DC4" w:rsidRDefault="00B25DC4" w:rsidP="005E6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66" w:rsidRPr="005E6966" w:rsidRDefault="005E6966" w:rsidP="005E6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Асиновского района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А.Е. Ханыгов</w:t>
      </w:r>
    </w:p>
    <w:p w:rsidR="005E6966" w:rsidRPr="005E6966" w:rsidRDefault="005E6966" w:rsidP="005E6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DC4" w:rsidRDefault="00B25DC4" w:rsidP="005E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6966" w:rsidRPr="00A666FE" w:rsidRDefault="005E6966" w:rsidP="005E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Думы Асиновского района </w:t>
      </w:r>
      <w:r w:rsidRPr="005E6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E6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Л.Н. Флигинских</w:t>
      </w:r>
    </w:p>
    <w:sectPr w:rsidR="005E6966" w:rsidRPr="00A66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C8"/>
    <w:rsid w:val="00086B95"/>
    <w:rsid w:val="004D077B"/>
    <w:rsid w:val="005E6966"/>
    <w:rsid w:val="007666C8"/>
    <w:rsid w:val="00A666FE"/>
    <w:rsid w:val="00B25DC4"/>
    <w:rsid w:val="00D32441"/>
    <w:rsid w:val="00D3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Мисник Татьяна Михайловна</dc:creator>
  <cp:lastModifiedBy>Мисник Татьяна Михайловна</cp:lastModifiedBy>
  <cp:revision>5</cp:revision>
  <cp:lastPrinted>2016-12-28T07:32:00Z</cp:lastPrinted>
  <dcterms:created xsi:type="dcterms:W3CDTF">2016-12-01T07:32:00Z</dcterms:created>
  <dcterms:modified xsi:type="dcterms:W3CDTF">2016-12-28T07:33:00Z</dcterms:modified>
</cp:coreProperties>
</file>