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A5" w:rsidRDefault="005D3AA5" w:rsidP="00895B56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58.5pt;height:101.25pt;visibility:visible">
            <v:imagedata r:id="rId5" o:title=""/>
          </v:shape>
        </w:pict>
      </w:r>
    </w:p>
    <w:p w:rsidR="005D3AA5" w:rsidRDefault="005D3AA5" w:rsidP="00895B56">
      <w:pPr>
        <w:jc w:val="center"/>
      </w:pPr>
    </w:p>
    <w:p w:rsidR="005D3AA5" w:rsidRPr="00493BDB" w:rsidRDefault="005D3AA5" w:rsidP="00895B56">
      <w:pPr>
        <w:pStyle w:val="Heading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5D3AA5" w:rsidRPr="00493BDB" w:rsidRDefault="005D3AA5" w:rsidP="00895B56">
      <w:pPr>
        <w:pStyle w:val="Heading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5D3AA5" w:rsidRDefault="005D3AA5" w:rsidP="00895B56">
      <w:pPr>
        <w:jc w:val="center"/>
      </w:pPr>
    </w:p>
    <w:p w:rsidR="005D3AA5" w:rsidRDefault="005D3AA5" w:rsidP="00895B56">
      <w:pPr>
        <w:jc w:val="center"/>
        <w:rPr>
          <w:b/>
        </w:rPr>
      </w:pPr>
      <w:r w:rsidRPr="00895B56">
        <w:rPr>
          <w:b/>
        </w:rPr>
        <w:t>ЗАКЛЮЧЕНИЕ</w:t>
      </w:r>
    </w:p>
    <w:p w:rsidR="005D3AA5" w:rsidRDefault="005D3AA5" w:rsidP="00895B56">
      <w:pPr>
        <w:jc w:val="center"/>
      </w:pPr>
      <w:r>
        <w:t xml:space="preserve">на проект решения Совета </w:t>
      </w:r>
      <w:r w:rsidRPr="006961CC">
        <w:t>Новокусковского</w:t>
      </w:r>
      <w:r>
        <w:t xml:space="preserve"> сельского поселения «О внесении изменений в  решение Совета </w:t>
      </w:r>
      <w:r w:rsidRPr="006961CC">
        <w:t>Новокусковского</w:t>
      </w:r>
      <w:r>
        <w:t xml:space="preserve"> сельского поселения от 28.12.2018 № 75 «О бюджете муниципального образования «</w:t>
      </w:r>
      <w:r w:rsidRPr="006961CC">
        <w:t>Новокусковского</w:t>
      </w:r>
      <w:r>
        <w:t xml:space="preserve"> сельское поселение» на 2019 год и плановый период 2020 и 2021 годов»</w:t>
      </w:r>
    </w:p>
    <w:p w:rsidR="005D3AA5" w:rsidRDefault="005D3AA5" w:rsidP="00895B56">
      <w:pPr>
        <w:jc w:val="center"/>
      </w:pPr>
    </w:p>
    <w:p w:rsidR="005D3AA5" w:rsidRPr="00811946" w:rsidRDefault="005D3AA5" w:rsidP="00811946">
      <w:pPr>
        <w:spacing w:line="240" w:lineRule="atLeast"/>
        <w:jc w:val="both"/>
      </w:pPr>
      <w:r w:rsidRPr="00811946">
        <w:t>г. Асино</w:t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  <w:t xml:space="preserve">                </w:t>
      </w:r>
      <w:r>
        <w:t xml:space="preserve">    </w:t>
      </w:r>
      <w:r w:rsidRPr="00811946">
        <w:tab/>
        <w:t xml:space="preserve">   </w:t>
      </w:r>
      <w:r>
        <w:t xml:space="preserve">           </w:t>
      </w:r>
      <w:r w:rsidRPr="00811946">
        <w:t xml:space="preserve">   </w:t>
      </w:r>
      <w:r w:rsidRPr="00771285">
        <w:t>1</w:t>
      </w:r>
      <w:r>
        <w:t>6</w:t>
      </w:r>
      <w:r w:rsidRPr="00771285">
        <w:t>.</w:t>
      </w:r>
      <w:r>
        <w:t>12</w:t>
      </w:r>
      <w:r w:rsidRPr="00771285">
        <w:t>.2019</w:t>
      </w:r>
      <w:r w:rsidRPr="00811946">
        <w:t xml:space="preserve"> </w:t>
      </w:r>
    </w:p>
    <w:p w:rsidR="005D3AA5" w:rsidRPr="00CB7A5F" w:rsidRDefault="005D3AA5" w:rsidP="00811946">
      <w:pPr>
        <w:pStyle w:val="a"/>
        <w:spacing w:line="288" w:lineRule="auto"/>
        <w:ind w:left="0" w:right="0"/>
        <w:jc w:val="left"/>
        <w:rPr>
          <w:sz w:val="24"/>
          <w:szCs w:val="24"/>
        </w:rPr>
      </w:pPr>
    </w:p>
    <w:p w:rsidR="005D3AA5" w:rsidRDefault="005D3AA5" w:rsidP="003B3288">
      <w:pPr>
        <w:ind w:firstLine="708"/>
        <w:jc w:val="both"/>
      </w:pPr>
      <w:r>
        <w:t>Контрольно-счетным органом Думы Асиновского района в соответствии со ст. 10 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решения Совета </w:t>
      </w:r>
      <w:r w:rsidRPr="006961CC">
        <w:t>Новокусковского</w:t>
      </w:r>
      <w:r>
        <w:t xml:space="preserve"> сельского поселения «О внесении изменений в  решение Совета </w:t>
      </w:r>
      <w:r w:rsidRPr="006961CC">
        <w:t>Новокусковского</w:t>
      </w:r>
      <w:r>
        <w:t xml:space="preserve"> сельского поселения от 28.12.2018 № 80 «О бюджете муниципального образования «</w:t>
      </w:r>
      <w:r w:rsidRPr="006961CC">
        <w:t>Новокусковского</w:t>
      </w:r>
      <w:r>
        <w:t xml:space="preserve"> сельское поселение» на 2019 год и плановый период 2020 и 2021 годов».</w:t>
      </w:r>
    </w:p>
    <w:p w:rsidR="005D3AA5" w:rsidRPr="005C0B5C" w:rsidRDefault="005D3AA5" w:rsidP="00746A78">
      <w:pPr>
        <w:pStyle w:val="BodyText"/>
        <w:ind w:firstLine="900"/>
        <w:jc w:val="both"/>
        <w:rPr>
          <w:b/>
          <w:color w:val="FF0000"/>
        </w:rPr>
      </w:pPr>
      <w:r w:rsidRPr="005C0B5C">
        <w:t xml:space="preserve">Экспертиза проекта </w:t>
      </w:r>
      <w:r>
        <w:t xml:space="preserve">решения Совета </w:t>
      </w:r>
      <w:r w:rsidRPr="006961CC">
        <w:t>Новокусковского</w:t>
      </w:r>
      <w:r>
        <w:t xml:space="preserve"> сельского поселения «О внесении изменений в  решение Совета </w:t>
      </w:r>
      <w:r w:rsidRPr="006961CC">
        <w:t>Новокусковского</w:t>
      </w:r>
      <w:r>
        <w:t xml:space="preserve"> сельского поселения от 29.12.2018 № 75 ««О бюджете муниципального образования «</w:t>
      </w:r>
      <w:r w:rsidRPr="006961CC">
        <w:t>Новокусковского</w:t>
      </w:r>
      <w:r>
        <w:t xml:space="preserve"> сельское поселение» на 2019 год и плановый период 2020 и 2021 годов» проведена в </w:t>
      </w:r>
      <w:r w:rsidRPr="007C54AA">
        <w:t xml:space="preserve">период с </w:t>
      </w:r>
      <w:r>
        <w:t>13</w:t>
      </w:r>
      <w:r w:rsidRPr="007C54AA">
        <w:t xml:space="preserve"> </w:t>
      </w:r>
      <w:r>
        <w:t>декабря</w:t>
      </w:r>
      <w:r w:rsidRPr="007C54AA">
        <w:t xml:space="preserve"> 2019 года по </w:t>
      </w:r>
      <w:r w:rsidRPr="00771285">
        <w:t>1</w:t>
      </w:r>
      <w:r>
        <w:t>6</w:t>
      </w:r>
      <w:r w:rsidRPr="00771285">
        <w:t xml:space="preserve"> </w:t>
      </w:r>
      <w:r>
        <w:t>декабря</w:t>
      </w:r>
      <w:r w:rsidRPr="00771285">
        <w:t xml:space="preserve"> 2019 года</w:t>
      </w:r>
      <w:r w:rsidRPr="007C54AA">
        <w:t xml:space="preserve"> в соответствии со статьёй 157 Бюджетного Кодекса</w:t>
      </w:r>
      <w:r w:rsidRPr="006A3D94">
        <w:t>, статьей 9 Федерального закона</w:t>
      </w:r>
      <w:r>
        <w:t xml:space="preserve"> от 07.02.2011 № 6-ФЗ «Об общих принципах организации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>и на основании пункта 12.</w:t>
      </w:r>
      <w:r>
        <w:t>2</w:t>
      </w:r>
      <w:r w:rsidRPr="00BA09CA">
        <w:t xml:space="preserve">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</w:t>
      </w:r>
      <w:r>
        <w:t>9</w:t>
      </w:r>
      <w:r w:rsidRPr="00BA09CA">
        <w:t xml:space="preserve"> год, утвержденного распоряжением председателя Контрольно-счетного органа Думы Асиновского района от 2</w:t>
      </w:r>
      <w:r>
        <w:t>8</w:t>
      </w:r>
      <w:r w:rsidRPr="00BA09CA">
        <w:t>.12.201</w:t>
      </w:r>
      <w:r>
        <w:t>8</w:t>
      </w:r>
      <w:r w:rsidRPr="00BA09CA">
        <w:t xml:space="preserve"> № </w:t>
      </w:r>
      <w:r>
        <w:t>95</w:t>
      </w:r>
      <w:r w:rsidRPr="009F39F0">
        <w:t xml:space="preserve">, распоряжения председателя Контрольно-счетного органа  на проведение контрольного мероприятия от </w:t>
      </w:r>
      <w:r>
        <w:t>13</w:t>
      </w:r>
      <w:r w:rsidRPr="009F39F0">
        <w:t>.</w:t>
      </w:r>
      <w:r>
        <w:t>12</w:t>
      </w:r>
      <w:r w:rsidRPr="009F39F0">
        <w:t>.201</w:t>
      </w:r>
      <w:r>
        <w:t>9</w:t>
      </w:r>
      <w:r w:rsidRPr="009F39F0">
        <w:t xml:space="preserve"> №</w:t>
      </w:r>
      <w:r>
        <w:t xml:space="preserve"> 64</w:t>
      </w:r>
      <w:r w:rsidRPr="009F39F0">
        <w:t>.</w:t>
      </w:r>
    </w:p>
    <w:p w:rsidR="005D3AA5" w:rsidRDefault="005D3AA5" w:rsidP="00811946">
      <w:pPr>
        <w:pStyle w:val="BodyTextIndent"/>
        <w:ind w:hanging="283"/>
        <w:jc w:val="both"/>
      </w:pPr>
      <w:r w:rsidRPr="005C0B5C">
        <w:t>Должностные лица, осуществлявшие экспертизу:</w:t>
      </w:r>
    </w:p>
    <w:p w:rsidR="005D3AA5" w:rsidRDefault="005D3AA5" w:rsidP="00811946">
      <w:pPr>
        <w:pStyle w:val="BodyTextIndent"/>
        <w:ind w:hanging="283"/>
        <w:jc w:val="both"/>
      </w:pPr>
      <w:r>
        <w:t>Аудитор Контрольно-счётного органа Думы Асиновского района Белых Т.В.</w:t>
      </w:r>
    </w:p>
    <w:p w:rsidR="005D3AA5" w:rsidRDefault="005D3AA5" w:rsidP="00DD3DF0">
      <w:pPr>
        <w:pStyle w:val="BodyTextIndent"/>
        <w:spacing w:after="0"/>
        <w:ind w:left="0" w:firstLine="567"/>
        <w:jc w:val="both"/>
      </w:pPr>
      <w:r>
        <w:t>Согласно представленного проекта решения, изменятся основные параметры бюджета:</w:t>
      </w:r>
    </w:p>
    <w:p w:rsidR="005D3AA5" w:rsidRDefault="005D3AA5" w:rsidP="00DD3DF0">
      <w:pPr>
        <w:pStyle w:val="BodyTextIndent"/>
        <w:numPr>
          <w:ilvl w:val="0"/>
          <w:numId w:val="2"/>
        </w:numPr>
        <w:spacing w:after="0"/>
        <w:ind w:left="0" w:firstLine="567"/>
        <w:jc w:val="both"/>
      </w:pPr>
      <w:r>
        <w:t>Доходы бюджета увеличатся на 3274,8 тыс. рублей и составят 16576,2 тыс. рублей;</w:t>
      </w:r>
    </w:p>
    <w:p w:rsidR="005D3AA5" w:rsidRDefault="005D3AA5" w:rsidP="00DD3DF0">
      <w:pPr>
        <w:pStyle w:val="BodyTextIndent"/>
        <w:numPr>
          <w:ilvl w:val="0"/>
          <w:numId w:val="2"/>
        </w:numPr>
        <w:spacing w:after="0"/>
        <w:ind w:left="0" w:firstLine="567"/>
        <w:jc w:val="both"/>
      </w:pPr>
      <w:r>
        <w:t>Расходы бюджета увеличатся на 3387,2 тыс. рублей и составят 16838,6 тыс. рублей;</w:t>
      </w:r>
    </w:p>
    <w:p w:rsidR="005D3AA5" w:rsidRDefault="005D3AA5" w:rsidP="00DD3DF0">
      <w:pPr>
        <w:pStyle w:val="BodyTextIndent"/>
        <w:numPr>
          <w:ilvl w:val="0"/>
          <w:numId w:val="2"/>
        </w:numPr>
        <w:spacing w:after="0"/>
        <w:jc w:val="both"/>
      </w:pPr>
      <w:r>
        <w:t xml:space="preserve">Дефицит бюджета увеличится на 112,4 тыс. рублей и составит 262,4 тыс. рублей. </w:t>
      </w:r>
    </w:p>
    <w:p w:rsidR="005D3AA5" w:rsidRPr="00893E35" w:rsidRDefault="005D3AA5" w:rsidP="00DD3DF0">
      <w:pPr>
        <w:pStyle w:val="BodyTextIndent"/>
        <w:spacing w:after="0"/>
        <w:ind w:left="567" w:firstLine="333"/>
        <w:jc w:val="both"/>
      </w:pPr>
    </w:p>
    <w:p w:rsidR="005D3AA5" w:rsidRPr="00893E35" w:rsidRDefault="005D3AA5" w:rsidP="0060022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b/>
        </w:rPr>
      </w:pPr>
      <w:r w:rsidRPr="00893E35">
        <w:rPr>
          <w:b/>
        </w:rPr>
        <w:t>Доходы бюджета муниципального образования «</w:t>
      </w:r>
      <w:r>
        <w:rPr>
          <w:b/>
        </w:rPr>
        <w:t>Новокусковское сельское поселение</w:t>
      </w:r>
      <w:r w:rsidRPr="00893E35">
        <w:rPr>
          <w:b/>
        </w:rPr>
        <w:t>» на 201</w:t>
      </w:r>
      <w:r>
        <w:rPr>
          <w:b/>
        </w:rPr>
        <w:t>9</w:t>
      </w:r>
      <w:r w:rsidRPr="00893E35">
        <w:rPr>
          <w:b/>
        </w:rPr>
        <w:t xml:space="preserve"> год.</w:t>
      </w:r>
    </w:p>
    <w:p w:rsidR="005D3AA5" w:rsidRPr="00893E35" w:rsidRDefault="005D3AA5" w:rsidP="00811946">
      <w:pPr>
        <w:pStyle w:val="NormalWeb"/>
        <w:spacing w:before="0" w:beforeAutospacing="0" w:after="0" w:afterAutospacing="0"/>
        <w:ind w:left="927"/>
        <w:jc w:val="both"/>
        <w:rPr>
          <w:b/>
        </w:rPr>
      </w:pPr>
    </w:p>
    <w:p w:rsidR="005D3AA5" w:rsidRDefault="005D3AA5" w:rsidP="00746A78">
      <w:pPr>
        <w:pStyle w:val="BodyTextIndent"/>
        <w:ind w:left="0" w:firstLine="900"/>
        <w:jc w:val="both"/>
      </w:pPr>
      <w:r>
        <w:t>Изменения вносятся в доходную часть бюджета на 2019 год. Изменение структуры доходов бюджета на 2019 год приведено в таблице.</w:t>
      </w:r>
    </w:p>
    <w:p w:rsidR="005D3AA5" w:rsidRPr="00C26453" w:rsidRDefault="005D3AA5" w:rsidP="0054077E">
      <w:pPr>
        <w:pStyle w:val="BodyTextIndent"/>
        <w:spacing w:after="0"/>
        <w:ind w:left="0" w:firstLine="567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</w:t>
      </w:r>
      <w:r w:rsidRPr="00C26453">
        <w:rPr>
          <w:sz w:val="20"/>
          <w:szCs w:val="20"/>
        </w:rPr>
        <w:t>Таблица 1,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2268"/>
        <w:gridCol w:w="1701"/>
        <w:gridCol w:w="1950"/>
      </w:tblGrid>
      <w:tr w:rsidR="005D3AA5" w:rsidTr="00E80DAA">
        <w:tc>
          <w:tcPr>
            <w:tcW w:w="3652" w:type="dxa"/>
          </w:tcPr>
          <w:p w:rsidR="005D3AA5" w:rsidRPr="00737685" w:rsidRDefault="005D3AA5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Наименование статьи доходов</w:t>
            </w:r>
          </w:p>
        </w:tc>
        <w:tc>
          <w:tcPr>
            <w:tcW w:w="2268" w:type="dxa"/>
          </w:tcPr>
          <w:p w:rsidR="005D3AA5" w:rsidRPr="00737685" w:rsidRDefault="005D3AA5" w:rsidP="007C54AA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Утверждено на 201</w:t>
            </w:r>
            <w:r>
              <w:rPr>
                <w:sz w:val="22"/>
                <w:szCs w:val="22"/>
              </w:rPr>
              <w:t>9</w:t>
            </w:r>
            <w:r w:rsidRPr="0073768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5D3AA5" w:rsidRPr="00737685" w:rsidRDefault="005D3AA5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1950" w:type="dxa"/>
          </w:tcPr>
          <w:p w:rsidR="005D3AA5" w:rsidRPr="00737685" w:rsidRDefault="005D3AA5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Результат (+,-)</w:t>
            </w:r>
          </w:p>
        </w:tc>
      </w:tr>
      <w:tr w:rsidR="005D3AA5" w:rsidTr="00E80DAA">
        <w:trPr>
          <w:trHeight w:val="409"/>
        </w:trPr>
        <w:tc>
          <w:tcPr>
            <w:tcW w:w="3652" w:type="dxa"/>
          </w:tcPr>
          <w:p w:rsidR="005D3AA5" w:rsidRPr="00737685" w:rsidRDefault="005D3AA5" w:rsidP="00FD00DA">
            <w:pPr>
              <w:pStyle w:val="BodyTextIndent"/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268" w:type="dxa"/>
          </w:tcPr>
          <w:p w:rsidR="005D3AA5" w:rsidRPr="006E60CB" w:rsidRDefault="005D3AA5" w:rsidP="00E80DAA">
            <w:pPr>
              <w:pStyle w:val="BodyTextIndent"/>
              <w:ind w:left="0"/>
              <w:jc w:val="both"/>
            </w:pPr>
            <w:r w:rsidRPr="006E60CB">
              <w:t>2785,3</w:t>
            </w:r>
          </w:p>
        </w:tc>
        <w:tc>
          <w:tcPr>
            <w:tcW w:w="1701" w:type="dxa"/>
          </w:tcPr>
          <w:p w:rsidR="005D3AA5" w:rsidRDefault="005D3AA5" w:rsidP="00811946">
            <w:pPr>
              <w:pStyle w:val="BodyTextIndent"/>
              <w:ind w:left="0"/>
              <w:jc w:val="both"/>
            </w:pPr>
            <w:r>
              <w:t>2820,3</w:t>
            </w:r>
          </w:p>
        </w:tc>
        <w:tc>
          <w:tcPr>
            <w:tcW w:w="1950" w:type="dxa"/>
          </w:tcPr>
          <w:p w:rsidR="005D3AA5" w:rsidRDefault="005D3AA5" w:rsidP="00811946">
            <w:pPr>
              <w:pStyle w:val="BodyTextIndent"/>
              <w:ind w:left="0"/>
              <w:jc w:val="both"/>
            </w:pPr>
            <w:r>
              <w:t>+ 35,0</w:t>
            </w:r>
          </w:p>
        </w:tc>
      </w:tr>
      <w:tr w:rsidR="005D3AA5" w:rsidTr="0096148C">
        <w:trPr>
          <w:trHeight w:val="489"/>
        </w:trPr>
        <w:tc>
          <w:tcPr>
            <w:tcW w:w="3652" w:type="dxa"/>
          </w:tcPr>
          <w:p w:rsidR="005D3AA5" w:rsidRPr="00737685" w:rsidRDefault="005D3AA5" w:rsidP="00FD00DA">
            <w:pPr>
              <w:pStyle w:val="BodyTextIndent"/>
              <w:numPr>
                <w:ilvl w:val="0"/>
                <w:numId w:val="4"/>
              </w:numPr>
            </w:pPr>
            <w:r w:rsidRPr="00737685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268" w:type="dxa"/>
          </w:tcPr>
          <w:p w:rsidR="005D3AA5" w:rsidRPr="006E60CB" w:rsidRDefault="005D3AA5" w:rsidP="00A2782C">
            <w:pPr>
              <w:pStyle w:val="BodyTextIndent"/>
              <w:ind w:left="0"/>
              <w:jc w:val="both"/>
            </w:pPr>
            <w:r w:rsidRPr="006E60CB">
              <w:t>10516,1</w:t>
            </w:r>
          </w:p>
        </w:tc>
        <w:tc>
          <w:tcPr>
            <w:tcW w:w="1701" w:type="dxa"/>
          </w:tcPr>
          <w:p w:rsidR="005D3AA5" w:rsidRPr="00FD00DA" w:rsidRDefault="005D3AA5" w:rsidP="00811946">
            <w:pPr>
              <w:pStyle w:val="BodyTextIndent"/>
              <w:ind w:left="0"/>
              <w:jc w:val="both"/>
            </w:pPr>
            <w:r>
              <w:t>13755,9</w:t>
            </w:r>
          </w:p>
        </w:tc>
        <w:tc>
          <w:tcPr>
            <w:tcW w:w="1950" w:type="dxa"/>
          </w:tcPr>
          <w:p w:rsidR="005D3AA5" w:rsidRPr="00FD00DA" w:rsidRDefault="005D3AA5" w:rsidP="00811946">
            <w:pPr>
              <w:pStyle w:val="BodyTextIndent"/>
              <w:ind w:left="0"/>
              <w:jc w:val="both"/>
            </w:pPr>
            <w:r>
              <w:t>+ 3239,8</w:t>
            </w:r>
          </w:p>
        </w:tc>
      </w:tr>
      <w:tr w:rsidR="005D3AA5" w:rsidTr="00E80DAA">
        <w:tc>
          <w:tcPr>
            <w:tcW w:w="3652" w:type="dxa"/>
          </w:tcPr>
          <w:p w:rsidR="005D3AA5" w:rsidRPr="00737685" w:rsidRDefault="005D3AA5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2268" w:type="dxa"/>
          </w:tcPr>
          <w:p w:rsidR="005D3AA5" w:rsidRPr="006E60CB" w:rsidRDefault="005D3AA5" w:rsidP="00A2782C">
            <w:pPr>
              <w:pStyle w:val="BodyTextIndent"/>
              <w:ind w:left="0"/>
              <w:jc w:val="both"/>
              <w:rPr>
                <w:b/>
              </w:rPr>
            </w:pPr>
            <w:r w:rsidRPr="006E60CB">
              <w:rPr>
                <w:b/>
              </w:rPr>
              <w:t>13301,4</w:t>
            </w:r>
          </w:p>
        </w:tc>
        <w:tc>
          <w:tcPr>
            <w:tcW w:w="1701" w:type="dxa"/>
          </w:tcPr>
          <w:p w:rsidR="005D3AA5" w:rsidRPr="00FD00DA" w:rsidRDefault="005D3AA5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16576,2</w:t>
            </w:r>
          </w:p>
        </w:tc>
        <w:tc>
          <w:tcPr>
            <w:tcW w:w="1950" w:type="dxa"/>
          </w:tcPr>
          <w:p w:rsidR="005D3AA5" w:rsidRPr="00FD00DA" w:rsidRDefault="005D3AA5" w:rsidP="005E1F9F">
            <w:pPr>
              <w:pStyle w:val="BodyTextIndent"/>
              <w:ind w:left="0"/>
              <w:jc w:val="both"/>
              <w:rPr>
                <w:b/>
              </w:rPr>
            </w:pPr>
            <w:r w:rsidRPr="00FD00DA"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</w:rPr>
              <w:t xml:space="preserve"> 3274,8</w:t>
            </w:r>
          </w:p>
        </w:tc>
      </w:tr>
    </w:tbl>
    <w:p w:rsidR="005D3AA5" w:rsidRDefault="005D3AA5" w:rsidP="00FD00DA">
      <w:pPr>
        <w:pStyle w:val="BodyTextIndent"/>
        <w:spacing w:after="0"/>
        <w:ind w:left="0" w:firstLine="902"/>
        <w:jc w:val="both"/>
      </w:pPr>
    </w:p>
    <w:p w:rsidR="005D3AA5" w:rsidRDefault="005D3AA5" w:rsidP="005E2110">
      <w:pPr>
        <w:pStyle w:val="BodyTextIndent"/>
        <w:spacing w:after="0"/>
        <w:ind w:left="0" w:firstLine="902"/>
        <w:jc w:val="both"/>
      </w:pPr>
      <w:r>
        <w:t xml:space="preserve"> Доходную часть бюджета предлагается увеличить в общей сумме на 3274,8 тыс. рублей, в том числе</w:t>
      </w:r>
      <w:r w:rsidRPr="00D222E6">
        <w:t xml:space="preserve"> </w:t>
      </w:r>
      <w:r>
        <w:t>за счет собственных доходов на 35,0 тыс. рублей:</w:t>
      </w:r>
    </w:p>
    <w:p w:rsidR="005D3AA5" w:rsidRDefault="005D3AA5" w:rsidP="005E2110">
      <w:pPr>
        <w:pStyle w:val="BodyTextIndent"/>
        <w:spacing w:after="0"/>
        <w:ind w:left="0" w:firstLine="902"/>
        <w:jc w:val="both"/>
      </w:pPr>
      <w:r>
        <w:t>- 60,0 тыс. рублей налог на доходы физических лиц;</w:t>
      </w:r>
    </w:p>
    <w:p w:rsidR="005D3AA5" w:rsidRDefault="005D3AA5" w:rsidP="005E2110">
      <w:pPr>
        <w:pStyle w:val="BodyTextIndent"/>
        <w:spacing w:after="0"/>
        <w:ind w:left="0" w:firstLine="902"/>
        <w:jc w:val="both"/>
      </w:pPr>
      <w:r>
        <w:t>- 12,2 тыс. рублей налог на имущество физических лиц;</w:t>
      </w:r>
    </w:p>
    <w:p w:rsidR="005D3AA5" w:rsidRDefault="005D3AA5" w:rsidP="005E2110">
      <w:pPr>
        <w:pStyle w:val="BodyTextIndent"/>
        <w:spacing w:after="0"/>
        <w:ind w:left="0" w:firstLine="902"/>
        <w:jc w:val="both"/>
      </w:pPr>
      <w:r>
        <w:t>- 10,5 тыс. рублей прочие доходы от использования имущества, находящегося в собственности сельских поселений. А также, доходную часть бюджета предлагается уменьшить на  сумме 47,7 тыс. рублей за счет уменьшения планового показателя по Земельному налогу.</w:t>
      </w:r>
    </w:p>
    <w:p w:rsidR="005D3AA5" w:rsidRDefault="005D3AA5" w:rsidP="00691BC2">
      <w:pPr>
        <w:pStyle w:val="BodyTextIndent"/>
        <w:spacing w:after="0"/>
        <w:ind w:left="0" w:firstLine="902"/>
        <w:jc w:val="both"/>
      </w:pPr>
      <w:r w:rsidRPr="00DA0EA6">
        <w:t xml:space="preserve">Доходную часть бюджета предлагается увеличить за счет межбюджетных трансфертов из бюджета муниципального образования «Асиновский район», на общую сумму </w:t>
      </w:r>
      <w:r>
        <w:t>3239,8</w:t>
      </w:r>
      <w:r w:rsidRPr="00DA0EA6">
        <w:t xml:space="preserve"> тыс. рублей, в том числе:</w:t>
      </w:r>
    </w:p>
    <w:p w:rsidR="005D3AA5" w:rsidRDefault="005D3AA5" w:rsidP="005E2110">
      <w:pPr>
        <w:pStyle w:val="BodyTextIndent"/>
        <w:spacing w:after="0"/>
        <w:ind w:left="0" w:firstLine="902"/>
        <w:jc w:val="both"/>
      </w:pPr>
      <w:r>
        <w:t>- на поддержку мер по сбалансированности местных бюджетов в сумме 385,1тыс. рублей;</w:t>
      </w:r>
    </w:p>
    <w:p w:rsidR="005D3AA5" w:rsidRDefault="005D3AA5" w:rsidP="005E2110">
      <w:pPr>
        <w:pStyle w:val="BodyTextIndent"/>
        <w:spacing w:after="0"/>
        <w:ind w:left="0" w:firstLine="902"/>
        <w:jc w:val="both"/>
      </w:pPr>
      <w:r>
        <w:t>- на реализацию мероприятий по капитальному ремонту, ремонту и содержание автомобильных дорог общего пользования местного значения в Асиновском районе в сумме 400,0 тыс. рублей;</w:t>
      </w:r>
    </w:p>
    <w:p w:rsidR="005D3AA5" w:rsidRDefault="005D3AA5" w:rsidP="005E2110">
      <w:pPr>
        <w:pStyle w:val="BodyTextIndent"/>
        <w:spacing w:after="0"/>
        <w:ind w:left="0" w:firstLine="902"/>
        <w:jc w:val="both"/>
      </w:pPr>
      <w:r>
        <w:t>- на реализацию муниципальной программы «Развитие коммунальной инфраструктуры в Асиновском районе» в сумме 2124,0 тыс. рублей;</w:t>
      </w:r>
    </w:p>
    <w:p w:rsidR="005D3AA5" w:rsidRDefault="005D3AA5" w:rsidP="005E2110">
      <w:pPr>
        <w:pStyle w:val="BodyTextIndent"/>
        <w:spacing w:after="0"/>
        <w:ind w:left="0" w:firstLine="902"/>
        <w:jc w:val="both"/>
      </w:pPr>
      <w:r>
        <w:t>- на проведение кадастровых работ по оформлению земельных участков в собственность муниципальных образований в сумме 34,1 тыс. рублей;</w:t>
      </w:r>
    </w:p>
    <w:p w:rsidR="005D3AA5" w:rsidRDefault="005D3AA5" w:rsidP="005E2110">
      <w:pPr>
        <w:pStyle w:val="BodyTextIndent"/>
        <w:spacing w:after="0"/>
        <w:ind w:left="0" w:firstLine="902"/>
        <w:jc w:val="both"/>
      </w:pPr>
      <w:r>
        <w:t>- на создание мест (площадок) твердых коммунальных отходов в сумме 126,1 тыс. рублей;</w:t>
      </w:r>
    </w:p>
    <w:p w:rsidR="005D3AA5" w:rsidRDefault="005D3AA5" w:rsidP="005E2110">
      <w:pPr>
        <w:pStyle w:val="BodyTextIndent"/>
        <w:spacing w:after="0"/>
        <w:ind w:left="0" w:firstLine="902"/>
        <w:jc w:val="both"/>
      </w:pPr>
      <w:r>
        <w:t>- на реализацию мероприятия «Обеспечение населения Асиновского района чистой питьевой водой» в сумме 77,4 тыс. рублей;</w:t>
      </w:r>
    </w:p>
    <w:p w:rsidR="005D3AA5" w:rsidRDefault="005D3AA5" w:rsidP="005E2110">
      <w:pPr>
        <w:pStyle w:val="BodyTextIndent"/>
        <w:spacing w:after="0"/>
        <w:ind w:left="0" w:firstLine="902"/>
        <w:jc w:val="both"/>
      </w:pPr>
      <w:r>
        <w:t>- на проведения мероприятия «Актуализация схем по теплоснабжению и водоснабжению» в сумме 48,0 тыс. рублей;</w:t>
      </w:r>
    </w:p>
    <w:p w:rsidR="005D3AA5" w:rsidRDefault="005D3AA5" w:rsidP="005E2110">
      <w:pPr>
        <w:pStyle w:val="BodyTextIndent"/>
        <w:spacing w:after="0"/>
        <w:ind w:left="0" w:firstLine="902"/>
        <w:jc w:val="both"/>
      </w:pPr>
      <w:r>
        <w:t xml:space="preserve">- на проведение мероприятия «Проведение экспертизы финансово-хозяйственной деятельности» в сумме </w:t>
      </w:r>
      <w:r w:rsidRPr="00367C4B">
        <w:rPr>
          <w:highlight w:val="green"/>
        </w:rPr>
        <w:t>45,0 тыс. рублей.</w:t>
      </w:r>
    </w:p>
    <w:p w:rsidR="005D3AA5" w:rsidRDefault="005D3AA5" w:rsidP="005E2110">
      <w:pPr>
        <w:pStyle w:val="BodyTextIndent"/>
        <w:spacing w:after="0"/>
        <w:ind w:left="0" w:firstLine="902"/>
        <w:jc w:val="both"/>
      </w:pPr>
      <w:r>
        <w:t>Изменения вносятся в приложение 5 «Объем поступления доходов бюджета муниципального образования «Новокусковское сельское поселение» на 2019 год» и 8 «</w:t>
      </w:r>
      <w:r w:rsidRPr="00A62F4A">
        <w:rPr>
          <w:color w:val="000000"/>
        </w:rPr>
        <w:t>Объем межбюджетных трансфертов, получаемых из других бюджетов бюджетной системы Российской Федерации в 2019 году и плановом периоде 2020-2021 годов</w:t>
      </w:r>
      <w:r>
        <w:rPr>
          <w:color w:val="000000"/>
        </w:rPr>
        <w:t>».</w:t>
      </w:r>
    </w:p>
    <w:p w:rsidR="005D3AA5" w:rsidRDefault="005D3AA5" w:rsidP="005E2110">
      <w:pPr>
        <w:pStyle w:val="BodyTextIndent"/>
        <w:spacing w:after="0"/>
        <w:ind w:left="0" w:firstLine="902"/>
        <w:jc w:val="both"/>
      </w:pPr>
    </w:p>
    <w:p w:rsidR="005D3AA5" w:rsidRDefault="005D3AA5" w:rsidP="00811946">
      <w:pPr>
        <w:pStyle w:val="BodyTextIndent"/>
        <w:ind w:left="720"/>
        <w:jc w:val="both"/>
        <w:rPr>
          <w:b/>
        </w:rPr>
      </w:pPr>
      <w:r>
        <w:rPr>
          <w:b/>
        </w:rPr>
        <w:t>2. Расходы бюджета муниципального образования «Новокусковское сельское поселение» на 2019 год.</w:t>
      </w:r>
    </w:p>
    <w:p w:rsidR="005D3AA5" w:rsidRPr="00E90879" w:rsidRDefault="005D3AA5" w:rsidP="00367C4B">
      <w:pPr>
        <w:pStyle w:val="BodyTextIndent"/>
        <w:ind w:left="0" w:firstLine="900"/>
        <w:jc w:val="both"/>
      </w:pPr>
      <w:r>
        <w:t>Изменения вносятся в расходную часть бюджета на 2019 год: в приложение 6 «Ведомственная структура расходов бюджета муниципального образования «Новокусковское сельское поселение» на 2019 год», приложение 7 «Распределение бюджетных ассигнований по целевым статьям (муниципальным программам и непрограммным направлениям деятельности),  и видам расходов  классификации расходов бюджета муниципального образования «Новокусковское сельское поселение на 2019 год»,приложение 8 «Объем межбюджетных трансфертов, получаемых из других бюджетов на 2019 год и плановый период 2020 и 2021 годов», приложение 10 «Перечень объемы финансирования муниципальных программ сельского поселения на 2019 год и на плановый период 2020 и 2021 годов», приложение 11 «Предоставление субсидий юридическим лицам (за исключением субсидий государственных (муниципальных) учреждений, индивидуальным предпринимателям, физическим лицам – производителям товаров, работ, услуг на 2019 год и плановый период 2020 и 2021 годов», приложение 12 «Исполнение источников финансирования дефицита бюджета по кодам групп, подгрупп, статей, видов источников финансирования на 2019 год и плановый период 2020 и 2021 годы» к решению Совета Новиковского поселения от 29.12.2018 № 75 «О бюджете муниципального образования «Новокусковское сельское поселение» на 2019 год и плановый период 2020 и 2021 годов».</w:t>
      </w:r>
    </w:p>
    <w:p w:rsidR="005D3AA5" w:rsidRDefault="005D3AA5" w:rsidP="00F578B0">
      <w:pPr>
        <w:pStyle w:val="BodyTextIndent"/>
        <w:spacing w:after="0"/>
        <w:ind w:left="0" w:firstLine="900"/>
        <w:jc w:val="both"/>
      </w:pPr>
      <w:r w:rsidRPr="00D15E0E">
        <w:t>Изменение направлений расходов в разрезе ведомственной классификации бюджета представлено в таблице 2.</w:t>
      </w:r>
    </w:p>
    <w:p w:rsidR="005D3AA5" w:rsidRPr="00C26453" w:rsidRDefault="005D3AA5" w:rsidP="00F578B0">
      <w:pPr>
        <w:pStyle w:val="BodyTextIndent"/>
        <w:spacing w:after="0"/>
        <w:ind w:left="0" w:firstLine="709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</w:t>
      </w:r>
      <w:r w:rsidRPr="00C26453">
        <w:rPr>
          <w:sz w:val="20"/>
          <w:szCs w:val="20"/>
        </w:rPr>
        <w:t>Таблица 2, 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6"/>
        <w:gridCol w:w="3402"/>
        <w:gridCol w:w="1559"/>
        <w:gridCol w:w="1559"/>
        <w:gridCol w:w="2034"/>
      </w:tblGrid>
      <w:tr w:rsidR="005D3AA5" w:rsidTr="007B0A74">
        <w:trPr>
          <w:trHeight w:val="545"/>
        </w:trPr>
        <w:tc>
          <w:tcPr>
            <w:tcW w:w="806" w:type="dxa"/>
          </w:tcPr>
          <w:p w:rsidR="005D3AA5" w:rsidRPr="00737685" w:rsidRDefault="005D3AA5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402" w:type="dxa"/>
          </w:tcPr>
          <w:p w:rsidR="005D3AA5" w:rsidRPr="00737685" w:rsidRDefault="005D3AA5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Наименование раздела расходов</w:t>
            </w:r>
          </w:p>
        </w:tc>
        <w:tc>
          <w:tcPr>
            <w:tcW w:w="1559" w:type="dxa"/>
          </w:tcPr>
          <w:p w:rsidR="005D3AA5" w:rsidRPr="00737685" w:rsidRDefault="005D3AA5" w:rsidP="00D87F8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Утверждено на 201</w:t>
            </w:r>
            <w:r>
              <w:rPr>
                <w:b/>
                <w:sz w:val="22"/>
                <w:szCs w:val="22"/>
              </w:rPr>
              <w:t>9</w:t>
            </w:r>
            <w:r w:rsidRPr="00737685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559" w:type="dxa"/>
          </w:tcPr>
          <w:p w:rsidR="005D3AA5" w:rsidRPr="00737685" w:rsidRDefault="005D3AA5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Проект решения</w:t>
            </w:r>
          </w:p>
        </w:tc>
        <w:tc>
          <w:tcPr>
            <w:tcW w:w="2034" w:type="dxa"/>
          </w:tcPr>
          <w:p w:rsidR="005D3AA5" w:rsidRPr="00737685" w:rsidRDefault="005D3AA5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Результат (+,-)</w:t>
            </w:r>
          </w:p>
        </w:tc>
      </w:tr>
      <w:tr w:rsidR="005D3AA5" w:rsidTr="007B0A74">
        <w:tc>
          <w:tcPr>
            <w:tcW w:w="806" w:type="dxa"/>
          </w:tcPr>
          <w:p w:rsidR="005D3AA5" w:rsidRPr="00737685" w:rsidRDefault="005D3AA5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3402" w:type="dxa"/>
          </w:tcPr>
          <w:p w:rsidR="005D3AA5" w:rsidRPr="00B102BB" w:rsidRDefault="005D3AA5" w:rsidP="00811946">
            <w:pPr>
              <w:pStyle w:val="BodyTextIndent"/>
              <w:ind w:left="0"/>
              <w:jc w:val="both"/>
            </w:pPr>
            <w:r w:rsidRPr="00B102B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5D3AA5" w:rsidRPr="00B102BB" w:rsidRDefault="005D3AA5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4969,2</w:t>
            </w:r>
          </w:p>
        </w:tc>
        <w:tc>
          <w:tcPr>
            <w:tcW w:w="1559" w:type="dxa"/>
          </w:tcPr>
          <w:p w:rsidR="005D3AA5" w:rsidRPr="00B102BB" w:rsidRDefault="005D3AA5" w:rsidP="00811946">
            <w:pPr>
              <w:pStyle w:val="BodyTextIndent"/>
              <w:ind w:left="0"/>
              <w:jc w:val="both"/>
            </w:pPr>
            <w:r>
              <w:t>4903,9</w:t>
            </w:r>
          </w:p>
        </w:tc>
        <w:tc>
          <w:tcPr>
            <w:tcW w:w="2034" w:type="dxa"/>
          </w:tcPr>
          <w:p w:rsidR="005D3AA5" w:rsidRPr="00737685" w:rsidRDefault="005D3AA5" w:rsidP="00771285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-65,3</w:t>
            </w:r>
          </w:p>
        </w:tc>
      </w:tr>
      <w:tr w:rsidR="005D3AA5" w:rsidTr="007B0A74">
        <w:tc>
          <w:tcPr>
            <w:tcW w:w="806" w:type="dxa"/>
          </w:tcPr>
          <w:p w:rsidR="005D3AA5" w:rsidRDefault="005D3AA5" w:rsidP="007B0A74">
            <w:pPr>
              <w:pStyle w:val="BodyTextIndent"/>
              <w:ind w:left="-720" w:firstLine="72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3402" w:type="dxa"/>
          </w:tcPr>
          <w:p w:rsidR="005D3AA5" w:rsidRDefault="005D3AA5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</w:tcPr>
          <w:p w:rsidR="005D3AA5" w:rsidRDefault="005D3AA5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3601,6</w:t>
            </w:r>
          </w:p>
        </w:tc>
        <w:tc>
          <w:tcPr>
            <w:tcW w:w="1559" w:type="dxa"/>
          </w:tcPr>
          <w:p w:rsidR="005D3AA5" w:rsidRDefault="005D3AA5" w:rsidP="00811946">
            <w:pPr>
              <w:pStyle w:val="BodyTextIndent"/>
              <w:ind w:left="0"/>
              <w:jc w:val="both"/>
            </w:pPr>
            <w:r>
              <w:t>4000,6</w:t>
            </w:r>
          </w:p>
        </w:tc>
        <w:tc>
          <w:tcPr>
            <w:tcW w:w="2034" w:type="dxa"/>
          </w:tcPr>
          <w:p w:rsidR="005D3AA5" w:rsidRDefault="005D3AA5" w:rsidP="00D87F8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+399,0</w:t>
            </w:r>
          </w:p>
        </w:tc>
      </w:tr>
      <w:tr w:rsidR="005D3AA5" w:rsidTr="007B0A74">
        <w:tc>
          <w:tcPr>
            <w:tcW w:w="806" w:type="dxa"/>
          </w:tcPr>
          <w:p w:rsidR="005D3AA5" w:rsidRDefault="005D3AA5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3402" w:type="dxa"/>
          </w:tcPr>
          <w:p w:rsidR="005D3AA5" w:rsidRDefault="005D3AA5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5D3AA5" w:rsidRPr="00E869A2" w:rsidRDefault="005D3AA5" w:rsidP="00771285">
            <w:pPr>
              <w:pStyle w:val="BodyTextIndent"/>
              <w:ind w:left="0"/>
              <w:jc w:val="both"/>
            </w:pPr>
            <w:r>
              <w:t>3638,9</w:t>
            </w:r>
          </w:p>
        </w:tc>
        <w:tc>
          <w:tcPr>
            <w:tcW w:w="1559" w:type="dxa"/>
          </w:tcPr>
          <w:p w:rsidR="005D3AA5" w:rsidRPr="00E869A2" w:rsidRDefault="005D3AA5" w:rsidP="00811946">
            <w:pPr>
              <w:pStyle w:val="BodyTextIndent"/>
              <w:ind w:left="0"/>
              <w:jc w:val="both"/>
            </w:pPr>
            <w:r>
              <w:t>6545,0</w:t>
            </w:r>
          </w:p>
        </w:tc>
        <w:tc>
          <w:tcPr>
            <w:tcW w:w="2034" w:type="dxa"/>
          </w:tcPr>
          <w:p w:rsidR="005D3AA5" w:rsidRPr="00E869A2" w:rsidRDefault="005D3AA5" w:rsidP="00771285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+2906,1</w:t>
            </w:r>
          </w:p>
        </w:tc>
      </w:tr>
      <w:tr w:rsidR="005D3AA5" w:rsidTr="007B0A74">
        <w:tc>
          <w:tcPr>
            <w:tcW w:w="4208" w:type="dxa"/>
            <w:gridSpan w:val="2"/>
          </w:tcPr>
          <w:p w:rsidR="005D3AA5" w:rsidRPr="002A013D" w:rsidRDefault="005D3AA5" w:rsidP="00811946">
            <w:pPr>
              <w:pStyle w:val="BodyTextIndent"/>
              <w:ind w:left="0"/>
              <w:jc w:val="both"/>
              <w:rPr>
                <w:b/>
              </w:rPr>
            </w:pPr>
            <w:r w:rsidRPr="002A013D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559" w:type="dxa"/>
          </w:tcPr>
          <w:p w:rsidR="005D3AA5" w:rsidRPr="002A013D" w:rsidRDefault="005D3AA5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13598,8</w:t>
            </w:r>
          </w:p>
        </w:tc>
        <w:tc>
          <w:tcPr>
            <w:tcW w:w="1559" w:type="dxa"/>
          </w:tcPr>
          <w:p w:rsidR="005D3AA5" w:rsidRPr="002A013D" w:rsidRDefault="005D3AA5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16838,6</w:t>
            </w:r>
          </w:p>
        </w:tc>
        <w:tc>
          <w:tcPr>
            <w:tcW w:w="2034" w:type="dxa"/>
          </w:tcPr>
          <w:p w:rsidR="005D3AA5" w:rsidRPr="002A013D" w:rsidRDefault="005D3AA5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+3239,8</w:t>
            </w:r>
          </w:p>
        </w:tc>
      </w:tr>
    </w:tbl>
    <w:p w:rsidR="005D3AA5" w:rsidRDefault="005D3AA5" w:rsidP="007B0A74">
      <w:pPr>
        <w:pStyle w:val="BodyTextIndent"/>
        <w:ind w:left="0" w:firstLine="720"/>
        <w:jc w:val="both"/>
        <w:rPr>
          <w:b/>
        </w:rPr>
      </w:pPr>
    </w:p>
    <w:p w:rsidR="005D3AA5" w:rsidRDefault="005D3AA5" w:rsidP="00811946">
      <w:pPr>
        <w:pStyle w:val="BodyTextIndent"/>
        <w:ind w:left="0" w:firstLine="720"/>
        <w:jc w:val="both"/>
      </w:pPr>
      <w:r w:rsidRPr="00AB5DB9">
        <w:t xml:space="preserve">Общая сумма расходов бюджета </w:t>
      </w:r>
      <w:r>
        <w:t>увеличится на 3239,8 тыс. рублей и составит 16838,6 тыс. рублей.</w:t>
      </w:r>
    </w:p>
    <w:p w:rsidR="005D3AA5" w:rsidRDefault="005D3AA5" w:rsidP="000F071C">
      <w:pPr>
        <w:pStyle w:val="BodyTextIndent"/>
        <w:tabs>
          <w:tab w:val="left" w:pos="9355"/>
        </w:tabs>
        <w:ind w:left="927"/>
        <w:rPr>
          <w:b/>
        </w:rPr>
      </w:pPr>
      <w:r>
        <w:rPr>
          <w:b/>
        </w:rPr>
        <w:t>3.Дефицит бюджета муниципального образования «Новокусковское сельское поселение» на 2019 год.</w:t>
      </w:r>
    </w:p>
    <w:p w:rsidR="005D3AA5" w:rsidRPr="00047080" w:rsidRDefault="005D3AA5" w:rsidP="00B667F4">
      <w:pPr>
        <w:pStyle w:val="BodyTextIndent"/>
        <w:ind w:left="720"/>
        <w:jc w:val="both"/>
      </w:pPr>
      <w:r>
        <w:t>Дефицит бюджета составит 262,4 тыс. рублей.</w:t>
      </w:r>
    </w:p>
    <w:p w:rsidR="005D3AA5" w:rsidRPr="00C853F8" w:rsidRDefault="005D3AA5" w:rsidP="00811946">
      <w:pPr>
        <w:pStyle w:val="BodyTextIndent"/>
        <w:spacing w:after="0"/>
        <w:ind w:left="720"/>
        <w:jc w:val="both"/>
        <w:rPr>
          <w:b/>
        </w:rPr>
      </w:pPr>
    </w:p>
    <w:p w:rsidR="005D3AA5" w:rsidRDefault="005D3AA5" w:rsidP="00811946">
      <w:pPr>
        <w:ind w:firstLine="567"/>
        <w:jc w:val="both"/>
      </w:pPr>
      <w:r>
        <w:t xml:space="preserve">По итогам рассмотрения проекта </w:t>
      </w:r>
      <w:r w:rsidRPr="00E178B6">
        <w:t>решения</w:t>
      </w:r>
      <w:r>
        <w:t xml:space="preserve"> Совета Новокусковского сельского поселения «О внесении изменений в  решение Совета Новокусковского сельского поселения от 28.12.2018 № 75 «О бюджете муниципального образования «Новокусковское сельское поселение» на 2019 год и плановый период 2020 и 2021 годов», Контрольно-счетный орган Думы Асиновского района сообщает, что данный проект решения может быть принят в предложенной редакции.</w:t>
      </w:r>
    </w:p>
    <w:p w:rsidR="005D3AA5" w:rsidRDefault="005D3AA5" w:rsidP="004F6F43"/>
    <w:p w:rsidR="005D3AA5" w:rsidRPr="00CB7A5F" w:rsidRDefault="005D3AA5" w:rsidP="00895B56">
      <w:pPr>
        <w:spacing w:line="288" w:lineRule="auto"/>
      </w:pPr>
    </w:p>
    <w:p w:rsidR="005D3AA5" w:rsidRPr="005148D9" w:rsidRDefault="005D3AA5" w:rsidP="007838F2">
      <w:pPr>
        <w:pStyle w:val="BodyText2"/>
        <w:spacing w:after="0" w:line="240" w:lineRule="auto"/>
        <w:ind w:firstLine="0"/>
        <w:rPr>
          <w:sz w:val="16"/>
          <w:szCs w:val="16"/>
        </w:rPr>
      </w:pPr>
      <w:r>
        <w:rPr>
          <w:sz w:val="24"/>
          <w:szCs w:val="24"/>
        </w:rPr>
        <w:t>Председатель</w:t>
      </w:r>
      <w:r>
        <w:tab/>
      </w:r>
      <w:r>
        <w:tab/>
        <w:t xml:space="preserve"> _______________</w:t>
      </w:r>
      <w:r w:rsidRPr="00BF793E">
        <w:tab/>
      </w:r>
      <w:r>
        <w:tab/>
        <w:t xml:space="preserve">                       </w:t>
      </w:r>
      <w:r w:rsidRPr="00D860B6">
        <w:rPr>
          <w:sz w:val="24"/>
          <w:szCs w:val="24"/>
          <w:u w:val="single"/>
        </w:rPr>
        <w:t>Нольфина Т.Ю.</w:t>
      </w:r>
      <w:r w:rsidRPr="00D860B6">
        <w:rPr>
          <w:sz w:val="24"/>
          <w:szCs w:val="24"/>
        </w:rPr>
        <w:tab/>
      </w:r>
      <w:r>
        <w:tab/>
        <w:t xml:space="preserve">               </w:t>
      </w:r>
      <w:r>
        <w:rPr>
          <w:sz w:val="16"/>
          <w:szCs w:val="16"/>
        </w:rPr>
        <w:t xml:space="preserve">                 </w:t>
      </w:r>
      <w:r w:rsidRPr="005148D9">
        <w:rPr>
          <w:sz w:val="16"/>
          <w:szCs w:val="16"/>
        </w:rPr>
        <w:t>(подпись)</w:t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</w:t>
      </w:r>
      <w:r w:rsidRPr="005148D9">
        <w:rPr>
          <w:sz w:val="16"/>
          <w:szCs w:val="16"/>
        </w:rPr>
        <w:t>(инициалы и фамилия)</w:t>
      </w:r>
    </w:p>
    <w:p w:rsidR="005D3AA5" w:rsidRPr="005148D9" w:rsidRDefault="005D3AA5" w:rsidP="00895B56">
      <w:pPr>
        <w:rPr>
          <w:sz w:val="16"/>
          <w:szCs w:val="16"/>
        </w:rPr>
      </w:pPr>
    </w:p>
    <w:p w:rsidR="005D3AA5" w:rsidRDefault="005D3AA5" w:rsidP="00895B56"/>
    <w:p w:rsidR="005D3AA5" w:rsidRDefault="005D3AA5" w:rsidP="00895B56"/>
    <w:sectPr w:rsidR="005D3AA5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7C05239"/>
    <w:multiLevelType w:val="hybridMultilevel"/>
    <w:tmpl w:val="43B26124"/>
    <w:lvl w:ilvl="0" w:tplc="66842D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31266D7"/>
    <w:multiLevelType w:val="hybridMultilevel"/>
    <w:tmpl w:val="1BE20D24"/>
    <w:lvl w:ilvl="0" w:tplc="1A5EFF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7C0088E"/>
    <w:multiLevelType w:val="hybridMultilevel"/>
    <w:tmpl w:val="98CC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0201EE"/>
    <w:multiLevelType w:val="hybridMultilevel"/>
    <w:tmpl w:val="F9BA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344AC3"/>
    <w:multiLevelType w:val="hybridMultilevel"/>
    <w:tmpl w:val="359CFE38"/>
    <w:lvl w:ilvl="0" w:tplc="E800DE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B56"/>
    <w:rsid w:val="00026385"/>
    <w:rsid w:val="00037C3D"/>
    <w:rsid w:val="00047080"/>
    <w:rsid w:val="000569A2"/>
    <w:rsid w:val="000579DC"/>
    <w:rsid w:val="00063A35"/>
    <w:rsid w:val="00091853"/>
    <w:rsid w:val="000B708B"/>
    <w:rsid w:val="000C45E1"/>
    <w:rsid w:val="000D2262"/>
    <w:rsid w:val="000E0559"/>
    <w:rsid w:val="000E566C"/>
    <w:rsid w:val="000F071C"/>
    <w:rsid w:val="00107A32"/>
    <w:rsid w:val="00115E24"/>
    <w:rsid w:val="00124419"/>
    <w:rsid w:val="0012513B"/>
    <w:rsid w:val="00125F68"/>
    <w:rsid w:val="00132800"/>
    <w:rsid w:val="001741EE"/>
    <w:rsid w:val="00187EE6"/>
    <w:rsid w:val="001911D5"/>
    <w:rsid w:val="001B11C3"/>
    <w:rsid w:val="001B4062"/>
    <w:rsid w:val="001F53B9"/>
    <w:rsid w:val="00220140"/>
    <w:rsid w:val="00220B63"/>
    <w:rsid w:val="00224B46"/>
    <w:rsid w:val="002357A6"/>
    <w:rsid w:val="00245384"/>
    <w:rsid w:val="00271A6A"/>
    <w:rsid w:val="00276718"/>
    <w:rsid w:val="00293029"/>
    <w:rsid w:val="00295825"/>
    <w:rsid w:val="002A013D"/>
    <w:rsid w:val="002A507F"/>
    <w:rsid w:val="002A5C57"/>
    <w:rsid w:val="002B398D"/>
    <w:rsid w:val="002C4F7F"/>
    <w:rsid w:val="00301143"/>
    <w:rsid w:val="00310621"/>
    <w:rsid w:val="00334A37"/>
    <w:rsid w:val="003418C9"/>
    <w:rsid w:val="00345EFA"/>
    <w:rsid w:val="003606B7"/>
    <w:rsid w:val="00367C4B"/>
    <w:rsid w:val="00376C28"/>
    <w:rsid w:val="00395E91"/>
    <w:rsid w:val="00396D31"/>
    <w:rsid w:val="003A567B"/>
    <w:rsid w:val="003B3288"/>
    <w:rsid w:val="003B7431"/>
    <w:rsid w:val="003D607B"/>
    <w:rsid w:val="004031BC"/>
    <w:rsid w:val="0040657E"/>
    <w:rsid w:val="00406A81"/>
    <w:rsid w:val="004078B4"/>
    <w:rsid w:val="004104E6"/>
    <w:rsid w:val="00440302"/>
    <w:rsid w:val="00441F89"/>
    <w:rsid w:val="00445B0C"/>
    <w:rsid w:val="0046129C"/>
    <w:rsid w:val="00472452"/>
    <w:rsid w:val="00493BDB"/>
    <w:rsid w:val="00497717"/>
    <w:rsid w:val="004B3C7C"/>
    <w:rsid w:val="004B48C8"/>
    <w:rsid w:val="004C2753"/>
    <w:rsid w:val="004D7569"/>
    <w:rsid w:val="004E30D1"/>
    <w:rsid w:val="004E3E73"/>
    <w:rsid w:val="004F0945"/>
    <w:rsid w:val="004F6F43"/>
    <w:rsid w:val="00504726"/>
    <w:rsid w:val="005148D9"/>
    <w:rsid w:val="00520234"/>
    <w:rsid w:val="005339D5"/>
    <w:rsid w:val="0054077E"/>
    <w:rsid w:val="005457BD"/>
    <w:rsid w:val="00567705"/>
    <w:rsid w:val="005927CD"/>
    <w:rsid w:val="00594277"/>
    <w:rsid w:val="0059513A"/>
    <w:rsid w:val="005C0B5C"/>
    <w:rsid w:val="005C2CAB"/>
    <w:rsid w:val="005C363E"/>
    <w:rsid w:val="005D1BFB"/>
    <w:rsid w:val="005D3AA5"/>
    <w:rsid w:val="005E1CDC"/>
    <w:rsid w:val="005E1F9F"/>
    <w:rsid w:val="005E2110"/>
    <w:rsid w:val="005F2238"/>
    <w:rsid w:val="00600228"/>
    <w:rsid w:val="00603287"/>
    <w:rsid w:val="00603A61"/>
    <w:rsid w:val="00605230"/>
    <w:rsid w:val="00614966"/>
    <w:rsid w:val="006302B9"/>
    <w:rsid w:val="00645584"/>
    <w:rsid w:val="00652955"/>
    <w:rsid w:val="00657DFB"/>
    <w:rsid w:val="006879B1"/>
    <w:rsid w:val="00691BC2"/>
    <w:rsid w:val="006961CC"/>
    <w:rsid w:val="00697A8B"/>
    <w:rsid w:val="006A3D94"/>
    <w:rsid w:val="006B35A0"/>
    <w:rsid w:val="006C5071"/>
    <w:rsid w:val="006D74A1"/>
    <w:rsid w:val="006E2ADE"/>
    <w:rsid w:val="006E60CB"/>
    <w:rsid w:val="006E644D"/>
    <w:rsid w:val="006F5458"/>
    <w:rsid w:val="00700011"/>
    <w:rsid w:val="0073291C"/>
    <w:rsid w:val="00737685"/>
    <w:rsid w:val="00746A78"/>
    <w:rsid w:val="007617A7"/>
    <w:rsid w:val="00771285"/>
    <w:rsid w:val="007718F9"/>
    <w:rsid w:val="007838F2"/>
    <w:rsid w:val="00787348"/>
    <w:rsid w:val="00790634"/>
    <w:rsid w:val="00790F29"/>
    <w:rsid w:val="007B0556"/>
    <w:rsid w:val="007B0A74"/>
    <w:rsid w:val="007C54AA"/>
    <w:rsid w:val="007D6EC9"/>
    <w:rsid w:val="007E79F3"/>
    <w:rsid w:val="00811946"/>
    <w:rsid w:val="00813BAA"/>
    <w:rsid w:val="00815EC0"/>
    <w:rsid w:val="00877FAF"/>
    <w:rsid w:val="00892DD5"/>
    <w:rsid w:val="00893E35"/>
    <w:rsid w:val="00894A2C"/>
    <w:rsid w:val="00895B56"/>
    <w:rsid w:val="008B1860"/>
    <w:rsid w:val="008B64C9"/>
    <w:rsid w:val="008B6765"/>
    <w:rsid w:val="008C69B7"/>
    <w:rsid w:val="008D2EC9"/>
    <w:rsid w:val="008F1C23"/>
    <w:rsid w:val="008F5323"/>
    <w:rsid w:val="009171A1"/>
    <w:rsid w:val="00924185"/>
    <w:rsid w:val="009308B3"/>
    <w:rsid w:val="009427C0"/>
    <w:rsid w:val="00956DD4"/>
    <w:rsid w:val="0096148C"/>
    <w:rsid w:val="009763EA"/>
    <w:rsid w:val="00982EB8"/>
    <w:rsid w:val="00995F48"/>
    <w:rsid w:val="0099790A"/>
    <w:rsid w:val="009A0B5D"/>
    <w:rsid w:val="009D18A9"/>
    <w:rsid w:val="009D56C5"/>
    <w:rsid w:val="009E497E"/>
    <w:rsid w:val="009F088D"/>
    <w:rsid w:val="009F39F0"/>
    <w:rsid w:val="009F7B4C"/>
    <w:rsid w:val="00A031C3"/>
    <w:rsid w:val="00A05350"/>
    <w:rsid w:val="00A13ED5"/>
    <w:rsid w:val="00A2782C"/>
    <w:rsid w:val="00A311EA"/>
    <w:rsid w:val="00A56598"/>
    <w:rsid w:val="00A62F4A"/>
    <w:rsid w:val="00A63131"/>
    <w:rsid w:val="00A832A0"/>
    <w:rsid w:val="00A85363"/>
    <w:rsid w:val="00A861C4"/>
    <w:rsid w:val="00A86D7A"/>
    <w:rsid w:val="00AA0D37"/>
    <w:rsid w:val="00AA178E"/>
    <w:rsid w:val="00AB0656"/>
    <w:rsid w:val="00AB5DB9"/>
    <w:rsid w:val="00AD3E84"/>
    <w:rsid w:val="00AE08FD"/>
    <w:rsid w:val="00B02644"/>
    <w:rsid w:val="00B052AA"/>
    <w:rsid w:val="00B102BB"/>
    <w:rsid w:val="00B311C0"/>
    <w:rsid w:val="00B33057"/>
    <w:rsid w:val="00B34AA0"/>
    <w:rsid w:val="00B34F96"/>
    <w:rsid w:val="00B40FD5"/>
    <w:rsid w:val="00B41731"/>
    <w:rsid w:val="00B43D0C"/>
    <w:rsid w:val="00B667F4"/>
    <w:rsid w:val="00BA09CA"/>
    <w:rsid w:val="00BA106A"/>
    <w:rsid w:val="00BA63EA"/>
    <w:rsid w:val="00BC0EA8"/>
    <w:rsid w:val="00BC7AF6"/>
    <w:rsid w:val="00BD2E7F"/>
    <w:rsid w:val="00BD3311"/>
    <w:rsid w:val="00BD6D58"/>
    <w:rsid w:val="00BD75EC"/>
    <w:rsid w:val="00BE23F7"/>
    <w:rsid w:val="00BF793E"/>
    <w:rsid w:val="00C0178D"/>
    <w:rsid w:val="00C23624"/>
    <w:rsid w:val="00C26453"/>
    <w:rsid w:val="00C363DD"/>
    <w:rsid w:val="00C509A3"/>
    <w:rsid w:val="00C7093C"/>
    <w:rsid w:val="00C83F82"/>
    <w:rsid w:val="00C853F8"/>
    <w:rsid w:val="00C8781B"/>
    <w:rsid w:val="00CA4147"/>
    <w:rsid w:val="00CA458A"/>
    <w:rsid w:val="00CB7A5F"/>
    <w:rsid w:val="00CC1043"/>
    <w:rsid w:val="00CE1B0B"/>
    <w:rsid w:val="00CE3C25"/>
    <w:rsid w:val="00CF1C57"/>
    <w:rsid w:val="00CF3122"/>
    <w:rsid w:val="00D15E0E"/>
    <w:rsid w:val="00D222E6"/>
    <w:rsid w:val="00D22BDE"/>
    <w:rsid w:val="00D43432"/>
    <w:rsid w:val="00D516CC"/>
    <w:rsid w:val="00D5687B"/>
    <w:rsid w:val="00D570E8"/>
    <w:rsid w:val="00D61870"/>
    <w:rsid w:val="00D70D52"/>
    <w:rsid w:val="00D75334"/>
    <w:rsid w:val="00D766FF"/>
    <w:rsid w:val="00D76BDF"/>
    <w:rsid w:val="00D81CFF"/>
    <w:rsid w:val="00D834DA"/>
    <w:rsid w:val="00D83DBC"/>
    <w:rsid w:val="00D84C59"/>
    <w:rsid w:val="00D860B6"/>
    <w:rsid w:val="00D87F86"/>
    <w:rsid w:val="00D94B49"/>
    <w:rsid w:val="00DA0EA6"/>
    <w:rsid w:val="00DB07AB"/>
    <w:rsid w:val="00DB50D6"/>
    <w:rsid w:val="00DC7569"/>
    <w:rsid w:val="00DD028B"/>
    <w:rsid w:val="00DD3BB3"/>
    <w:rsid w:val="00DD3DF0"/>
    <w:rsid w:val="00DD543E"/>
    <w:rsid w:val="00E16794"/>
    <w:rsid w:val="00E178B6"/>
    <w:rsid w:val="00E257D6"/>
    <w:rsid w:val="00E30D8E"/>
    <w:rsid w:val="00E347D0"/>
    <w:rsid w:val="00E50F85"/>
    <w:rsid w:val="00E55703"/>
    <w:rsid w:val="00E55CF7"/>
    <w:rsid w:val="00E55DED"/>
    <w:rsid w:val="00E635DC"/>
    <w:rsid w:val="00E80DAA"/>
    <w:rsid w:val="00E843BB"/>
    <w:rsid w:val="00E844A9"/>
    <w:rsid w:val="00E869A2"/>
    <w:rsid w:val="00E90879"/>
    <w:rsid w:val="00EB6420"/>
    <w:rsid w:val="00EC7B95"/>
    <w:rsid w:val="00ED1BDA"/>
    <w:rsid w:val="00ED7191"/>
    <w:rsid w:val="00EE0275"/>
    <w:rsid w:val="00EE3822"/>
    <w:rsid w:val="00EF1E8A"/>
    <w:rsid w:val="00F01C6B"/>
    <w:rsid w:val="00F02E07"/>
    <w:rsid w:val="00F13CD7"/>
    <w:rsid w:val="00F20979"/>
    <w:rsid w:val="00F2716E"/>
    <w:rsid w:val="00F302EF"/>
    <w:rsid w:val="00F37B1C"/>
    <w:rsid w:val="00F4207F"/>
    <w:rsid w:val="00F46A13"/>
    <w:rsid w:val="00F50154"/>
    <w:rsid w:val="00F541BF"/>
    <w:rsid w:val="00F55BB8"/>
    <w:rsid w:val="00F5693D"/>
    <w:rsid w:val="00F578B0"/>
    <w:rsid w:val="00F57901"/>
    <w:rsid w:val="00F674FE"/>
    <w:rsid w:val="00F7035A"/>
    <w:rsid w:val="00F73A37"/>
    <w:rsid w:val="00F75933"/>
    <w:rsid w:val="00F76A00"/>
    <w:rsid w:val="00F77BE0"/>
    <w:rsid w:val="00F95EF5"/>
    <w:rsid w:val="00FA0B85"/>
    <w:rsid w:val="00FC41A4"/>
    <w:rsid w:val="00FD00DA"/>
    <w:rsid w:val="00FD3C6B"/>
    <w:rsid w:val="00FE00FA"/>
    <w:rsid w:val="00FE17A9"/>
    <w:rsid w:val="00FF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B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5B56"/>
    <w:pPr>
      <w:suppressAutoHyphens w:val="0"/>
      <w:jc w:val="center"/>
      <w:outlineLvl w:val="2"/>
    </w:pPr>
    <w:rPr>
      <w:b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5B56"/>
    <w:rPr>
      <w:rFonts w:ascii="Bookman Old Style" w:hAnsi="Bookman Old Style" w:cs="Times New Roman"/>
      <w:b/>
      <w:sz w:val="36"/>
      <w:szCs w:val="36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95B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95B56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95B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a">
    <w:name w:val="уважаемый"/>
    <w:basedOn w:val="Normal"/>
    <w:uiPriority w:val="99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BodyText2">
    <w:name w:val="Body Text 2"/>
    <w:basedOn w:val="Normal"/>
    <w:link w:val="BodyText2Char"/>
    <w:uiPriority w:val="99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95B56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95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5B56"/>
    <w:rPr>
      <w:rFonts w:ascii="Tahoma" w:hAnsi="Tahoma" w:cs="Tahoma"/>
      <w:sz w:val="16"/>
      <w:szCs w:val="16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895B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895B5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CC1043"/>
    <w:pPr>
      <w:suppressAutoHyphens w:val="0"/>
      <w:spacing w:before="100" w:beforeAutospacing="1" w:after="100" w:afterAutospacing="1"/>
    </w:pPr>
    <w:rPr>
      <w:lang w:eastAsia="ru-RU"/>
    </w:rPr>
  </w:style>
  <w:style w:type="table" w:styleId="TableGrid">
    <w:name w:val="Table Grid"/>
    <w:basedOn w:val="TableNormal"/>
    <w:uiPriority w:val="99"/>
    <w:rsid w:val="00B43D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660</TotalTime>
  <Pages>3</Pages>
  <Words>1173</Words>
  <Characters>6691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duma2</dc:creator>
  <cp:keywords/>
  <dc:description/>
  <cp:lastModifiedBy>Duma</cp:lastModifiedBy>
  <cp:revision>36</cp:revision>
  <cp:lastPrinted>2018-10-29T03:54:00Z</cp:lastPrinted>
  <dcterms:created xsi:type="dcterms:W3CDTF">2018-10-26T08:00:00Z</dcterms:created>
  <dcterms:modified xsi:type="dcterms:W3CDTF">2019-12-16T02:22:00Z</dcterms:modified>
</cp:coreProperties>
</file>