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CC4" w:rsidRDefault="00731CC4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7" o:title=""/>
          </v:shape>
        </w:pict>
      </w:r>
    </w:p>
    <w:p w:rsidR="00731CC4" w:rsidRDefault="00731CC4" w:rsidP="00895B56">
      <w:pPr>
        <w:jc w:val="center"/>
      </w:pPr>
    </w:p>
    <w:p w:rsidR="00731CC4" w:rsidRPr="00493BDB" w:rsidRDefault="00731CC4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731CC4" w:rsidRPr="00493BDB" w:rsidRDefault="00731CC4" w:rsidP="00895B56">
      <w:pPr>
        <w:pStyle w:val="Heading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731CC4" w:rsidRPr="00493BDB" w:rsidRDefault="00731CC4" w:rsidP="00895B56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>636840, Томская область, г. Асино, ул. имени Ленина, 40,</w:t>
      </w:r>
    </w:p>
    <w:p w:rsidR="00731CC4" w:rsidRPr="00493BDB" w:rsidRDefault="00731CC4" w:rsidP="00895B56">
      <w:pPr>
        <w:pStyle w:val="Heading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731CC4" w:rsidRPr="00493BDB" w:rsidRDefault="00731CC4" w:rsidP="00895B56">
      <w:pPr>
        <w:pStyle w:val="Heading4"/>
        <w:spacing w:before="0" w:after="0"/>
        <w:jc w:val="center"/>
        <w:rPr>
          <w:b w:val="0"/>
          <w:sz w:val="24"/>
          <w:szCs w:val="24"/>
          <w:u w:val="single"/>
        </w:rPr>
      </w:pPr>
      <w:r w:rsidRPr="00493BDB">
        <w:rPr>
          <w:b w:val="0"/>
          <w:sz w:val="24"/>
          <w:szCs w:val="24"/>
          <w:u w:val="single"/>
        </w:rPr>
        <w:t>E-mail: reviz.grup@mail.ru</w:t>
      </w:r>
    </w:p>
    <w:p w:rsidR="00731CC4" w:rsidRDefault="00731CC4" w:rsidP="00895B56">
      <w:pPr>
        <w:jc w:val="center"/>
      </w:pPr>
    </w:p>
    <w:p w:rsidR="00731CC4" w:rsidRDefault="00731CC4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731CC4" w:rsidRDefault="00731CC4" w:rsidP="00895B56">
      <w:pPr>
        <w:jc w:val="center"/>
      </w:pPr>
      <w:r>
        <w:t>на проект решения Совета Новокусковского сельского поселения «О внесении изменений в  решение Совета Новокусковского сельского  поселения от 27.12.2017 № 30 «О бюджете «Новокусковское сельское поселение Асиновского района Томской области» на 2018 год»</w:t>
      </w:r>
    </w:p>
    <w:p w:rsidR="00731CC4" w:rsidRDefault="00731CC4" w:rsidP="00895B56">
      <w:pPr>
        <w:jc w:val="center"/>
      </w:pPr>
    </w:p>
    <w:p w:rsidR="00731CC4" w:rsidRPr="00811946" w:rsidRDefault="00731CC4" w:rsidP="00811946">
      <w:pPr>
        <w:spacing w:line="240" w:lineRule="atLeast"/>
        <w:jc w:val="both"/>
      </w:pPr>
      <w:r w:rsidRPr="00811946">
        <w:t>г. Асино</w:t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 w:rsidRPr="00811946">
        <w:tab/>
      </w:r>
      <w:r>
        <w:t xml:space="preserve">                               25.</w:t>
      </w:r>
      <w:r w:rsidRPr="00811946">
        <w:t>0</w:t>
      </w:r>
      <w:r>
        <w:t>7</w:t>
      </w:r>
      <w:r w:rsidRPr="00811946">
        <w:t xml:space="preserve">.2018 </w:t>
      </w:r>
    </w:p>
    <w:p w:rsidR="00731CC4" w:rsidRDefault="00731CC4" w:rsidP="00811946">
      <w:pPr>
        <w:ind w:firstLine="567"/>
        <w:jc w:val="both"/>
      </w:pPr>
      <w:r>
        <w:t>Контрольно-счетным органом Думы Асиновского района в соответствии со ст. 10 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>» рассмотрен представленный проект решения Совета Новокусковского сельского поселения «О внесении изменений в  решение Совета Новокусковского сельского поселения от 27.12.2017 № 30 «О бюджете «Новокусковское сельское поселение Асиновского района Томской области» на 2018 год».</w:t>
      </w:r>
    </w:p>
    <w:p w:rsidR="00731CC4" w:rsidRPr="005C0B5C" w:rsidRDefault="00731CC4" w:rsidP="00811946">
      <w:pPr>
        <w:pStyle w:val="BodyText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>решения Совета Асиновского городского поселения «О внесении изменений в  решение Совета Новокусковского сельского поселения от 27.12.2017 № 30 «О бюджете «Новокусковское сельское поселение Асиновского района Томской области» на 2018 год» проведена в период с 1 февраля</w:t>
      </w:r>
      <w:r w:rsidRPr="006A3D94">
        <w:t xml:space="preserve"> 201</w:t>
      </w:r>
      <w:r>
        <w:t>8</w:t>
      </w:r>
      <w:r w:rsidRPr="006A3D94">
        <w:t xml:space="preserve"> года по </w:t>
      </w:r>
      <w:r>
        <w:t>2февраля</w:t>
      </w:r>
      <w:r w:rsidRPr="006A3D94">
        <w:t xml:space="preserve"> 201</w:t>
      </w:r>
      <w:r>
        <w:t>8</w:t>
      </w:r>
      <w:r w:rsidRPr="006A3D94">
        <w:t xml:space="preserve"> года в соответствии со статьёй 157 Бюджетного Кодекса, статьей 9 Федерального закона</w:t>
      </w:r>
      <w:r>
        <w:t xml:space="preserve"> от 07.02.2011 № 6-ФЗ «Об общих принципах 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>и на основании пункта 12.</w:t>
      </w:r>
      <w:r>
        <w:t>2</w:t>
      </w:r>
      <w:r w:rsidRPr="00BA09CA">
        <w:t xml:space="preserve">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>
        <w:t>8</w:t>
      </w:r>
      <w:r w:rsidRPr="00BA09CA">
        <w:t xml:space="preserve"> год, утвержденного распоряжением председателя Контрольно-счетного органа Думы Асиновского района от 29.12.201</w:t>
      </w:r>
      <w:r>
        <w:t>7</w:t>
      </w:r>
      <w:r w:rsidRPr="00BA09CA">
        <w:t xml:space="preserve"> № </w:t>
      </w:r>
      <w:r>
        <w:t>51</w:t>
      </w:r>
      <w:r w:rsidRPr="009F39F0">
        <w:t xml:space="preserve">, распоряжения председателя Контрольно-счетного органа  на проведение контрольного мероприятия от </w:t>
      </w:r>
      <w:r>
        <w:t>24</w:t>
      </w:r>
      <w:r w:rsidRPr="009F39F0">
        <w:t>.</w:t>
      </w:r>
      <w:r>
        <w:t>07</w:t>
      </w:r>
      <w:r w:rsidRPr="009F39F0">
        <w:t>.201</w:t>
      </w:r>
      <w:r>
        <w:t>8</w:t>
      </w:r>
      <w:r w:rsidRPr="009F39F0">
        <w:t xml:space="preserve"> № </w:t>
      </w:r>
      <w:r w:rsidRPr="000525E0">
        <w:t>52</w:t>
      </w:r>
    </w:p>
    <w:p w:rsidR="00731CC4" w:rsidRDefault="00731CC4" w:rsidP="007865BA">
      <w:pPr>
        <w:pStyle w:val="BodyTextIndent"/>
        <w:spacing w:after="0"/>
        <w:ind w:hanging="283"/>
        <w:jc w:val="both"/>
      </w:pPr>
      <w:r w:rsidRPr="005C0B5C">
        <w:t>Должностные лица, осуществлявшие экспертизу:</w:t>
      </w:r>
    </w:p>
    <w:p w:rsidR="00731CC4" w:rsidRDefault="00731CC4" w:rsidP="007865BA">
      <w:pPr>
        <w:pStyle w:val="BodyTextIndent"/>
        <w:spacing w:after="0"/>
        <w:ind w:hanging="283"/>
        <w:jc w:val="both"/>
      </w:pPr>
      <w:r>
        <w:t>Председатель Контрольно-счётного органа Думы Асиновского района Нольфина Т.Ю.</w:t>
      </w:r>
    </w:p>
    <w:p w:rsidR="00731CC4" w:rsidRDefault="00731CC4" w:rsidP="007865BA">
      <w:pPr>
        <w:pStyle w:val="BodyTextIndent"/>
        <w:spacing w:after="0"/>
        <w:ind w:left="0" w:firstLine="567"/>
        <w:jc w:val="both"/>
      </w:pPr>
      <w:r>
        <w:t>Согласно представленного проекта решения, изменятся основные параметры бюджета:</w:t>
      </w:r>
    </w:p>
    <w:p w:rsidR="00731CC4" w:rsidRDefault="00731CC4" w:rsidP="007865BA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Доходы бюджета увеличатся на 2502,1 тыс. рублей и составят 11821,1 тыс. рублей;</w:t>
      </w:r>
    </w:p>
    <w:p w:rsidR="00731CC4" w:rsidRDefault="00731CC4" w:rsidP="007865BA">
      <w:pPr>
        <w:pStyle w:val="BodyTextIndent"/>
        <w:numPr>
          <w:ilvl w:val="0"/>
          <w:numId w:val="2"/>
        </w:numPr>
        <w:spacing w:after="0"/>
        <w:ind w:left="0" w:firstLine="567"/>
        <w:jc w:val="both"/>
      </w:pPr>
      <w:r>
        <w:t>Расходы бюджета увеличатся на 2502,1 тыс. рублей и составят 12369,8 тыс. рублей;</w:t>
      </w:r>
    </w:p>
    <w:p w:rsidR="00731CC4" w:rsidRDefault="00731CC4" w:rsidP="007865BA">
      <w:pPr>
        <w:pStyle w:val="BodyTextIndent"/>
        <w:numPr>
          <w:ilvl w:val="0"/>
          <w:numId w:val="2"/>
        </w:numPr>
        <w:spacing w:after="0"/>
        <w:jc w:val="both"/>
      </w:pPr>
      <w:r>
        <w:t>Дефицит бюджета составляет 548,7 тыс. рублей.</w:t>
      </w:r>
    </w:p>
    <w:p w:rsidR="00731CC4" w:rsidRPr="00893E35" w:rsidRDefault="00731CC4" w:rsidP="00811946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b/>
        </w:rPr>
      </w:pPr>
      <w:r w:rsidRPr="00893E35">
        <w:rPr>
          <w:b/>
        </w:rPr>
        <w:t>Доходы бюджета муниципального образования «</w:t>
      </w:r>
      <w:r>
        <w:rPr>
          <w:b/>
        </w:rPr>
        <w:t xml:space="preserve">Новокусковское сельское </w:t>
      </w:r>
      <w:r w:rsidRPr="00893E35">
        <w:rPr>
          <w:b/>
        </w:rPr>
        <w:t>поселени</w:t>
      </w:r>
      <w:r>
        <w:rPr>
          <w:b/>
        </w:rPr>
        <w:t>е Асиновского района Томской области</w:t>
      </w:r>
      <w:r w:rsidRPr="00893E35">
        <w:rPr>
          <w:b/>
        </w:rPr>
        <w:t>» на 201</w:t>
      </w:r>
      <w:r>
        <w:rPr>
          <w:b/>
        </w:rPr>
        <w:t>8</w:t>
      </w:r>
      <w:r w:rsidRPr="00893E35">
        <w:rPr>
          <w:b/>
        </w:rPr>
        <w:t xml:space="preserve"> год.</w:t>
      </w:r>
    </w:p>
    <w:p w:rsidR="00731CC4" w:rsidRPr="00893E35" w:rsidRDefault="00731CC4" w:rsidP="00811946">
      <w:pPr>
        <w:pStyle w:val="NormalWeb"/>
        <w:spacing w:before="0" w:beforeAutospacing="0" w:after="0" w:afterAutospacing="0"/>
        <w:ind w:left="927"/>
        <w:jc w:val="both"/>
        <w:rPr>
          <w:b/>
        </w:rPr>
      </w:pPr>
    </w:p>
    <w:p w:rsidR="00731CC4" w:rsidRDefault="00731CC4" w:rsidP="00811946">
      <w:pPr>
        <w:pStyle w:val="BodyTextIndent"/>
        <w:ind w:left="0" w:firstLine="567"/>
        <w:jc w:val="both"/>
      </w:pPr>
      <w:r>
        <w:t>Изменения вносятся в доходную часть бюджета  поселения на 2018 год. Изменение структуры доходов бюджета на 2018 год приведено в таблице.</w:t>
      </w:r>
    </w:p>
    <w:p w:rsidR="00731CC4" w:rsidRPr="000525E0" w:rsidRDefault="00731CC4" w:rsidP="000525E0">
      <w:pPr>
        <w:pStyle w:val="BodyTextIndent"/>
        <w:ind w:left="0" w:firstLine="567"/>
        <w:jc w:val="righ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</w:r>
      <w:r w:rsidRPr="000525E0">
        <w:rPr>
          <w:sz w:val="20"/>
          <w:szCs w:val="20"/>
        </w:rPr>
        <w:t>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731CC4" w:rsidTr="00737685">
        <w:tc>
          <w:tcPr>
            <w:tcW w:w="3794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2017 год</w:t>
            </w:r>
          </w:p>
        </w:tc>
        <w:tc>
          <w:tcPr>
            <w:tcW w:w="1701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731CC4" w:rsidTr="00B92640">
        <w:trPr>
          <w:trHeight w:val="695"/>
        </w:trPr>
        <w:tc>
          <w:tcPr>
            <w:tcW w:w="3794" w:type="dxa"/>
          </w:tcPr>
          <w:p w:rsidR="00731CC4" w:rsidRPr="00737685" w:rsidRDefault="00731CC4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2118,0</w:t>
            </w:r>
          </w:p>
        </w:tc>
        <w:tc>
          <w:tcPr>
            <w:tcW w:w="1701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2118,0</w:t>
            </w:r>
          </w:p>
        </w:tc>
        <w:tc>
          <w:tcPr>
            <w:tcW w:w="1950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</w:p>
        </w:tc>
      </w:tr>
      <w:tr w:rsidR="00731CC4" w:rsidTr="00737685">
        <w:tc>
          <w:tcPr>
            <w:tcW w:w="3794" w:type="dxa"/>
          </w:tcPr>
          <w:p w:rsidR="00731CC4" w:rsidRPr="00737685" w:rsidRDefault="00731CC4" w:rsidP="00811946">
            <w:pPr>
              <w:pStyle w:val="BodyTextIndent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7200,96</w:t>
            </w:r>
          </w:p>
        </w:tc>
        <w:tc>
          <w:tcPr>
            <w:tcW w:w="1701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t>9703,1</w:t>
            </w:r>
          </w:p>
        </w:tc>
        <w:tc>
          <w:tcPr>
            <w:tcW w:w="1950" w:type="dxa"/>
          </w:tcPr>
          <w:p w:rsidR="00731CC4" w:rsidRPr="00737685" w:rsidRDefault="00731CC4" w:rsidP="00753BE0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+2502,1</w:t>
            </w:r>
          </w:p>
        </w:tc>
      </w:tr>
      <w:tr w:rsidR="00731CC4" w:rsidTr="00737685">
        <w:tc>
          <w:tcPr>
            <w:tcW w:w="3794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9318,96</w:t>
            </w:r>
          </w:p>
        </w:tc>
        <w:tc>
          <w:tcPr>
            <w:tcW w:w="1701" w:type="dxa"/>
          </w:tcPr>
          <w:p w:rsidR="00731CC4" w:rsidRPr="00ED193D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11821,1</w:t>
            </w:r>
          </w:p>
        </w:tc>
        <w:tc>
          <w:tcPr>
            <w:tcW w:w="1950" w:type="dxa"/>
          </w:tcPr>
          <w:p w:rsidR="00731CC4" w:rsidRPr="00737685" w:rsidRDefault="00731CC4" w:rsidP="00753BE0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+2502,1</w:t>
            </w:r>
          </w:p>
        </w:tc>
      </w:tr>
    </w:tbl>
    <w:p w:rsidR="00731CC4" w:rsidRDefault="00731CC4" w:rsidP="00D97F98">
      <w:pPr>
        <w:pStyle w:val="BodyTextIndent"/>
        <w:spacing w:after="0"/>
        <w:ind w:left="0" w:firstLine="567"/>
        <w:jc w:val="both"/>
      </w:pPr>
      <w:r>
        <w:t xml:space="preserve"> Доходную часть бюджета предлагается увеличить на 2502,1 тыс. рублей, в том числе по подразделам:</w:t>
      </w:r>
    </w:p>
    <w:p w:rsidR="00731CC4" w:rsidRDefault="00731CC4" w:rsidP="000E72DA">
      <w:pPr>
        <w:suppressAutoHyphens w:val="0"/>
        <w:rPr>
          <w:color w:val="000000"/>
          <w:lang w:eastAsia="ru-RU"/>
        </w:rPr>
      </w:pPr>
      <w:r w:rsidRPr="000E72DA">
        <w:rPr>
          <w:color w:val="000000"/>
          <w:lang w:eastAsia="ru-RU"/>
        </w:rPr>
        <w:t>-0113 «Общегосударственные расходы» в размере 40,8 тыс. рублей на мероприятия Совета Ветеранов;</w:t>
      </w:r>
    </w:p>
    <w:p w:rsidR="00731CC4" w:rsidRDefault="00731CC4" w:rsidP="000E72DA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-0203 «Мобилизационная и вневойсковая подготовка» в размере 7,9 тыс. рублей на увеличение заработной платы инспектору по первичному воинскому учету на 4 %;</w:t>
      </w:r>
    </w:p>
    <w:p w:rsidR="00731CC4" w:rsidRDefault="00731CC4" w:rsidP="000E72DA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-0310 «Обеспечение пожарной безопасности» в размере 30,0 тыс. рублей на создание минерализованной противопожарной полосы;</w:t>
      </w:r>
    </w:p>
    <w:p w:rsidR="00731CC4" w:rsidRDefault="00731CC4" w:rsidP="000E72DA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- 0405 «Сельское хозяйство и рыболовство» в размере 50,5 тыс. рублей на ремонт подъездных дорог к сенокосным угодьям;</w:t>
      </w:r>
    </w:p>
    <w:p w:rsidR="00731CC4" w:rsidRDefault="00731CC4" w:rsidP="000E72DA">
      <w:p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-1101 «Физическая культура и спорт» в размере 30,0 тыс. рублей на премирование спортсменов участвующих в летних межпоселенческих спортивных игр;</w:t>
      </w:r>
    </w:p>
    <w:p w:rsidR="00731CC4" w:rsidRPr="000E72DA" w:rsidRDefault="00731CC4" w:rsidP="000E72DA">
      <w:pPr>
        <w:suppressAutoHyphens w:val="0"/>
        <w:rPr>
          <w:color w:val="000000"/>
          <w:lang w:eastAsia="ru-RU"/>
        </w:rPr>
      </w:pPr>
      <w:r w:rsidRPr="000E72DA">
        <w:rPr>
          <w:color w:val="000000"/>
          <w:lang w:eastAsia="ru-RU"/>
        </w:rPr>
        <w:t>-0502 «Коммунальное хозя</w:t>
      </w:r>
      <w:r>
        <w:rPr>
          <w:color w:val="000000"/>
          <w:lang w:eastAsia="ru-RU"/>
        </w:rPr>
        <w:t>йство» в размере 927,9 тыс. рублей</w:t>
      </w:r>
      <w:r w:rsidRPr="000E72DA">
        <w:rPr>
          <w:color w:val="000000"/>
          <w:lang w:eastAsia="ru-RU"/>
        </w:rPr>
        <w:t xml:space="preserve"> для подготовки объектов теплоснабжения к прохождению отопительного периода;</w:t>
      </w:r>
    </w:p>
    <w:p w:rsidR="00731CC4" w:rsidRPr="000E72DA" w:rsidRDefault="00731CC4" w:rsidP="000E72DA">
      <w:pPr>
        <w:suppressAutoHyphens w:val="0"/>
        <w:rPr>
          <w:color w:val="000000"/>
          <w:lang w:eastAsia="ru-RU"/>
        </w:rPr>
      </w:pPr>
      <w:r w:rsidRPr="000E72DA">
        <w:rPr>
          <w:color w:val="000000"/>
          <w:lang w:eastAsia="ru-RU"/>
        </w:rPr>
        <w:t>-0503 «Благоустр</w:t>
      </w:r>
      <w:r>
        <w:rPr>
          <w:color w:val="000000"/>
          <w:lang w:eastAsia="ru-RU"/>
        </w:rPr>
        <w:t xml:space="preserve">ойство» в размере 87,6 тыс. рублей </w:t>
      </w:r>
      <w:r w:rsidRPr="000E72DA">
        <w:rPr>
          <w:color w:val="000000"/>
          <w:lang w:eastAsia="ru-RU"/>
        </w:rPr>
        <w:t>для организации деятельности по обработке, утилизации обезвреживанию, захоронению твердых бытовых отходов;</w:t>
      </w:r>
    </w:p>
    <w:p w:rsidR="00731CC4" w:rsidRPr="000E72DA" w:rsidRDefault="00731CC4" w:rsidP="000E72DA">
      <w:pPr>
        <w:suppressAutoHyphens w:val="0"/>
        <w:rPr>
          <w:color w:val="000000"/>
          <w:lang w:eastAsia="ru-RU"/>
        </w:rPr>
      </w:pPr>
      <w:r w:rsidRPr="000E72DA">
        <w:rPr>
          <w:color w:val="000000"/>
          <w:lang w:eastAsia="ru-RU"/>
        </w:rPr>
        <w:t>-0309 «Защита населения и территории от чрезвычайных ситуаций природного и техногенного характера, гражданская об</w:t>
      </w:r>
      <w:r>
        <w:rPr>
          <w:color w:val="000000"/>
          <w:lang w:eastAsia="ru-RU"/>
        </w:rPr>
        <w:t>орона» в размере 160,1 тыс. рублей</w:t>
      </w:r>
      <w:r w:rsidRPr="000E72DA">
        <w:rPr>
          <w:color w:val="000000"/>
          <w:lang w:eastAsia="ru-RU"/>
        </w:rPr>
        <w:t xml:space="preserve"> на ремонт помещения для участковых уполномоченных;</w:t>
      </w:r>
    </w:p>
    <w:p w:rsidR="00731CC4" w:rsidRPr="000E72DA" w:rsidRDefault="00731CC4" w:rsidP="000E72DA">
      <w:pPr>
        <w:suppressAutoHyphens w:val="0"/>
        <w:rPr>
          <w:color w:val="000000"/>
          <w:lang w:eastAsia="ru-RU"/>
        </w:rPr>
      </w:pPr>
      <w:r w:rsidRPr="000E72DA">
        <w:rPr>
          <w:color w:val="000000"/>
          <w:lang w:eastAsia="ru-RU"/>
        </w:rPr>
        <w:t>-0502 «Коммунальное хозяйство» в р</w:t>
      </w:r>
      <w:r>
        <w:rPr>
          <w:color w:val="000000"/>
          <w:lang w:eastAsia="ru-RU"/>
        </w:rPr>
        <w:t>азмере в размере 155,6 тыс. рублей</w:t>
      </w:r>
      <w:r w:rsidRPr="000E72DA">
        <w:rPr>
          <w:color w:val="000000"/>
          <w:lang w:eastAsia="ru-RU"/>
        </w:rPr>
        <w:t xml:space="preserve"> на подготовку объектов по водоснабжению к прохождению отопительного периода;</w:t>
      </w:r>
    </w:p>
    <w:p w:rsidR="00731CC4" w:rsidRPr="000E72DA" w:rsidRDefault="00731CC4" w:rsidP="000E72DA">
      <w:pPr>
        <w:suppressAutoHyphens w:val="0"/>
        <w:rPr>
          <w:color w:val="000000"/>
          <w:lang w:eastAsia="ru-RU"/>
        </w:rPr>
      </w:pPr>
      <w:r w:rsidRPr="000E72DA">
        <w:rPr>
          <w:color w:val="000000"/>
          <w:lang w:eastAsia="ru-RU"/>
        </w:rPr>
        <w:t>-0409 « Дорожное хозя</w:t>
      </w:r>
      <w:r>
        <w:rPr>
          <w:color w:val="000000"/>
          <w:lang w:eastAsia="ru-RU"/>
        </w:rPr>
        <w:t>йство» в размере 235,8 тыс. рублей</w:t>
      </w:r>
      <w:r w:rsidRPr="000E72DA">
        <w:rPr>
          <w:color w:val="000000"/>
          <w:lang w:eastAsia="ru-RU"/>
        </w:rPr>
        <w:t xml:space="preserve"> на предупреждение дорожно-транспортных происшествий и снижение тяжести их последствий</w:t>
      </w:r>
      <w:r>
        <w:rPr>
          <w:color w:val="000000"/>
          <w:lang w:eastAsia="ru-RU"/>
        </w:rPr>
        <w:t>;</w:t>
      </w:r>
    </w:p>
    <w:p w:rsidR="00731CC4" w:rsidRPr="000E72DA" w:rsidRDefault="00731CC4" w:rsidP="000E72DA">
      <w:pPr>
        <w:suppressAutoHyphens w:val="0"/>
        <w:rPr>
          <w:color w:val="000000"/>
          <w:lang w:eastAsia="ru-RU"/>
        </w:rPr>
      </w:pPr>
      <w:r w:rsidRPr="000E72DA">
        <w:rPr>
          <w:color w:val="000000"/>
          <w:lang w:eastAsia="ru-RU"/>
        </w:rPr>
        <w:t>-0502 «Коммунальное хозя</w:t>
      </w:r>
      <w:r>
        <w:rPr>
          <w:color w:val="000000"/>
          <w:lang w:eastAsia="ru-RU"/>
        </w:rPr>
        <w:t>йство» в размере 384,5 тыс. рублей</w:t>
      </w:r>
      <w:r w:rsidRPr="000E72DA">
        <w:rPr>
          <w:color w:val="000000"/>
          <w:lang w:eastAsia="ru-RU"/>
        </w:rPr>
        <w:t xml:space="preserve"> на реализацию </w:t>
      </w:r>
      <w:r>
        <w:rPr>
          <w:color w:val="000000"/>
          <w:lang w:eastAsia="ru-RU"/>
        </w:rPr>
        <w:t>муниципальной программы</w:t>
      </w:r>
      <w:r w:rsidRPr="000E72DA">
        <w:rPr>
          <w:color w:val="000000"/>
          <w:lang w:eastAsia="ru-RU"/>
        </w:rPr>
        <w:t xml:space="preserve"> «Развитие коммунальной инфраструктуры в Асиновском районе»;</w:t>
      </w:r>
    </w:p>
    <w:p w:rsidR="00731CC4" w:rsidRPr="000E72DA" w:rsidRDefault="00731CC4" w:rsidP="000E72DA">
      <w:pPr>
        <w:suppressAutoHyphens w:val="0"/>
        <w:rPr>
          <w:color w:val="000000"/>
          <w:lang w:eastAsia="ru-RU"/>
        </w:rPr>
      </w:pPr>
      <w:r w:rsidRPr="000E72DA">
        <w:rPr>
          <w:color w:val="000000"/>
          <w:lang w:eastAsia="ru-RU"/>
        </w:rPr>
        <w:t>-0104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</w:t>
      </w:r>
      <w:r>
        <w:rPr>
          <w:color w:val="000000"/>
          <w:lang w:eastAsia="ru-RU"/>
        </w:rPr>
        <w:t>раций» в размере 222,0 тыс. рублей</w:t>
      </w:r>
      <w:r w:rsidRPr="000E72DA">
        <w:rPr>
          <w:color w:val="000000"/>
          <w:lang w:eastAsia="ru-RU"/>
        </w:rPr>
        <w:t xml:space="preserve"> на поддержку мер по сбалансированности местных бюджетов;</w:t>
      </w:r>
    </w:p>
    <w:p w:rsidR="00731CC4" w:rsidRDefault="00731CC4" w:rsidP="000E72DA">
      <w:pPr>
        <w:suppressAutoHyphens w:val="0"/>
        <w:rPr>
          <w:color w:val="000000"/>
          <w:lang w:eastAsia="ru-RU"/>
        </w:rPr>
      </w:pPr>
      <w:r w:rsidRPr="000E72DA">
        <w:rPr>
          <w:color w:val="000000"/>
          <w:lang w:eastAsia="ru-RU"/>
        </w:rPr>
        <w:t>-0502 «Коммунальное хоз</w:t>
      </w:r>
      <w:r>
        <w:rPr>
          <w:color w:val="000000"/>
          <w:lang w:eastAsia="ru-RU"/>
        </w:rPr>
        <w:t>яйство в размере 210,8 тыс. рублей</w:t>
      </w:r>
      <w:r w:rsidRPr="000E72DA">
        <w:rPr>
          <w:color w:val="000000"/>
          <w:lang w:eastAsia="ru-RU"/>
        </w:rPr>
        <w:t xml:space="preserve"> на реализацию мероприятия «Обеспечение населения Асиновского района чистой питьевой водой»</w:t>
      </w:r>
      <w:r>
        <w:rPr>
          <w:color w:val="000000"/>
          <w:lang w:eastAsia="ru-RU"/>
        </w:rPr>
        <w:t>.</w:t>
      </w:r>
    </w:p>
    <w:p w:rsidR="00731CC4" w:rsidRDefault="00731CC4" w:rsidP="00D0140F">
      <w:pPr>
        <w:pStyle w:val="BodyTextIndent"/>
        <w:spacing w:after="0"/>
        <w:ind w:left="0" w:firstLine="567"/>
        <w:jc w:val="both"/>
      </w:pPr>
      <w:r>
        <w:t>Доходную часть бюджета предлагается уменьшить на 41,4 тыс. рублей в связи с уменьшением лимитов  и кассового плана по разделу 0409 «Дорожное хозяйство».</w:t>
      </w:r>
    </w:p>
    <w:p w:rsidR="00731CC4" w:rsidRDefault="00731CC4" w:rsidP="00D0140F">
      <w:pPr>
        <w:pStyle w:val="BodyTextIndent"/>
        <w:spacing w:after="0"/>
        <w:ind w:left="0" w:firstLine="567"/>
        <w:jc w:val="both"/>
      </w:pPr>
    </w:p>
    <w:p w:rsidR="00731CC4" w:rsidRDefault="00731CC4" w:rsidP="00811946">
      <w:pPr>
        <w:pStyle w:val="BodyTextIndent"/>
        <w:ind w:left="720"/>
        <w:jc w:val="both"/>
        <w:rPr>
          <w:b/>
        </w:rPr>
      </w:pPr>
    </w:p>
    <w:p w:rsidR="00731CC4" w:rsidRDefault="00731CC4" w:rsidP="00811946">
      <w:pPr>
        <w:pStyle w:val="BodyTextIndent"/>
        <w:ind w:left="720"/>
        <w:jc w:val="both"/>
        <w:rPr>
          <w:b/>
        </w:rPr>
      </w:pPr>
      <w:r>
        <w:rPr>
          <w:b/>
        </w:rPr>
        <w:t>2. Расходы бюджета муниципального образования «Новокусковское сельское поселение Асиновского района Томской области» на 2018 год.</w:t>
      </w:r>
    </w:p>
    <w:p w:rsidR="00731CC4" w:rsidRPr="00E90879" w:rsidRDefault="00731CC4" w:rsidP="00811946">
      <w:pPr>
        <w:pStyle w:val="BodyTextIndent"/>
        <w:ind w:left="0" w:firstLine="709"/>
        <w:jc w:val="both"/>
      </w:pPr>
      <w:r>
        <w:t>Изменения вносятся в расходную часть бюджета на 2018 год: в приложение 5 «Распределение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«Новокусковское сельское поселение Асиновского района Томской области» на 2018 год» к решению Совета Новокусковского сельского поселения от 27.12.2017 № 30 «О бюджете «Новокусковское сельское поселение Асиновского района Томской области» на 2018 год».</w:t>
      </w:r>
    </w:p>
    <w:p w:rsidR="00731CC4" w:rsidRDefault="00731CC4" w:rsidP="00811946">
      <w:pPr>
        <w:pStyle w:val="BodyTextIndent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731CC4" w:rsidRPr="00D15E0E" w:rsidRDefault="00731CC4" w:rsidP="00811946">
      <w:pPr>
        <w:pStyle w:val="BodyTextIndent"/>
        <w:ind w:left="0" w:firstLine="709"/>
        <w:jc w:val="both"/>
      </w:pPr>
      <w:r>
        <w:t>Таблица 2, тыс. рублей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3402"/>
        <w:gridCol w:w="1559"/>
        <w:gridCol w:w="1559"/>
        <w:gridCol w:w="1525"/>
      </w:tblGrid>
      <w:tr w:rsidR="00731CC4" w:rsidTr="00737685">
        <w:tc>
          <w:tcPr>
            <w:tcW w:w="80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02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59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>8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59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25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731CC4" w:rsidTr="00737685">
        <w:tc>
          <w:tcPr>
            <w:tcW w:w="80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3402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4666,4</w:t>
            </w:r>
          </w:p>
        </w:tc>
        <w:tc>
          <w:tcPr>
            <w:tcW w:w="1559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4906,6</w:t>
            </w:r>
          </w:p>
        </w:tc>
        <w:tc>
          <w:tcPr>
            <w:tcW w:w="1525" w:type="dxa"/>
          </w:tcPr>
          <w:p w:rsidR="00731CC4" w:rsidRPr="00737685" w:rsidRDefault="00731CC4" w:rsidP="00DA5360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+240,2</w:t>
            </w:r>
          </w:p>
        </w:tc>
      </w:tr>
      <w:tr w:rsidR="00731CC4" w:rsidTr="00737685">
        <w:tc>
          <w:tcPr>
            <w:tcW w:w="80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3402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</w:tcPr>
          <w:p w:rsidR="00731CC4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195,9</w:t>
            </w:r>
          </w:p>
        </w:tc>
        <w:tc>
          <w:tcPr>
            <w:tcW w:w="1559" w:type="dxa"/>
          </w:tcPr>
          <w:p w:rsidR="00731CC4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203,8</w:t>
            </w:r>
          </w:p>
        </w:tc>
        <w:tc>
          <w:tcPr>
            <w:tcW w:w="1525" w:type="dxa"/>
          </w:tcPr>
          <w:p w:rsidR="00731CC4" w:rsidRDefault="00731CC4" w:rsidP="00DA5360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+7,9</w:t>
            </w:r>
          </w:p>
        </w:tc>
      </w:tr>
      <w:tr w:rsidR="00731CC4" w:rsidTr="00737685">
        <w:tc>
          <w:tcPr>
            <w:tcW w:w="80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3402" w:type="dxa"/>
          </w:tcPr>
          <w:p w:rsidR="00731CC4" w:rsidRPr="008761C1" w:rsidRDefault="00731CC4" w:rsidP="00811946">
            <w:pPr>
              <w:pStyle w:val="BodyTextIndent"/>
              <w:ind w:left="0"/>
              <w:jc w:val="both"/>
            </w:pPr>
            <w:r w:rsidRPr="008761C1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731CC4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194,0</w:t>
            </w:r>
          </w:p>
        </w:tc>
        <w:tc>
          <w:tcPr>
            <w:tcW w:w="1559" w:type="dxa"/>
          </w:tcPr>
          <w:p w:rsidR="00731CC4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384,1</w:t>
            </w:r>
          </w:p>
        </w:tc>
        <w:tc>
          <w:tcPr>
            <w:tcW w:w="1525" w:type="dxa"/>
          </w:tcPr>
          <w:p w:rsidR="00731CC4" w:rsidRDefault="00731CC4" w:rsidP="006F2E9F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+190,1</w:t>
            </w:r>
          </w:p>
        </w:tc>
      </w:tr>
      <w:tr w:rsidR="00731CC4" w:rsidTr="00737685">
        <w:tc>
          <w:tcPr>
            <w:tcW w:w="80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3402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3549,8</w:t>
            </w:r>
          </w:p>
        </w:tc>
        <w:tc>
          <w:tcPr>
            <w:tcW w:w="1559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3784,2</w:t>
            </w:r>
          </w:p>
        </w:tc>
        <w:tc>
          <w:tcPr>
            <w:tcW w:w="1525" w:type="dxa"/>
          </w:tcPr>
          <w:p w:rsidR="00731CC4" w:rsidRPr="00737685" w:rsidRDefault="00731CC4" w:rsidP="006F2E9F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+234,4</w:t>
            </w:r>
          </w:p>
        </w:tc>
      </w:tr>
      <w:tr w:rsidR="00731CC4" w:rsidTr="00737685">
        <w:tc>
          <w:tcPr>
            <w:tcW w:w="80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02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 w:rsidRPr="00737685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1131,6</w:t>
            </w:r>
          </w:p>
        </w:tc>
        <w:tc>
          <w:tcPr>
            <w:tcW w:w="1559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2906,8</w:t>
            </w:r>
          </w:p>
        </w:tc>
        <w:tc>
          <w:tcPr>
            <w:tcW w:w="1525" w:type="dxa"/>
          </w:tcPr>
          <w:p w:rsidR="00731CC4" w:rsidRPr="00737685" w:rsidRDefault="00731CC4" w:rsidP="006F2E9F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+1775,2</w:t>
            </w:r>
          </w:p>
        </w:tc>
      </w:tr>
      <w:tr w:rsidR="00731CC4" w:rsidTr="00737685">
        <w:tc>
          <w:tcPr>
            <w:tcW w:w="806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3402" w:type="dxa"/>
          </w:tcPr>
          <w:p w:rsidR="00731CC4" w:rsidRPr="00737685" w:rsidRDefault="00731CC4" w:rsidP="006F2E9F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1559" w:type="dxa"/>
          </w:tcPr>
          <w:p w:rsidR="00731CC4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731CC4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121,7</w:t>
            </w:r>
          </w:p>
        </w:tc>
        <w:tc>
          <w:tcPr>
            <w:tcW w:w="1525" w:type="dxa"/>
          </w:tcPr>
          <w:p w:rsidR="00731CC4" w:rsidRDefault="00731CC4" w:rsidP="006F2E9F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+21,7</w:t>
            </w:r>
          </w:p>
        </w:tc>
      </w:tr>
      <w:tr w:rsidR="00731CC4" w:rsidTr="00737685">
        <w:tc>
          <w:tcPr>
            <w:tcW w:w="806" w:type="dxa"/>
          </w:tcPr>
          <w:p w:rsidR="00731CC4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3402" w:type="dxa"/>
          </w:tcPr>
          <w:p w:rsidR="00731CC4" w:rsidRDefault="00731CC4" w:rsidP="006F2E9F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731CC4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59" w:type="dxa"/>
          </w:tcPr>
          <w:p w:rsidR="00731CC4" w:rsidRDefault="00731CC4" w:rsidP="00811946">
            <w:pPr>
              <w:pStyle w:val="BodyTextIndent"/>
              <w:ind w:left="0"/>
              <w:jc w:val="both"/>
            </w:pPr>
            <w:r>
              <w:rPr>
                <w:sz w:val="22"/>
                <w:szCs w:val="22"/>
              </w:rPr>
              <w:t>62,5</w:t>
            </w:r>
          </w:p>
        </w:tc>
        <w:tc>
          <w:tcPr>
            <w:tcW w:w="1525" w:type="dxa"/>
          </w:tcPr>
          <w:p w:rsidR="00731CC4" w:rsidRDefault="00731CC4" w:rsidP="006F2E9F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+32,5</w:t>
            </w:r>
          </w:p>
        </w:tc>
      </w:tr>
      <w:tr w:rsidR="00731CC4" w:rsidTr="00737685">
        <w:tc>
          <w:tcPr>
            <w:tcW w:w="4208" w:type="dxa"/>
            <w:gridSpan w:val="2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59" w:type="dxa"/>
          </w:tcPr>
          <w:p w:rsidR="00731CC4" w:rsidRPr="00737685" w:rsidRDefault="00731CC4" w:rsidP="00811946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9867,7</w:t>
            </w:r>
          </w:p>
        </w:tc>
        <w:tc>
          <w:tcPr>
            <w:tcW w:w="1559" w:type="dxa"/>
          </w:tcPr>
          <w:p w:rsidR="00731CC4" w:rsidRPr="00737685" w:rsidRDefault="00731CC4" w:rsidP="00F4523E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12369,8</w:t>
            </w:r>
          </w:p>
        </w:tc>
        <w:tc>
          <w:tcPr>
            <w:tcW w:w="1525" w:type="dxa"/>
          </w:tcPr>
          <w:p w:rsidR="00731CC4" w:rsidRPr="00737685" w:rsidRDefault="00731CC4" w:rsidP="000124AA">
            <w:pPr>
              <w:pStyle w:val="BodyTextIndent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+2502,1</w:t>
            </w:r>
          </w:p>
        </w:tc>
      </w:tr>
    </w:tbl>
    <w:p w:rsidR="00731CC4" w:rsidRDefault="00731CC4" w:rsidP="00811946">
      <w:pPr>
        <w:pStyle w:val="BodyTextIndent"/>
        <w:ind w:left="0" w:firstLine="720"/>
        <w:jc w:val="both"/>
      </w:pPr>
      <w:r w:rsidRPr="00AB5DB9">
        <w:t xml:space="preserve">Общая сумма расходов бюджета </w:t>
      </w:r>
      <w:r>
        <w:t>увеличится на 2502,1 тыс. рублей и составит 12369,8 тыс. рублей.</w:t>
      </w:r>
    </w:p>
    <w:p w:rsidR="00731CC4" w:rsidRPr="000525E0" w:rsidRDefault="00731CC4" w:rsidP="00811946">
      <w:pPr>
        <w:pStyle w:val="BodyTextIndent"/>
        <w:ind w:left="0" w:firstLine="720"/>
        <w:jc w:val="both"/>
        <w:rPr>
          <w:b/>
        </w:rPr>
      </w:pPr>
      <w:r w:rsidRPr="00F6474A">
        <w:rPr>
          <w:b/>
        </w:rPr>
        <w:t>3</w:t>
      </w:r>
      <w:r w:rsidRPr="00CE683E">
        <w:rPr>
          <w:b/>
        </w:rPr>
        <w:t xml:space="preserve">. </w:t>
      </w:r>
      <w:r w:rsidRPr="00CE683E">
        <w:t>Проектом решения</w:t>
      </w:r>
      <w:r>
        <w:t xml:space="preserve"> </w:t>
      </w:r>
      <w:r w:rsidRPr="00CE683E">
        <w:t xml:space="preserve">внесены изменения в приложение 6 «Объем межбюджетных трансфертов, получаемых из других бюджетов бюджетной системы Российской Федерации на 2018 год», увеличен объем межбюджетных трансфертов, получаемых из </w:t>
      </w:r>
      <w:r w:rsidRPr="000525E0">
        <w:t>других бюджетов бюджетной системы РФ с 7200,9 тыс. рублей до 9703,1 тыс. рублей.</w:t>
      </w:r>
    </w:p>
    <w:p w:rsidR="00731CC4" w:rsidRDefault="00731CC4" w:rsidP="000525E0">
      <w:pPr>
        <w:pStyle w:val="BodyTextIndent"/>
        <w:ind w:left="720"/>
        <w:jc w:val="both"/>
        <w:rPr>
          <w:b/>
          <w:highlight w:val="yellow"/>
        </w:rPr>
      </w:pPr>
      <w:r>
        <w:rPr>
          <w:b/>
        </w:rPr>
        <w:t xml:space="preserve">4. </w:t>
      </w:r>
      <w:r w:rsidRPr="000525E0">
        <w:rPr>
          <w:b/>
        </w:rPr>
        <w:t>Дефицит бюджета «Новокусковского сельского поселения Асиновского района Томской области» на 2018 год.</w:t>
      </w:r>
    </w:p>
    <w:p w:rsidR="00731CC4" w:rsidRPr="00047080" w:rsidRDefault="00731CC4" w:rsidP="000525E0">
      <w:pPr>
        <w:pStyle w:val="BodyTextIndent"/>
        <w:ind w:left="720"/>
        <w:jc w:val="both"/>
      </w:pPr>
      <w:r>
        <w:t>Дефицит бюджета останется без изменений в сумме 548,7 тыс. рублей.</w:t>
      </w:r>
    </w:p>
    <w:p w:rsidR="00731CC4" w:rsidRDefault="00731CC4" w:rsidP="00811946">
      <w:pPr>
        <w:ind w:firstLine="567"/>
        <w:jc w:val="both"/>
      </w:pPr>
    </w:p>
    <w:p w:rsidR="00731CC4" w:rsidRDefault="00731CC4" w:rsidP="00811946">
      <w:pPr>
        <w:ind w:firstLine="567"/>
        <w:jc w:val="both"/>
      </w:pPr>
      <w:r>
        <w:t xml:space="preserve">По итогам рассмотрения проекта </w:t>
      </w:r>
      <w:r w:rsidRPr="00E178B6">
        <w:t>решения</w:t>
      </w:r>
      <w:r>
        <w:t xml:space="preserve"> Совета Новокусковского сельского поселения «О внесении изменений в  решение Совета Новокусковского сельского поселения от 27.12.2017 № 30 «О бюджете «Новокусковское сельское поселение Асиновского района Томской области» на 2018 год», Контрольно-счетный орган Думы Асиновского района сообщает, что данный проект решения может быть принят в предложенной редакции.</w:t>
      </w:r>
    </w:p>
    <w:p w:rsidR="00731CC4" w:rsidRDefault="00731CC4" w:rsidP="004F6F43"/>
    <w:p w:rsidR="00731CC4" w:rsidRPr="005148D9" w:rsidRDefault="00731CC4" w:rsidP="007838F2">
      <w:pPr>
        <w:pStyle w:val="BodyText2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Председатель</w:t>
      </w:r>
      <w:r>
        <w:tab/>
      </w:r>
      <w:r>
        <w:tab/>
        <w:t>_______________</w:t>
      </w:r>
      <w:r w:rsidRPr="00BF793E">
        <w:tab/>
      </w:r>
      <w:r>
        <w:tab/>
        <w:t xml:space="preserve">                              _</w:t>
      </w:r>
      <w:r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Ю. Нольфина</w:t>
      </w:r>
      <w:r>
        <w:tab/>
        <w:t xml:space="preserve">                    </w:t>
      </w:r>
      <w: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                                                           </w:t>
      </w:r>
    </w:p>
    <w:p w:rsidR="00731CC4" w:rsidRDefault="00731CC4" w:rsidP="00895B56">
      <w:bookmarkStart w:id="0" w:name="_GoBack"/>
      <w:bookmarkEnd w:id="0"/>
    </w:p>
    <w:sectPr w:rsidR="00731CC4" w:rsidSect="00ED7191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CC4" w:rsidRDefault="00731CC4">
      <w:r>
        <w:separator/>
      </w:r>
    </w:p>
  </w:endnote>
  <w:endnote w:type="continuationSeparator" w:id="1">
    <w:p w:rsidR="00731CC4" w:rsidRDefault="0073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C4" w:rsidRDefault="00731CC4" w:rsidP="00F06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CC4" w:rsidRDefault="00731CC4" w:rsidP="00A03BC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CC4" w:rsidRDefault="00731CC4" w:rsidP="00F063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731CC4" w:rsidRDefault="00731CC4" w:rsidP="00A03BC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CC4" w:rsidRDefault="00731CC4">
      <w:r>
        <w:separator/>
      </w:r>
    </w:p>
  </w:footnote>
  <w:footnote w:type="continuationSeparator" w:id="1">
    <w:p w:rsidR="00731CC4" w:rsidRDefault="00731C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344AC3"/>
    <w:multiLevelType w:val="hybridMultilevel"/>
    <w:tmpl w:val="EA76579C"/>
    <w:lvl w:ilvl="0" w:tplc="675E048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4737"/>
    <w:rsid w:val="000124AA"/>
    <w:rsid w:val="00026385"/>
    <w:rsid w:val="00037C3D"/>
    <w:rsid w:val="00047080"/>
    <w:rsid w:val="000525E0"/>
    <w:rsid w:val="000529EB"/>
    <w:rsid w:val="00063A35"/>
    <w:rsid w:val="00074FDE"/>
    <w:rsid w:val="000946FD"/>
    <w:rsid w:val="000A49D8"/>
    <w:rsid w:val="000B708B"/>
    <w:rsid w:val="000C4099"/>
    <w:rsid w:val="000C45E1"/>
    <w:rsid w:val="000C4F2E"/>
    <w:rsid w:val="000D2262"/>
    <w:rsid w:val="000E72DA"/>
    <w:rsid w:val="00132800"/>
    <w:rsid w:val="001B3FCA"/>
    <w:rsid w:val="00224B46"/>
    <w:rsid w:val="00231A46"/>
    <w:rsid w:val="00257836"/>
    <w:rsid w:val="0027410A"/>
    <w:rsid w:val="002863DD"/>
    <w:rsid w:val="00293029"/>
    <w:rsid w:val="002B398D"/>
    <w:rsid w:val="002B6744"/>
    <w:rsid w:val="00310621"/>
    <w:rsid w:val="00331AF8"/>
    <w:rsid w:val="003606B7"/>
    <w:rsid w:val="00385EE7"/>
    <w:rsid w:val="00393B06"/>
    <w:rsid w:val="003B7431"/>
    <w:rsid w:val="003D424D"/>
    <w:rsid w:val="003D607B"/>
    <w:rsid w:val="00407BAA"/>
    <w:rsid w:val="004256A3"/>
    <w:rsid w:val="00493BDB"/>
    <w:rsid w:val="004B3C7C"/>
    <w:rsid w:val="004F6F43"/>
    <w:rsid w:val="00504726"/>
    <w:rsid w:val="005148D9"/>
    <w:rsid w:val="0052328A"/>
    <w:rsid w:val="00532F33"/>
    <w:rsid w:val="005457BD"/>
    <w:rsid w:val="0059513A"/>
    <w:rsid w:val="005A0E15"/>
    <w:rsid w:val="005B4DAE"/>
    <w:rsid w:val="005C0B5C"/>
    <w:rsid w:val="005C2CAB"/>
    <w:rsid w:val="005C363E"/>
    <w:rsid w:val="005C6F38"/>
    <w:rsid w:val="005D0C41"/>
    <w:rsid w:val="00621FFC"/>
    <w:rsid w:val="00645584"/>
    <w:rsid w:val="00647D2C"/>
    <w:rsid w:val="00657DFB"/>
    <w:rsid w:val="006879B1"/>
    <w:rsid w:val="006A3D94"/>
    <w:rsid w:val="006C5071"/>
    <w:rsid w:val="006F2E9F"/>
    <w:rsid w:val="007224E1"/>
    <w:rsid w:val="0072682C"/>
    <w:rsid w:val="00731CC4"/>
    <w:rsid w:val="00737685"/>
    <w:rsid w:val="00745747"/>
    <w:rsid w:val="00753BE0"/>
    <w:rsid w:val="007617A7"/>
    <w:rsid w:val="007718F9"/>
    <w:rsid w:val="007838F2"/>
    <w:rsid w:val="007865BA"/>
    <w:rsid w:val="00797EEC"/>
    <w:rsid w:val="007D6EC9"/>
    <w:rsid w:val="007E79F3"/>
    <w:rsid w:val="0080144D"/>
    <w:rsid w:val="00811946"/>
    <w:rsid w:val="00813BAA"/>
    <w:rsid w:val="00846F42"/>
    <w:rsid w:val="00862CF1"/>
    <w:rsid w:val="008756E4"/>
    <w:rsid w:val="008761C1"/>
    <w:rsid w:val="00893E35"/>
    <w:rsid w:val="00894A2C"/>
    <w:rsid w:val="00895B56"/>
    <w:rsid w:val="008B64C9"/>
    <w:rsid w:val="008C3600"/>
    <w:rsid w:val="008C69B7"/>
    <w:rsid w:val="008F23B9"/>
    <w:rsid w:val="009171A1"/>
    <w:rsid w:val="009207D5"/>
    <w:rsid w:val="00920B64"/>
    <w:rsid w:val="0093348C"/>
    <w:rsid w:val="00956DD4"/>
    <w:rsid w:val="00960FBB"/>
    <w:rsid w:val="00982EB8"/>
    <w:rsid w:val="009A0B5D"/>
    <w:rsid w:val="009A4C80"/>
    <w:rsid w:val="009D18A9"/>
    <w:rsid w:val="009F39F0"/>
    <w:rsid w:val="009F62E2"/>
    <w:rsid w:val="00A031C3"/>
    <w:rsid w:val="00A03BC9"/>
    <w:rsid w:val="00A04B19"/>
    <w:rsid w:val="00A13ED5"/>
    <w:rsid w:val="00A50E91"/>
    <w:rsid w:val="00A56598"/>
    <w:rsid w:val="00A7485B"/>
    <w:rsid w:val="00A75871"/>
    <w:rsid w:val="00A80081"/>
    <w:rsid w:val="00A832A0"/>
    <w:rsid w:val="00A861C4"/>
    <w:rsid w:val="00AA0D37"/>
    <w:rsid w:val="00AA178E"/>
    <w:rsid w:val="00AB5DB9"/>
    <w:rsid w:val="00AE2B27"/>
    <w:rsid w:val="00B10BCF"/>
    <w:rsid w:val="00B12D4B"/>
    <w:rsid w:val="00B34AA0"/>
    <w:rsid w:val="00B34F96"/>
    <w:rsid w:val="00B40FD5"/>
    <w:rsid w:val="00B43D0C"/>
    <w:rsid w:val="00B50B7F"/>
    <w:rsid w:val="00B52194"/>
    <w:rsid w:val="00B92640"/>
    <w:rsid w:val="00BA09CA"/>
    <w:rsid w:val="00BA106A"/>
    <w:rsid w:val="00BA63EA"/>
    <w:rsid w:val="00BD6D58"/>
    <w:rsid w:val="00BD75EC"/>
    <w:rsid w:val="00BE23F7"/>
    <w:rsid w:val="00BF793E"/>
    <w:rsid w:val="00C363DD"/>
    <w:rsid w:val="00C853F8"/>
    <w:rsid w:val="00C974C6"/>
    <w:rsid w:val="00CA458A"/>
    <w:rsid w:val="00CA6394"/>
    <w:rsid w:val="00CB7A5F"/>
    <w:rsid w:val="00CC1043"/>
    <w:rsid w:val="00CC3834"/>
    <w:rsid w:val="00CE1B0B"/>
    <w:rsid w:val="00CE37F0"/>
    <w:rsid w:val="00CE683E"/>
    <w:rsid w:val="00D0140F"/>
    <w:rsid w:val="00D13A88"/>
    <w:rsid w:val="00D15E0E"/>
    <w:rsid w:val="00D61870"/>
    <w:rsid w:val="00D766FF"/>
    <w:rsid w:val="00D83DBC"/>
    <w:rsid w:val="00D97F98"/>
    <w:rsid w:val="00DA5360"/>
    <w:rsid w:val="00DE69B0"/>
    <w:rsid w:val="00E16794"/>
    <w:rsid w:val="00E178B6"/>
    <w:rsid w:val="00E257D6"/>
    <w:rsid w:val="00E30D8E"/>
    <w:rsid w:val="00E361E7"/>
    <w:rsid w:val="00E53652"/>
    <w:rsid w:val="00E90879"/>
    <w:rsid w:val="00EB6420"/>
    <w:rsid w:val="00ED193D"/>
    <w:rsid w:val="00ED1BDA"/>
    <w:rsid w:val="00ED7191"/>
    <w:rsid w:val="00EE3822"/>
    <w:rsid w:val="00EF1E8A"/>
    <w:rsid w:val="00F06310"/>
    <w:rsid w:val="00F11D80"/>
    <w:rsid w:val="00F20979"/>
    <w:rsid w:val="00F37B1C"/>
    <w:rsid w:val="00F4523E"/>
    <w:rsid w:val="00F46A13"/>
    <w:rsid w:val="00F57901"/>
    <w:rsid w:val="00F6474A"/>
    <w:rsid w:val="00F674FE"/>
    <w:rsid w:val="00F7035A"/>
    <w:rsid w:val="00F77BE0"/>
    <w:rsid w:val="00FB6BF8"/>
    <w:rsid w:val="00FF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">
    <w:name w:val="уважаемый"/>
    <w:basedOn w:val="Normal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BodyText2">
    <w:name w:val="Body Text 2"/>
    <w:basedOn w:val="Normal"/>
    <w:link w:val="BodyText2Char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895B5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895B5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TableGrid">
    <w:name w:val="Table Grid"/>
    <w:basedOn w:val="TableNormal"/>
    <w:uiPriority w:val="99"/>
    <w:rsid w:val="00B43D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03BC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1EAC"/>
    <w:rPr>
      <w:rFonts w:ascii="Times New Roman" w:eastAsia="Times New Roman" w:hAnsi="Times New Roman"/>
      <w:sz w:val="24"/>
      <w:szCs w:val="24"/>
      <w:lang w:eastAsia="ar-SA"/>
    </w:rPr>
  </w:style>
  <w:style w:type="character" w:styleId="PageNumber">
    <w:name w:val="page number"/>
    <w:basedOn w:val="DefaultParagraphFont"/>
    <w:uiPriority w:val="99"/>
    <w:rsid w:val="00A03BC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02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3</Pages>
  <Words>1166</Words>
  <Characters>6652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Нольфина</cp:lastModifiedBy>
  <cp:revision>22</cp:revision>
  <cp:lastPrinted>2018-07-25T01:31:00Z</cp:lastPrinted>
  <dcterms:created xsi:type="dcterms:W3CDTF">2018-07-12T07:55:00Z</dcterms:created>
  <dcterms:modified xsi:type="dcterms:W3CDTF">2018-07-25T01:32:00Z</dcterms:modified>
</cp:coreProperties>
</file>