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83" w:rsidRDefault="00A47083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A47083" w:rsidRDefault="00A47083" w:rsidP="00895B56">
      <w:pPr>
        <w:jc w:val="center"/>
      </w:pPr>
    </w:p>
    <w:p w:rsidR="00A47083" w:rsidRPr="00493BDB" w:rsidRDefault="00A47083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A47083" w:rsidRPr="00493BDB" w:rsidRDefault="00A47083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A47083" w:rsidRDefault="00A47083" w:rsidP="00895B56">
      <w:pPr>
        <w:jc w:val="center"/>
      </w:pPr>
    </w:p>
    <w:p w:rsidR="00A47083" w:rsidRDefault="00A47083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A47083" w:rsidRDefault="00A47083" w:rsidP="00895B56">
      <w:pPr>
        <w:jc w:val="center"/>
      </w:pPr>
      <w:r>
        <w:t>на проект решения Совета Новиковского сельского поселения «О внесении изменений в  решение Совета Новиковского сельского поселения от 27.12.2018 № 80 «О бюджете муниципального образования «Новиковское сельское поселение» на 2019 год и плановый период 2020 и 2021 годов»</w:t>
      </w:r>
    </w:p>
    <w:p w:rsidR="00A47083" w:rsidRDefault="00A47083" w:rsidP="00895B56">
      <w:pPr>
        <w:jc w:val="center"/>
      </w:pPr>
    </w:p>
    <w:p w:rsidR="00A47083" w:rsidRPr="00811946" w:rsidRDefault="00A47083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>
        <w:t>26</w:t>
      </w:r>
      <w:r w:rsidRPr="00811946">
        <w:t>.</w:t>
      </w:r>
      <w:r>
        <w:t>12</w:t>
      </w:r>
      <w:r w:rsidRPr="00811946">
        <w:t>.201</w:t>
      </w:r>
      <w:r>
        <w:t>9</w:t>
      </w:r>
      <w:r w:rsidRPr="00811946">
        <w:t xml:space="preserve"> </w:t>
      </w:r>
    </w:p>
    <w:p w:rsidR="00A47083" w:rsidRPr="00CB7A5F" w:rsidRDefault="00A47083" w:rsidP="00227082">
      <w:pPr>
        <w:pStyle w:val="a"/>
        <w:spacing w:line="288" w:lineRule="auto"/>
        <w:ind w:left="0" w:right="0"/>
        <w:jc w:val="both"/>
        <w:rPr>
          <w:sz w:val="24"/>
          <w:szCs w:val="24"/>
        </w:rPr>
      </w:pPr>
    </w:p>
    <w:p w:rsidR="00A47083" w:rsidRDefault="00A47083" w:rsidP="00227082">
      <w:pPr>
        <w:ind w:firstLine="708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Новиковского сельского поселения «О внесении изменений в  решение Совета Новиковского сельского поселения от 28.12.2018 № 80 ««О бюджете муниципального образования «Новиковское сельское поселение» на 2019 год и плановый период 2020 и 2021 годов».</w:t>
      </w:r>
    </w:p>
    <w:p w:rsidR="00A47083" w:rsidRPr="005C0B5C" w:rsidRDefault="00A47083" w:rsidP="00227082">
      <w:pPr>
        <w:pStyle w:val="BodyText"/>
        <w:ind w:firstLine="900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 xml:space="preserve">решения Совета Новиковского сельского поселения «О внесении изменений в  решение Совета Новиковского сельского поселения от 28.12.2018 № 80 ««О бюджете муниципального образования «Новиковское сельское поселение» на 2019 год и плановый период 2020 и 2021 годов» проведена в </w:t>
      </w:r>
      <w:r w:rsidRPr="007C54AA">
        <w:t xml:space="preserve">период с </w:t>
      </w:r>
      <w:r>
        <w:t>26</w:t>
      </w:r>
      <w:r w:rsidRPr="007C54AA">
        <w:t xml:space="preserve"> </w:t>
      </w:r>
      <w:r>
        <w:t>декабря</w:t>
      </w:r>
      <w:r w:rsidRPr="007C54AA">
        <w:t xml:space="preserve"> 2019 года по </w:t>
      </w:r>
      <w:r>
        <w:t>27</w:t>
      </w:r>
      <w:r w:rsidRPr="007C54AA">
        <w:t xml:space="preserve"> </w:t>
      </w:r>
      <w:r>
        <w:t xml:space="preserve">декабря </w:t>
      </w:r>
      <w:r w:rsidRPr="007C54AA">
        <w:t>2019 года в соответствии со статьёй 157 Бюджетного Кодекса</w:t>
      </w:r>
      <w:r w:rsidRPr="006A3D94">
        <w:t>, 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9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>
        <w:t>8</w:t>
      </w:r>
      <w:r w:rsidRPr="00BA09CA">
        <w:t>.12.201</w:t>
      </w:r>
      <w:r>
        <w:t>8</w:t>
      </w:r>
      <w:r w:rsidRPr="00BA09CA">
        <w:t xml:space="preserve"> № </w:t>
      </w:r>
      <w:r>
        <w:t>95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26</w:t>
      </w:r>
      <w:r w:rsidRPr="009F39F0">
        <w:t>.</w:t>
      </w:r>
      <w:r>
        <w:t>12</w:t>
      </w:r>
      <w:r w:rsidRPr="009F39F0">
        <w:t>.201</w:t>
      </w:r>
      <w:r>
        <w:t>9</w:t>
      </w:r>
      <w:r w:rsidRPr="009F39F0">
        <w:t xml:space="preserve"> №</w:t>
      </w:r>
      <w:r>
        <w:t xml:space="preserve"> 73</w:t>
      </w:r>
      <w:r w:rsidRPr="009F39F0">
        <w:t>.</w:t>
      </w:r>
    </w:p>
    <w:p w:rsidR="00A47083" w:rsidRDefault="00A47083" w:rsidP="00227082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A47083" w:rsidRDefault="00A47083" w:rsidP="00227082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A47083" w:rsidRDefault="00A47083" w:rsidP="00227082">
      <w:pPr>
        <w:pStyle w:val="BodyTextIndent"/>
        <w:spacing w:after="0"/>
        <w:ind w:left="0" w:firstLine="567"/>
        <w:jc w:val="both"/>
      </w:pPr>
      <w:r>
        <w:t>Согласно представленного проекта решения, изменятся основные параметры бюджета:</w:t>
      </w:r>
    </w:p>
    <w:p w:rsidR="00A47083" w:rsidRDefault="00A47083" w:rsidP="00227082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Доходы бюджета увеличатся на 468,0 тыс. рублей и составят 14776,0 тыс. рублей;</w:t>
      </w:r>
    </w:p>
    <w:p w:rsidR="00A47083" w:rsidRDefault="00A47083" w:rsidP="00227082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Расходы бюджета увеличатся на 468,0 тыс. рублей и составят 14776,0 тыс. рублей;</w:t>
      </w:r>
    </w:p>
    <w:p w:rsidR="00A47083" w:rsidRDefault="00A47083" w:rsidP="00227082">
      <w:pPr>
        <w:pStyle w:val="BodyTextIndent"/>
        <w:numPr>
          <w:ilvl w:val="0"/>
          <w:numId w:val="2"/>
        </w:numPr>
        <w:spacing w:after="0"/>
        <w:jc w:val="both"/>
      </w:pPr>
      <w:r>
        <w:t xml:space="preserve">Дефицит бюджета останется на прежнем уровне в сумме 0,0 тыс. рублей. </w:t>
      </w:r>
    </w:p>
    <w:p w:rsidR="00A47083" w:rsidRPr="00893E35" w:rsidRDefault="00A47083" w:rsidP="00227082">
      <w:pPr>
        <w:pStyle w:val="BodyTextIndent"/>
        <w:spacing w:after="0"/>
        <w:ind w:left="567" w:firstLine="333"/>
        <w:jc w:val="both"/>
      </w:pPr>
    </w:p>
    <w:p w:rsidR="00A47083" w:rsidRPr="00893E35" w:rsidRDefault="00A47083" w:rsidP="0022708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Новиковское сельское поселение</w:t>
      </w:r>
      <w:r w:rsidRPr="00893E35">
        <w:rPr>
          <w:b/>
        </w:rPr>
        <w:t>» на 201</w:t>
      </w:r>
      <w:r>
        <w:rPr>
          <w:b/>
        </w:rPr>
        <w:t>9</w:t>
      </w:r>
      <w:r w:rsidRPr="00893E35">
        <w:rPr>
          <w:b/>
        </w:rPr>
        <w:t xml:space="preserve"> год.</w:t>
      </w:r>
    </w:p>
    <w:p w:rsidR="00A47083" w:rsidRPr="00893E35" w:rsidRDefault="00A47083" w:rsidP="00227082">
      <w:pPr>
        <w:pStyle w:val="NormalWeb"/>
        <w:spacing w:before="0" w:beforeAutospacing="0" w:after="0" w:afterAutospacing="0"/>
        <w:ind w:left="927"/>
        <w:jc w:val="both"/>
        <w:rPr>
          <w:b/>
        </w:rPr>
      </w:pPr>
    </w:p>
    <w:p w:rsidR="00A47083" w:rsidRDefault="00A47083" w:rsidP="00227082">
      <w:pPr>
        <w:pStyle w:val="BodyTextIndent"/>
        <w:ind w:left="0" w:firstLine="900"/>
        <w:jc w:val="both"/>
      </w:pPr>
      <w:r>
        <w:t>Изменения вносятся в доходную часть бюджета на 2019 год. Изменение структуры доходов бюджета на 2019 год приведено в таблице.</w:t>
      </w:r>
    </w:p>
    <w:p w:rsidR="00A47083" w:rsidRPr="00C26453" w:rsidRDefault="00A47083" w:rsidP="0054077E">
      <w:pPr>
        <w:pStyle w:val="BodyTextIndent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A47083" w:rsidTr="00737685">
        <w:tc>
          <w:tcPr>
            <w:tcW w:w="3794" w:type="dxa"/>
          </w:tcPr>
          <w:p w:rsidR="00A47083" w:rsidRPr="00737685" w:rsidRDefault="00A47083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A47083" w:rsidRPr="00737685" w:rsidRDefault="00A47083" w:rsidP="007C54AA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</w:t>
            </w:r>
            <w:r>
              <w:rPr>
                <w:sz w:val="22"/>
                <w:szCs w:val="22"/>
              </w:rPr>
              <w:t>9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A47083" w:rsidRPr="00737685" w:rsidRDefault="00A47083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A47083" w:rsidRPr="00737685" w:rsidRDefault="00A47083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A47083" w:rsidTr="000579DC">
        <w:trPr>
          <w:trHeight w:val="409"/>
        </w:trPr>
        <w:tc>
          <w:tcPr>
            <w:tcW w:w="3794" w:type="dxa"/>
          </w:tcPr>
          <w:p w:rsidR="00A47083" w:rsidRPr="00227082" w:rsidRDefault="00A47083" w:rsidP="00FD00DA">
            <w:pPr>
              <w:pStyle w:val="BodyTextIndent"/>
              <w:numPr>
                <w:ilvl w:val="0"/>
                <w:numId w:val="4"/>
              </w:numPr>
            </w:pPr>
            <w:r w:rsidRPr="00227082">
              <w:t>Налоговые и неналоговые доходы</w:t>
            </w:r>
          </w:p>
        </w:tc>
        <w:tc>
          <w:tcPr>
            <w:tcW w:w="2126" w:type="dxa"/>
          </w:tcPr>
          <w:p w:rsidR="00A47083" w:rsidRPr="00227082" w:rsidRDefault="00A47083" w:rsidP="00A2782C">
            <w:pPr>
              <w:pStyle w:val="BodyTextIndent"/>
              <w:ind w:left="0"/>
              <w:jc w:val="both"/>
            </w:pPr>
            <w:r w:rsidRPr="00227082">
              <w:t>2254,0</w:t>
            </w:r>
          </w:p>
        </w:tc>
        <w:tc>
          <w:tcPr>
            <w:tcW w:w="1701" w:type="dxa"/>
          </w:tcPr>
          <w:p w:rsidR="00A47083" w:rsidRPr="00FD00DA" w:rsidRDefault="00A47083" w:rsidP="00811946">
            <w:pPr>
              <w:pStyle w:val="BodyTextIndent"/>
              <w:ind w:left="0"/>
              <w:jc w:val="both"/>
            </w:pPr>
            <w:r>
              <w:t>2336,0</w:t>
            </w:r>
          </w:p>
        </w:tc>
        <w:tc>
          <w:tcPr>
            <w:tcW w:w="1950" w:type="dxa"/>
          </w:tcPr>
          <w:p w:rsidR="00A47083" w:rsidRPr="00FD00DA" w:rsidRDefault="00A47083" w:rsidP="00811946">
            <w:pPr>
              <w:pStyle w:val="BodyTextIndent"/>
              <w:ind w:left="0"/>
              <w:jc w:val="both"/>
            </w:pPr>
            <w:r>
              <w:t>+ 82,0</w:t>
            </w:r>
          </w:p>
        </w:tc>
      </w:tr>
      <w:tr w:rsidR="00A47083" w:rsidTr="000579DC">
        <w:trPr>
          <w:trHeight w:val="409"/>
        </w:trPr>
        <w:tc>
          <w:tcPr>
            <w:tcW w:w="3794" w:type="dxa"/>
          </w:tcPr>
          <w:p w:rsidR="00A47083" w:rsidRPr="00227082" w:rsidRDefault="00A47083" w:rsidP="00BE3956">
            <w:pPr>
              <w:pStyle w:val="BodyTextIndent"/>
              <w:numPr>
                <w:ilvl w:val="0"/>
                <w:numId w:val="4"/>
              </w:numPr>
            </w:pPr>
            <w:r w:rsidRPr="00227082">
              <w:t>Безвозмездные поступления</w:t>
            </w:r>
          </w:p>
        </w:tc>
        <w:tc>
          <w:tcPr>
            <w:tcW w:w="2126" w:type="dxa"/>
          </w:tcPr>
          <w:p w:rsidR="00A47083" w:rsidRPr="00227082" w:rsidRDefault="00A47083" w:rsidP="00BE3956">
            <w:pPr>
              <w:pStyle w:val="BodyTextIndent"/>
              <w:ind w:left="0"/>
              <w:jc w:val="both"/>
            </w:pPr>
            <w:r w:rsidRPr="00227082">
              <w:t>12054,0</w:t>
            </w:r>
          </w:p>
        </w:tc>
        <w:tc>
          <w:tcPr>
            <w:tcW w:w="1701" w:type="dxa"/>
          </w:tcPr>
          <w:p w:rsidR="00A47083" w:rsidRPr="00FD00DA" w:rsidRDefault="00A47083" w:rsidP="00BE3956">
            <w:pPr>
              <w:pStyle w:val="BodyTextIndent"/>
              <w:ind w:left="0"/>
              <w:jc w:val="both"/>
            </w:pPr>
            <w:r>
              <w:t>12440,0</w:t>
            </w:r>
          </w:p>
        </w:tc>
        <w:tc>
          <w:tcPr>
            <w:tcW w:w="1950" w:type="dxa"/>
          </w:tcPr>
          <w:p w:rsidR="00A47083" w:rsidRPr="00FD00DA" w:rsidRDefault="00A47083" w:rsidP="00BE3956">
            <w:pPr>
              <w:pStyle w:val="BodyTextIndent"/>
              <w:ind w:left="0"/>
              <w:jc w:val="both"/>
            </w:pPr>
            <w:r>
              <w:t>+ 386,0</w:t>
            </w:r>
          </w:p>
        </w:tc>
      </w:tr>
      <w:tr w:rsidR="00A47083" w:rsidTr="00737685">
        <w:tc>
          <w:tcPr>
            <w:tcW w:w="3794" w:type="dxa"/>
          </w:tcPr>
          <w:p w:rsidR="00A47083" w:rsidRPr="00737685" w:rsidRDefault="00A47083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A47083" w:rsidRPr="00FD00DA" w:rsidRDefault="00A47083" w:rsidP="00A2782C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14308,0</w:t>
            </w:r>
          </w:p>
        </w:tc>
        <w:tc>
          <w:tcPr>
            <w:tcW w:w="1701" w:type="dxa"/>
          </w:tcPr>
          <w:p w:rsidR="00A47083" w:rsidRPr="00FD00DA" w:rsidRDefault="00A47083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14776,0</w:t>
            </w:r>
          </w:p>
        </w:tc>
        <w:tc>
          <w:tcPr>
            <w:tcW w:w="1950" w:type="dxa"/>
          </w:tcPr>
          <w:p w:rsidR="00A47083" w:rsidRPr="00FD00DA" w:rsidRDefault="00A47083" w:rsidP="005E1F9F">
            <w:pPr>
              <w:pStyle w:val="BodyTextIndent"/>
              <w:ind w:left="0"/>
              <w:jc w:val="both"/>
              <w:rPr>
                <w:b/>
              </w:rPr>
            </w:pPr>
            <w:r w:rsidRPr="00FD00DA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 xml:space="preserve"> 468,0</w:t>
            </w:r>
          </w:p>
        </w:tc>
      </w:tr>
    </w:tbl>
    <w:p w:rsidR="00A47083" w:rsidRDefault="00A47083" w:rsidP="00FD00DA">
      <w:pPr>
        <w:pStyle w:val="BodyTextIndent"/>
        <w:spacing w:after="0"/>
        <w:ind w:left="0" w:firstLine="902"/>
        <w:jc w:val="both"/>
      </w:pPr>
    </w:p>
    <w:p w:rsidR="00A47083" w:rsidRDefault="00A47083" w:rsidP="00227082">
      <w:pPr>
        <w:pStyle w:val="BodyTextIndent"/>
        <w:spacing w:after="0"/>
        <w:ind w:left="0" w:firstLine="902"/>
        <w:jc w:val="both"/>
      </w:pPr>
      <w:r>
        <w:t xml:space="preserve"> Доходную часть бюджета предлагается увеличить в общей сумме на 468,0 тыс. рублей, в том числе</w:t>
      </w:r>
      <w:r w:rsidRPr="000E7481">
        <w:t xml:space="preserve"> </w:t>
      </w:r>
      <w:r>
        <w:t>за счет получения дополнительных прочих межбюджетных трансфертов в сумме  386,0 тыс. рублей:</w:t>
      </w:r>
    </w:p>
    <w:p w:rsidR="00A47083" w:rsidRDefault="00A47083" w:rsidP="00227082">
      <w:pPr>
        <w:pStyle w:val="BodyTextIndent"/>
        <w:spacing w:after="0"/>
        <w:ind w:left="0" w:firstLine="902"/>
        <w:jc w:val="both"/>
      </w:pPr>
      <w:r>
        <w:t>-   59,6 тыс. рублей межбюджетный трансферт на ремонт памятников участникам ВОВ;</w:t>
      </w:r>
    </w:p>
    <w:p w:rsidR="00A47083" w:rsidRDefault="00A47083" w:rsidP="00227082">
      <w:pPr>
        <w:pStyle w:val="BodyTextIndent"/>
        <w:spacing w:after="0"/>
        <w:ind w:left="0" w:firstLine="902"/>
        <w:jc w:val="both"/>
      </w:pPr>
      <w:r>
        <w:t xml:space="preserve">- 182,0 тыс. рублей на осуществление научно-исследовательские работы (обследование земельного участка); </w:t>
      </w:r>
    </w:p>
    <w:p w:rsidR="00A47083" w:rsidRDefault="00A47083" w:rsidP="00227082">
      <w:pPr>
        <w:pStyle w:val="BodyTextIndent"/>
        <w:spacing w:after="0"/>
        <w:ind w:left="0" w:firstLine="902"/>
        <w:jc w:val="both"/>
      </w:pPr>
      <w:r>
        <w:t>-    63,9 тыс. рублей на увеличение фонда оплаты труда на 4,3 %;</w:t>
      </w:r>
    </w:p>
    <w:p w:rsidR="00A47083" w:rsidRDefault="00A47083" w:rsidP="00227082">
      <w:pPr>
        <w:pStyle w:val="BodyTextIndent"/>
        <w:spacing w:after="0"/>
        <w:ind w:left="0" w:firstLine="902"/>
        <w:jc w:val="both"/>
      </w:pPr>
      <w:r>
        <w:t xml:space="preserve">-    43,0 на подготовку объектов теплоснабжения; </w:t>
      </w:r>
    </w:p>
    <w:p w:rsidR="00A47083" w:rsidRDefault="00A47083" w:rsidP="00227082">
      <w:pPr>
        <w:pStyle w:val="BodyTextIndent"/>
        <w:spacing w:after="0"/>
        <w:ind w:left="0" w:firstLine="902"/>
        <w:jc w:val="both"/>
      </w:pPr>
      <w:r>
        <w:t>-   37,5 тыс. рублей на премирование по фонду материального стимулирования.</w:t>
      </w:r>
    </w:p>
    <w:p w:rsidR="00A47083" w:rsidRDefault="00A47083" w:rsidP="00227082">
      <w:pPr>
        <w:pStyle w:val="BodyTextIndent"/>
        <w:spacing w:after="0"/>
        <w:ind w:left="0" w:firstLine="902"/>
        <w:jc w:val="both"/>
        <w:rPr>
          <w:color w:val="000000"/>
        </w:rPr>
      </w:pPr>
      <w:r>
        <w:t>Изменения вносятся в приложение 7 «</w:t>
      </w:r>
      <w:r w:rsidRPr="00A62F4A">
        <w:rPr>
          <w:color w:val="000000"/>
        </w:rPr>
        <w:t>Объем межбюджетных трансфертов, получаемых из других бюджетов бюджетной системы Российской Федерации в 2019 году и плановом периоде 2020-2021 годов</w:t>
      </w:r>
      <w:r>
        <w:rPr>
          <w:color w:val="000000"/>
        </w:rPr>
        <w:t>».</w:t>
      </w:r>
    </w:p>
    <w:p w:rsidR="00A47083" w:rsidRDefault="00A47083" w:rsidP="00227082">
      <w:pPr>
        <w:pStyle w:val="BodyTextIndent"/>
        <w:spacing w:after="0"/>
        <w:ind w:left="0" w:firstLine="902"/>
        <w:jc w:val="both"/>
      </w:pPr>
      <w:r>
        <w:t xml:space="preserve">А также доходную часть бюджета предлагается увеличить за счет собственных доходов на 82,0 тыс. рублей, в том числе: </w:t>
      </w:r>
      <w:r w:rsidRPr="00683E9B">
        <w:t xml:space="preserve"> 23,0 тыс. рублей налог на имущество физических лиц,  77,0</w:t>
      </w:r>
      <w:r>
        <w:t xml:space="preserve"> тыс. рублей прочие доходы от использования имущества, а также производится снижение доходной части бюджета на 18,0 тыс. рублей за счет не исполнения земельного налога. </w:t>
      </w:r>
    </w:p>
    <w:p w:rsidR="00A47083" w:rsidRDefault="00A47083" w:rsidP="00227082">
      <w:pPr>
        <w:pStyle w:val="BodyTextIndent"/>
        <w:spacing w:after="0"/>
        <w:ind w:left="0" w:firstLine="902"/>
        <w:jc w:val="both"/>
      </w:pPr>
    </w:p>
    <w:p w:rsidR="00A47083" w:rsidRDefault="00A47083" w:rsidP="005E2110">
      <w:pPr>
        <w:pStyle w:val="BodyTextIndent"/>
        <w:spacing w:after="0"/>
        <w:ind w:left="0" w:firstLine="902"/>
        <w:jc w:val="both"/>
      </w:pPr>
    </w:p>
    <w:p w:rsidR="00A47083" w:rsidRDefault="00A47083" w:rsidP="00811946">
      <w:pPr>
        <w:pStyle w:val="BodyTextIndent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«Новиковского сельского поселение» на 2019 год.</w:t>
      </w:r>
    </w:p>
    <w:p w:rsidR="00A47083" w:rsidRPr="00E90879" w:rsidRDefault="00A47083" w:rsidP="00227082">
      <w:pPr>
        <w:pStyle w:val="BodyTextIndent"/>
        <w:ind w:left="0" w:firstLine="900"/>
        <w:jc w:val="both"/>
      </w:pPr>
      <w:r>
        <w:t>Изменения вносятся в расходную часть бюджета на 2019 год: в приложение 5 «Ведомственная структура расходов бюджета поселения на 2019 год», приложение 6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 классификации расходов бюджета поселения на 2019 год» к решению Совета Новиковского поселения от 28.12.2018 № 80 «О бюджете муниципального образования «Новиковское сельское поселение» на 2019 год и плановый период 2020 и 2021 годов».</w:t>
      </w:r>
    </w:p>
    <w:p w:rsidR="00A47083" w:rsidRDefault="00A47083" w:rsidP="00227082">
      <w:pPr>
        <w:pStyle w:val="BodyTextIndent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A47083" w:rsidRPr="00C26453" w:rsidRDefault="00A47083" w:rsidP="00F578B0">
      <w:pPr>
        <w:pStyle w:val="BodyTextIndent"/>
        <w:spacing w:after="0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402"/>
        <w:gridCol w:w="1559"/>
        <w:gridCol w:w="1559"/>
        <w:gridCol w:w="1525"/>
      </w:tblGrid>
      <w:tr w:rsidR="00A47083" w:rsidTr="00227082">
        <w:tc>
          <w:tcPr>
            <w:tcW w:w="1418" w:type="dxa"/>
          </w:tcPr>
          <w:p w:rsidR="00A47083" w:rsidRPr="00737685" w:rsidRDefault="00A47083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A47083" w:rsidRPr="00737685" w:rsidRDefault="00A47083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A47083" w:rsidRPr="00737685" w:rsidRDefault="00A47083" w:rsidP="00D87F8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>9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A47083" w:rsidRPr="00737685" w:rsidRDefault="00A47083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A47083" w:rsidRPr="00737685" w:rsidRDefault="00A47083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A47083" w:rsidTr="00227082">
        <w:tc>
          <w:tcPr>
            <w:tcW w:w="1418" w:type="dxa"/>
          </w:tcPr>
          <w:p w:rsidR="00A47083" w:rsidRPr="00737685" w:rsidRDefault="00A47083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A47083" w:rsidRPr="00B102BB" w:rsidRDefault="00A47083" w:rsidP="00811946">
            <w:pPr>
              <w:pStyle w:val="BodyTextIndent"/>
              <w:ind w:left="0"/>
              <w:jc w:val="both"/>
            </w:pPr>
            <w:r w:rsidRPr="00B102B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A47083" w:rsidRPr="00B102BB" w:rsidRDefault="00A47083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5181,5</w:t>
            </w:r>
          </w:p>
        </w:tc>
        <w:tc>
          <w:tcPr>
            <w:tcW w:w="1559" w:type="dxa"/>
          </w:tcPr>
          <w:p w:rsidR="00A47083" w:rsidRPr="00B102BB" w:rsidRDefault="00A47083" w:rsidP="00811946">
            <w:pPr>
              <w:pStyle w:val="BodyTextIndent"/>
              <w:ind w:left="0"/>
              <w:jc w:val="both"/>
            </w:pPr>
            <w:r>
              <w:t>5344,0</w:t>
            </w:r>
          </w:p>
        </w:tc>
        <w:tc>
          <w:tcPr>
            <w:tcW w:w="1525" w:type="dxa"/>
          </w:tcPr>
          <w:p w:rsidR="00A47083" w:rsidRPr="00737685" w:rsidRDefault="00A47083" w:rsidP="00D87F8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+ 162,5</w:t>
            </w:r>
          </w:p>
        </w:tc>
      </w:tr>
      <w:tr w:rsidR="00A47083" w:rsidTr="00227082">
        <w:tc>
          <w:tcPr>
            <w:tcW w:w="1418" w:type="dxa"/>
          </w:tcPr>
          <w:p w:rsidR="00A47083" w:rsidRDefault="00A47083" w:rsidP="00D87F86">
            <w:pPr>
              <w:pStyle w:val="BodyTextIndent"/>
              <w:ind w:left="0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A47083" w:rsidRPr="00B102BB" w:rsidRDefault="00A47083" w:rsidP="00811946">
            <w:pPr>
              <w:pStyle w:val="BodyTextIndent"/>
              <w:ind w:left="0"/>
              <w:jc w:val="both"/>
            </w:pPr>
          </w:p>
        </w:tc>
        <w:tc>
          <w:tcPr>
            <w:tcW w:w="1559" w:type="dxa"/>
          </w:tcPr>
          <w:p w:rsidR="00A47083" w:rsidRPr="00B102BB" w:rsidRDefault="00A47083" w:rsidP="00811946">
            <w:pPr>
              <w:pStyle w:val="BodyTextIndent"/>
              <w:ind w:left="0"/>
              <w:jc w:val="both"/>
            </w:pPr>
          </w:p>
        </w:tc>
        <w:tc>
          <w:tcPr>
            <w:tcW w:w="1559" w:type="dxa"/>
          </w:tcPr>
          <w:p w:rsidR="00A47083" w:rsidRDefault="00A47083" w:rsidP="00811946">
            <w:pPr>
              <w:pStyle w:val="BodyTextIndent"/>
              <w:ind w:left="0"/>
              <w:jc w:val="both"/>
            </w:pPr>
          </w:p>
        </w:tc>
        <w:tc>
          <w:tcPr>
            <w:tcW w:w="1525" w:type="dxa"/>
          </w:tcPr>
          <w:p w:rsidR="00A47083" w:rsidRDefault="00A47083" w:rsidP="00D87F86">
            <w:pPr>
              <w:pStyle w:val="BodyTextIndent"/>
              <w:ind w:left="0"/>
              <w:jc w:val="both"/>
              <w:rPr>
                <w:b/>
              </w:rPr>
            </w:pPr>
          </w:p>
        </w:tc>
      </w:tr>
      <w:tr w:rsidR="00A47083" w:rsidTr="00227082">
        <w:tc>
          <w:tcPr>
            <w:tcW w:w="1418" w:type="dxa"/>
          </w:tcPr>
          <w:p w:rsidR="00A47083" w:rsidRDefault="00A47083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3402" w:type="dxa"/>
          </w:tcPr>
          <w:p w:rsidR="00A47083" w:rsidRDefault="00A47083" w:rsidP="00811946">
            <w:pPr>
              <w:pStyle w:val="BodyTextIndent"/>
              <w:ind w:left="0"/>
              <w:jc w:val="both"/>
            </w:pPr>
            <w:bookmarkStart w:id="0" w:name="OLE_LINK1"/>
            <w:bookmarkStart w:id="1" w:name="OLE_LINK2"/>
            <w:bookmarkStart w:id="2" w:name="OLE_LINK3"/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  <w:bookmarkEnd w:id="0"/>
            <w:bookmarkEnd w:id="1"/>
            <w:bookmarkEnd w:id="2"/>
          </w:p>
        </w:tc>
        <w:tc>
          <w:tcPr>
            <w:tcW w:w="1559" w:type="dxa"/>
          </w:tcPr>
          <w:p w:rsidR="00A47083" w:rsidRDefault="00A47083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</w:tcPr>
          <w:p w:rsidR="00A47083" w:rsidRDefault="00A47083" w:rsidP="00811946">
            <w:pPr>
              <w:pStyle w:val="BodyTextIndent"/>
              <w:ind w:left="0"/>
              <w:jc w:val="both"/>
            </w:pPr>
            <w:r>
              <w:t>482,9</w:t>
            </w:r>
          </w:p>
        </w:tc>
        <w:tc>
          <w:tcPr>
            <w:tcW w:w="1525" w:type="dxa"/>
          </w:tcPr>
          <w:p w:rsidR="00A47083" w:rsidRDefault="00A47083" w:rsidP="00D87F8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+ 45,4</w:t>
            </w:r>
          </w:p>
        </w:tc>
      </w:tr>
      <w:tr w:rsidR="00A47083" w:rsidTr="00227082">
        <w:tc>
          <w:tcPr>
            <w:tcW w:w="1418" w:type="dxa"/>
          </w:tcPr>
          <w:p w:rsidR="00A47083" w:rsidRDefault="00A47083" w:rsidP="00811946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A47083" w:rsidRDefault="00A47083" w:rsidP="00811946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A47083" w:rsidRDefault="00A47083" w:rsidP="00811946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4356,2</w:t>
            </w:r>
          </w:p>
        </w:tc>
        <w:tc>
          <w:tcPr>
            <w:tcW w:w="1559" w:type="dxa"/>
          </w:tcPr>
          <w:p w:rsidR="00A47083" w:rsidRDefault="00A47083" w:rsidP="00811946">
            <w:pPr>
              <w:pStyle w:val="BodyTextIndent"/>
              <w:ind w:left="0"/>
              <w:jc w:val="both"/>
            </w:pPr>
            <w:r>
              <w:t>4327,8</w:t>
            </w:r>
          </w:p>
        </w:tc>
        <w:tc>
          <w:tcPr>
            <w:tcW w:w="1525" w:type="dxa"/>
          </w:tcPr>
          <w:p w:rsidR="00A47083" w:rsidRPr="00B3103E" w:rsidRDefault="00A47083" w:rsidP="00D87F86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B3103E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28,4</w:t>
            </w:r>
          </w:p>
        </w:tc>
      </w:tr>
      <w:tr w:rsidR="00A47083" w:rsidTr="00227082">
        <w:tc>
          <w:tcPr>
            <w:tcW w:w="1418" w:type="dxa"/>
          </w:tcPr>
          <w:p w:rsidR="00A47083" w:rsidRDefault="00A47083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A47083" w:rsidRDefault="00A47083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A47083" w:rsidRPr="00E869A2" w:rsidRDefault="00A47083" w:rsidP="00811946">
            <w:pPr>
              <w:pStyle w:val="BodyTextIndent"/>
              <w:ind w:left="0"/>
              <w:jc w:val="both"/>
            </w:pPr>
            <w:r>
              <w:t>2970,7</w:t>
            </w:r>
          </w:p>
        </w:tc>
        <w:tc>
          <w:tcPr>
            <w:tcW w:w="1559" w:type="dxa"/>
          </w:tcPr>
          <w:p w:rsidR="00A47083" w:rsidRPr="00E869A2" w:rsidRDefault="00A47083" w:rsidP="00811946">
            <w:pPr>
              <w:pStyle w:val="BodyTextIndent"/>
              <w:ind w:left="0"/>
              <w:jc w:val="both"/>
            </w:pPr>
            <w:r>
              <w:t>3199,7</w:t>
            </w:r>
          </w:p>
        </w:tc>
        <w:tc>
          <w:tcPr>
            <w:tcW w:w="1525" w:type="dxa"/>
          </w:tcPr>
          <w:p w:rsidR="00A47083" w:rsidRPr="00E869A2" w:rsidRDefault="00A47083" w:rsidP="00D87F86">
            <w:pPr>
              <w:pStyle w:val="BodyTextIndent"/>
              <w:ind w:left="0"/>
              <w:jc w:val="both"/>
              <w:rPr>
                <w:b/>
              </w:rPr>
            </w:pPr>
            <w:r w:rsidRPr="00E869A2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229,0</w:t>
            </w:r>
          </w:p>
        </w:tc>
      </w:tr>
      <w:tr w:rsidR="00A47083" w:rsidTr="00227082">
        <w:tc>
          <w:tcPr>
            <w:tcW w:w="1418" w:type="dxa"/>
          </w:tcPr>
          <w:p w:rsidR="00A47083" w:rsidRDefault="00A47083" w:rsidP="00811946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3402" w:type="dxa"/>
          </w:tcPr>
          <w:p w:rsidR="00A47083" w:rsidRPr="005A3ABD" w:rsidRDefault="00A47083" w:rsidP="00811946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5A3AB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</w:tcPr>
          <w:p w:rsidR="00A47083" w:rsidRDefault="00A47083" w:rsidP="00811946">
            <w:pPr>
              <w:pStyle w:val="BodyTextIndent"/>
              <w:ind w:left="0"/>
              <w:jc w:val="both"/>
            </w:pPr>
            <w:r>
              <w:t>408,5</w:t>
            </w:r>
          </w:p>
        </w:tc>
        <w:tc>
          <w:tcPr>
            <w:tcW w:w="1559" w:type="dxa"/>
          </w:tcPr>
          <w:p w:rsidR="00A47083" w:rsidRDefault="00A47083" w:rsidP="00811946">
            <w:pPr>
              <w:pStyle w:val="BodyTextIndent"/>
              <w:ind w:left="0"/>
              <w:jc w:val="both"/>
            </w:pPr>
            <w:r>
              <w:t>475,7</w:t>
            </w:r>
          </w:p>
        </w:tc>
        <w:tc>
          <w:tcPr>
            <w:tcW w:w="1525" w:type="dxa"/>
          </w:tcPr>
          <w:p w:rsidR="00A47083" w:rsidRPr="00E869A2" w:rsidRDefault="00A47083" w:rsidP="00D87F86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+67,2</w:t>
            </w:r>
          </w:p>
        </w:tc>
      </w:tr>
      <w:tr w:rsidR="00A47083" w:rsidTr="00227082">
        <w:tc>
          <w:tcPr>
            <w:tcW w:w="1418" w:type="dxa"/>
          </w:tcPr>
          <w:p w:rsidR="00A47083" w:rsidRDefault="00A47083" w:rsidP="00811946">
            <w:pPr>
              <w:pStyle w:val="BodyTextIndent"/>
              <w:ind w:left="0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A47083" w:rsidRPr="00F578B0" w:rsidRDefault="00A47083" w:rsidP="00F578B0">
            <w:pPr>
              <w:pStyle w:val="BodyTextIndent"/>
              <w:ind w:left="0"/>
            </w:pPr>
          </w:p>
        </w:tc>
        <w:tc>
          <w:tcPr>
            <w:tcW w:w="1559" w:type="dxa"/>
          </w:tcPr>
          <w:p w:rsidR="00A47083" w:rsidRPr="00F578B0" w:rsidRDefault="00A47083" w:rsidP="00811946">
            <w:pPr>
              <w:pStyle w:val="BodyTextIndent"/>
              <w:ind w:left="0"/>
              <w:jc w:val="both"/>
            </w:pPr>
          </w:p>
        </w:tc>
        <w:tc>
          <w:tcPr>
            <w:tcW w:w="1559" w:type="dxa"/>
          </w:tcPr>
          <w:p w:rsidR="00A47083" w:rsidRPr="00F578B0" w:rsidRDefault="00A47083" w:rsidP="00811946">
            <w:pPr>
              <w:pStyle w:val="BodyTextIndent"/>
              <w:ind w:left="0"/>
              <w:jc w:val="both"/>
            </w:pPr>
          </w:p>
        </w:tc>
        <w:tc>
          <w:tcPr>
            <w:tcW w:w="1525" w:type="dxa"/>
          </w:tcPr>
          <w:p w:rsidR="00A47083" w:rsidRPr="00F578B0" w:rsidRDefault="00A47083" w:rsidP="00811946">
            <w:pPr>
              <w:pStyle w:val="BodyTextIndent"/>
              <w:ind w:left="0"/>
              <w:jc w:val="both"/>
              <w:rPr>
                <w:b/>
              </w:rPr>
            </w:pPr>
          </w:p>
        </w:tc>
      </w:tr>
      <w:tr w:rsidR="00A47083" w:rsidTr="00227082">
        <w:tc>
          <w:tcPr>
            <w:tcW w:w="1418" w:type="dxa"/>
          </w:tcPr>
          <w:p w:rsidR="00A47083" w:rsidRDefault="00A47083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0110</w:t>
            </w:r>
          </w:p>
        </w:tc>
        <w:tc>
          <w:tcPr>
            <w:tcW w:w="3402" w:type="dxa"/>
          </w:tcPr>
          <w:p w:rsidR="00A47083" w:rsidRPr="005A3ABD" w:rsidRDefault="00A47083" w:rsidP="00F578B0">
            <w:pPr>
              <w:pStyle w:val="BodyTextIndent"/>
              <w:ind w:left="0"/>
              <w:rPr>
                <w:sz w:val="22"/>
                <w:szCs w:val="22"/>
              </w:rPr>
            </w:pPr>
            <w:r w:rsidRPr="005A3AB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A47083" w:rsidRDefault="00A47083" w:rsidP="00811946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559" w:type="dxa"/>
          </w:tcPr>
          <w:p w:rsidR="00A47083" w:rsidRDefault="00A47083" w:rsidP="00811946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525" w:type="dxa"/>
          </w:tcPr>
          <w:p w:rsidR="00A47083" w:rsidRDefault="00A47083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-7,6</w:t>
            </w:r>
          </w:p>
        </w:tc>
      </w:tr>
      <w:tr w:rsidR="00A47083" w:rsidTr="00227082">
        <w:tc>
          <w:tcPr>
            <w:tcW w:w="4820" w:type="dxa"/>
            <w:gridSpan w:val="2"/>
          </w:tcPr>
          <w:p w:rsidR="00A47083" w:rsidRPr="002A013D" w:rsidRDefault="00A47083" w:rsidP="00811946">
            <w:pPr>
              <w:pStyle w:val="BodyTextIndent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A47083" w:rsidRPr="002A013D" w:rsidRDefault="00A47083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14308,0</w:t>
            </w:r>
          </w:p>
        </w:tc>
        <w:tc>
          <w:tcPr>
            <w:tcW w:w="1559" w:type="dxa"/>
          </w:tcPr>
          <w:p w:rsidR="00A47083" w:rsidRPr="002A013D" w:rsidRDefault="00A47083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14776,0</w:t>
            </w:r>
          </w:p>
        </w:tc>
        <w:tc>
          <w:tcPr>
            <w:tcW w:w="1525" w:type="dxa"/>
          </w:tcPr>
          <w:p w:rsidR="00A47083" w:rsidRPr="002A013D" w:rsidRDefault="00A47083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+ 468,0</w:t>
            </w:r>
          </w:p>
        </w:tc>
      </w:tr>
    </w:tbl>
    <w:p w:rsidR="00A47083" w:rsidRDefault="00A47083" w:rsidP="00811946">
      <w:pPr>
        <w:pStyle w:val="BodyTextIndent"/>
        <w:ind w:left="720"/>
        <w:jc w:val="both"/>
        <w:rPr>
          <w:b/>
        </w:rPr>
      </w:pPr>
    </w:p>
    <w:p w:rsidR="00A47083" w:rsidRDefault="00A47083" w:rsidP="00811946">
      <w:pPr>
        <w:pStyle w:val="BodyTextIndent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468,03 тыс. рублей и составит 14776,0 тыс. рублей.</w:t>
      </w:r>
    </w:p>
    <w:p w:rsidR="00A47083" w:rsidRDefault="00A47083" w:rsidP="00D87F86">
      <w:pPr>
        <w:pStyle w:val="BodyTextIndent"/>
        <w:ind w:left="927"/>
        <w:rPr>
          <w:b/>
        </w:rPr>
      </w:pPr>
      <w:r>
        <w:rPr>
          <w:b/>
        </w:rPr>
        <w:t>3.Дефицит бюджета муниципального образования «Новиковское сельское поселение» на 2019 год.</w:t>
      </w:r>
    </w:p>
    <w:p w:rsidR="00A47083" w:rsidRPr="00047080" w:rsidRDefault="00A47083" w:rsidP="00B667F4">
      <w:pPr>
        <w:pStyle w:val="BodyTextIndent"/>
        <w:ind w:left="720"/>
        <w:jc w:val="both"/>
      </w:pPr>
      <w:r>
        <w:t>Дефицит бюджета останется без изменений в сумме 0,0 тыс. рублей.</w:t>
      </w:r>
    </w:p>
    <w:p w:rsidR="00A47083" w:rsidRPr="00C853F8" w:rsidRDefault="00A47083" w:rsidP="00811946">
      <w:pPr>
        <w:pStyle w:val="BodyTextIndent"/>
        <w:spacing w:after="0"/>
        <w:ind w:left="720"/>
        <w:jc w:val="both"/>
        <w:rPr>
          <w:b/>
        </w:rPr>
      </w:pPr>
    </w:p>
    <w:p w:rsidR="00A47083" w:rsidRDefault="00A47083" w:rsidP="00227082">
      <w:pPr>
        <w:ind w:left="-540"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Новиковского сельского поселения «О внесении изменений в  решение Совета Новиковского сельского поселения от 27.12.2018 № 80 «О бюджете муниципального образования «Новиковское сельское поселение» на 2019 год и плановый период 2020 и 2021 годов»,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A47083" w:rsidRDefault="00A47083" w:rsidP="00227082">
      <w:pPr>
        <w:ind w:left="-540" w:firstLine="1107"/>
      </w:pPr>
    </w:p>
    <w:p w:rsidR="00A47083" w:rsidRPr="00CB7A5F" w:rsidRDefault="00A47083" w:rsidP="00895B56">
      <w:pPr>
        <w:spacing w:line="288" w:lineRule="auto"/>
      </w:pPr>
    </w:p>
    <w:p w:rsidR="00A47083" w:rsidRPr="005148D9" w:rsidRDefault="00A47083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>
        <w:tab/>
      </w:r>
      <w:r>
        <w:tab/>
        <w:t xml:space="preserve"> _______________</w:t>
      </w:r>
      <w:r w:rsidRPr="00BF793E">
        <w:tab/>
      </w:r>
      <w:r>
        <w:tab/>
        <w:t xml:space="preserve">                     </w:t>
      </w:r>
      <w:r w:rsidRPr="00227082">
        <w:rPr>
          <w:sz w:val="24"/>
          <w:szCs w:val="24"/>
          <w:u w:val="single"/>
        </w:rPr>
        <w:t>Нольфина Т.Ю.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A47083" w:rsidRPr="005148D9" w:rsidRDefault="00A47083" w:rsidP="00895B56">
      <w:pPr>
        <w:rPr>
          <w:sz w:val="16"/>
          <w:szCs w:val="16"/>
        </w:rPr>
      </w:pPr>
    </w:p>
    <w:p w:rsidR="00A47083" w:rsidRDefault="00A47083" w:rsidP="00895B56"/>
    <w:p w:rsidR="00A47083" w:rsidRDefault="00A47083" w:rsidP="00895B56"/>
    <w:sectPr w:rsidR="00A47083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26385"/>
    <w:rsid w:val="00037C3D"/>
    <w:rsid w:val="00047080"/>
    <w:rsid w:val="000569A2"/>
    <w:rsid w:val="000579DC"/>
    <w:rsid w:val="00063A35"/>
    <w:rsid w:val="000B708B"/>
    <w:rsid w:val="000C45E1"/>
    <w:rsid w:val="000D2262"/>
    <w:rsid w:val="000E0559"/>
    <w:rsid w:val="000E566C"/>
    <w:rsid w:val="000E7481"/>
    <w:rsid w:val="00107A32"/>
    <w:rsid w:val="00115E24"/>
    <w:rsid w:val="00124419"/>
    <w:rsid w:val="0012513B"/>
    <w:rsid w:val="00125F68"/>
    <w:rsid w:val="00132800"/>
    <w:rsid w:val="001741EE"/>
    <w:rsid w:val="00187EE6"/>
    <w:rsid w:val="001911D5"/>
    <w:rsid w:val="001B11C3"/>
    <w:rsid w:val="001B4062"/>
    <w:rsid w:val="001F53B9"/>
    <w:rsid w:val="00220140"/>
    <w:rsid w:val="00220B63"/>
    <w:rsid w:val="00224B46"/>
    <w:rsid w:val="00227082"/>
    <w:rsid w:val="002331F4"/>
    <w:rsid w:val="002357A6"/>
    <w:rsid w:val="00245384"/>
    <w:rsid w:val="00271A6A"/>
    <w:rsid w:val="00276718"/>
    <w:rsid w:val="00292FDC"/>
    <w:rsid w:val="00293029"/>
    <w:rsid w:val="002A013D"/>
    <w:rsid w:val="002A5C57"/>
    <w:rsid w:val="002B398D"/>
    <w:rsid w:val="002C4F7F"/>
    <w:rsid w:val="00301143"/>
    <w:rsid w:val="00310621"/>
    <w:rsid w:val="00334A37"/>
    <w:rsid w:val="003418C9"/>
    <w:rsid w:val="00345EFA"/>
    <w:rsid w:val="003606B7"/>
    <w:rsid w:val="00376C28"/>
    <w:rsid w:val="00395E91"/>
    <w:rsid w:val="00396D31"/>
    <w:rsid w:val="003A567B"/>
    <w:rsid w:val="003B3288"/>
    <w:rsid w:val="003B7431"/>
    <w:rsid w:val="003D607B"/>
    <w:rsid w:val="004031BC"/>
    <w:rsid w:val="0040657E"/>
    <w:rsid w:val="004078B4"/>
    <w:rsid w:val="004104E6"/>
    <w:rsid w:val="00445B0C"/>
    <w:rsid w:val="004574D4"/>
    <w:rsid w:val="0046129C"/>
    <w:rsid w:val="0046371A"/>
    <w:rsid w:val="00472452"/>
    <w:rsid w:val="00493BDB"/>
    <w:rsid w:val="00497717"/>
    <w:rsid w:val="004B3C7C"/>
    <w:rsid w:val="004B48C8"/>
    <w:rsid w:val="004D7569"/>
    <w:rsid w:val="004E3E73"/>
    <w:rsid w:val="004F0945"/>
    <w:rsid w:val="004F6F43"/>
    <w:rsid w:val="00504726"/>
    <w:rsid w:val="005148D9"/>
    <w:rsid w:val="00520234"/>
    <w:rsid w:val="0054077E"/>
    <w:rsid w:val="005457BD"/>
    <w:rsid w:val="00567705"/>
    <w:rsid w:val="005927CD"/>
    <w:rsid w:val="0059513A"/>
    <w:rsid w:val="005A3ABD"/>
    <w:rsid w:val="005C0B5C"/>
    <w:rsid w:val="005C2CAB"/>
    <w:rsid w:val="005C363E"/>
    <w:rsid w:val="005D1BFB"/>
    <w:rsid w:val="005E1CDC"/>
    <w:rsid w:val="005E1F9F"/>
    <w:rsid w:val="005E2110"/>
    <w:rsid w:val="00600228"/>
    <w:rsid w:val="00603287"/>
    <w:rsid w:val="00603A61"/>
    <w:rsid w:val="00605230"/>
    <w:rsid w:val="00614966"/>
    <w:rsid w:val="006302B9"/>
    <w:rsid w:val="00645584"/>
    <w:rsid w:val="00652955"/>
    <w:rsid w:val="00657DFB"/>
    <w:rsid w:val="00683E9B"/>
    <w:rsid w:val="006879B1"/>
    <w:rsid w:val="00697A8B"/>
    <w:rsid w:val="006A3D94"/>
    <w:rsid w:val="006B35A0"/>
    <w:rsid w:val="006C5071"/>
    <w:rsid w:val="006D74A1"/>
    <w:rsid w:val="006E2ADE"/>
    <w:rsid w:val="006E644D"/>
    <w:rsid w:val="006F5458"/>
    <w:rsid w:val="00700011"/>
    <w:rsid w:val="0073291C"/>
    <w:rsid w:val="00737685"/>
    <w:rsid w:val="00746A78"/>
    <w:rsid w:val="007617A7"/>
    <w:rsid w:val="007718F9"/>
    <w:rsid w:val="007838F2"/>
    <w:rsid w:val="00787348"/>
    <w:rsid w:val="00790634"/>
    <w:rsid w:val="007B0556"/>
    <w:rsid w:val="007C15D6"/>
    <w:rsid w:val="007C54AA"/>
    <w:rsid w:val="007D6EC9"/>
    <w:rsid w:val="007E79F3"/>
    <w:rsid w:val="00811946"/>
    <w:rsid w:val="00813BAA"/>
    <w:rsid w:val="00815EC0"/>
    <w:rsid w:val="008462A6"/>
    <w:rsid w:val="00877FAF"/>
    <w:rsid w:val="00892DD5"/>
    <w:rsid w:val="00893E35"/>
    <w:rsid w:val="00894A2C"/>
    <w:rsid w:val="00895B56"/>
    <w:rsid w:val="008B1860"/>
    <w:rsid w:val="008B64C9"/>
    <w:rsid w:val="008B6765"/>
    <w:rsid w:val="008C69B7"/>
    <w:rsid w:val="008D2EC9"/>
    <w:rsid w:val="008F1C23"/>
    <w:rsid w:val="008F5323"/>
    <w:rsid w:val="009171A1"/>
    <w:rsid w:val="00924185"/>
    <w:rsid w:val="009308B3"/>
    <w:rsid w:val="009427C0"/>
    <w:rsid w:val="00956DD4"/>
    <w:rsid w:val="009763EA"/>
    <w:rsid w:val="00977492"/>
    <w:rsid w:val="00982EB8"/>
    <w:rsid w:val="00995F48"/>
    <w:rsid w:val="0099790A"/>
    <w:rsid w:val="009A0B5D"/>
    <w:rsid w:val="009D18A9"/>
    <w:rsid w:val="009D56C5"/>
    <w:rsid w:val="009E497E"/>
    <w:rsid w:val="009F088D"/>
    <w:rsid w:val="009F39F0"/>
    <w:rsid w:val="009F7B4C"/>
    <w:rsid w:val="00A031C3"/>
    <w:rsid w:val="00A05350"/>
    <w:rsid w:val="00A13ED5"/>
    <w:rsid w:val="00A2782C"/>
    <w:rsid w:val="00A311EA"/>
    <w:rsid w:val="00A47083"/>
    <w:rsid w:val="00A56598"/>
    <w:rsid w:val="00A62F4A"/>
    <w:rsid w:val="00A63131"/>
    <w:rsid w:val="00A832A0"/>
    <w:rsid w:val="00A85363"/>
    <w:rsid w:val="00A861C4"/>
    <w:rsid w:val="00A948AE"/>
    <w:rsid w:val="00AA0D37"/>
    <w:rsid w:val="00AA178E"/>
    <w:rsid w:val="00AB5DB9"/>
    <w:rsid w:val="00AD3E84"/>
    <w:rsid w:val="00AE08FD"/>
    <w:rsid w:val="00AF46A2"/>
    <w:rsid w:val="00B02644"/>
    <w:rsid w:val="00B052AA"/>
    <w:rsid w:val="00B102BB"/>
    <w:rsid w:val="00B3103E"/>
    <w:rsid w:val="00B311C0"/>
    <w:rsid w:val="00B33057"/>
    <w:rsid w:val="00B34AA0"/>
    <w:rsid w:val="00B34F96"/>
    <w:rsid w:val="00B40FD5"/>
    <w:rsid w:val="00B41731"/>
    <w:rsid w:val="00B43D0C"/>
    <w:rsid w:val="00B667F4"/>
    <w:rsid w:val="00BA09CA"/>
    <w:rsid w:val="00BA106A"/>
    <w:rsid w:val="00BA63EA"/>
    <w:rsid w:val="00BC0EA8"/>
    <w:rsid w:val="00BC7AF6"/>
    <w:rsid w:val="00BD6D58"/>
    <w:rsid w:val="00BD75EC"/>
    <w:rsid w:val="00BE23F7"/>
    <w:rsid w:val="00BE3956"/>
    <w:rsid w:val="00BF793E"/>
    <w:rsid w:val="00C0178D"/>
    <w:rsid w:val="00C23624"/>
    <w:rsid w:val="00C26453"/>
    <w:rsid w:val="00C363DD"/>
    <w:rsid w:val="00C509A3"/>
    <w:rsid w:val="00C7093C"/>
    <w:rsid w:val="00C83F82"/>
    <w:rsid w:val="00C853F8"/>
    <w:rsid w:val="00CA2AB8"/>
    <w:rsid w:val="00CA4147"/>
    <w:rsid w:val="00CA458A"/>
    <w:rsid w:val="00CB7A5F"/>
    <w:rsid w:val="00CC1043"/>
    <w:rsid w:val="00CE1B0B"/>
    <w:rsid w:val="00CF1C57"/>
    <w:rsid w:val="00CF3122"/>
    <w:rsid w:val="00D15E0E"/>
    <w:rsid w:val="00D22BDE"/>
    <w:rsid w:val="00D43432"/>
    <w:rsid w:val="00D516CC"/>
    <w:rsid w:val="00D5687B"/>
    <w:rsid w:val="00D61870"/>
    <w:rsid w:val="00D70D52"/>
    <w:rsid w:val="00D75334"/>
    <w:rsid w:val="00D766FF"/>
    <w:rsid w:val="00D76BDF"/>
    <w:rsid w:val="00D81CFF"/>
    <w:rsid w:val="00D834DA"/>
    <w:rsid w:val="00D83DBC"/>
    <w:rsid w:val="00D87F86"/>
    <w:rsid w:val="00D94B49"/>
    <w:rsid w:val="00DB07AB"/>
    <w:rsid w:val="00DC7569"/>
    <w:rsid w:val="00DD028B"/>
    <w:rsid w:val="00DD3BB3"/>
    <w:rsid w:val="00DD3DF0"/>
    <w:rsid w:val="00DD543E"/>
    <w:rsid w:val="00E16794"/>
    <w:rsid w:val="00E178B6"/>
    <w:rsid w:val="00E257D6"/>
    <w:rsid w:val="00E30D8E"/>
    <w:rsid w:val="00E50F85"/>
    <w:rsid w:val="00E55703"/>
    <w:rsid w:val="00E55CF7"/>
    <w:rsid w:val="00E55DED"/>
    <w:rsid w:val="00E635DC"/>
    <w:rsid w:val="00E77FF4"/>
    <w:rsid w:val="00E843BB"/>
    <w:rsid w:val="00E844A9"/>
    <w:rsid w:val="00E869A2"/>
    <w:rsid w:val="00E8704A"/>
    <w:rsid w:val="00E90879"/>
    <w:rsid w:val="00EB6420"/>
    <w:rsid w:val="00EC7B95"/>
    <w:rsid w:val="00ED1BDA"/>
    <w:rsid w:val="00ED7191"/>
    <w:rsid w:val="00EE0275"/>
    <w:rsid w:val="00EE3822"/>
    <w:rsid w:val="00EF1E8A"/>
    <w:rsid w:val="00F01C6B"/>
    <w:rsid w:val="00F02E07"/>
    <w:rsid w:val="00F13CD7"/>
    <w:rsid w:val="00F20979"/>
    <w:rsid w:val="00F2716E"/>
    <w:rsid w:val="00F37B1C"/>
    <w:rsid w:val="00F4207F"/>
    <w:rsid w:val="00F46A13"/>
    <w:rsid w:val="00F50154"/>
    <w:rsid w:val="00F541BF"/>
    <w:rsid w:val="00F55BB8"/>
    <w:rsid w:val="00F5693D"/>
    <w:rsid w:val="00F578B0"/>
    <w:rsid w:val="00F57901"/>
    <w:rsid w:val="00F674FE"/>
    <w:rsid w:val="00F7035A"/>
    <w:rsid w:val="00F75933"/>
    <w:rsid w:val="00F76A00"/>
    <w:rsid w:val="00F77BE0"/>
    <w:rsid w:val="00F95EF5"/>
    <w:rsid w:val="00FA0B85"/>
    <w:rsid w:val="00FA2929"/>
    <w:rsid w:val="00FD00DA"/>
    <w:rsid w:val="00FD3C6B"/>
    <w:rsid w:val="00FE00FA"/>
    <w:rsid w:val="00FE17A9"/>
    <w:rsid w:val="00F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569</TotalTime>
  <Pages>3</Pages>
  <Words>949</Words>
  <Characters>5415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Duma</cp:lastModifiedBy>
  <cp:revision>28</cp:revision>
  <cp:lastPrinted>2018-10-29T03:54:00Z</cp:lastPrinted>
  <dcterms:created xsi:type="dcterms:W3CDTF">2018-10-26T08:00:00Z</dcterms:created>
  <dcterms:modified xsi:type="dcterms:W3CDTF">2019-12-26T08:14:00Z</dcterms:modified>
</cp:coreProperties>
</file>