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31" w:rsidRDefault="00037B31" w:rsidP="006B4D76">
      <w:pPr>
        <w:jc w:val="right"/>
        <w:rPr>
          <w:lang w:val="en-US"/>
        </w:rPr>
      </w:pPr>
    </w:p>
    <w:p w:rsidR="00037B31" w:rsidRDefault="0068721C" w:rsidP="006B4D7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2" name="Рисунок 2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356">
        <w:t>ПРОЕКТ</w:t>
      </w:r>
      <w:r w:rsidR="00037B31">
        <w:br w:type="textWrapping" w:clear="all"/>
      </w:r>
    </w:p>
    <w:p w:rsidR="00037B31" w:rsidRDefault="00037B31" w:rsidP="006B4D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АСИНОВСКОГО РАЙОНА</w:t>
      </w:r>
    </w:p>
    <w:p w:rsidR="00037B31" w:rsidRDefault="00037B31" w:rsidP="006B4D76">
      <w:pPr>
        <w:jc w:val="center"/>
        <w:rPr>
          <w:b/>
          <w:bCs/>
          <w:sz w:val="28"/>
          <w:szCs w:val="28"/>
        </w:rPr>
      </w:pPr>
    </w:p>
    <w:p w:rsidR="00037B31" w:rsidRDefault="00037B31" w:rsidP="006B4D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37B31" w:rsidRDefault="00037B31" w:rsidP="006B4D76">
      <w:pPr>
        <w:jc w:val="center"/>
      </w:pPr>
    </w:p>
    <w:p w:rsidR="004013C8" w:rsidRDefault="004013C8" w:rsidP="00526429">
      <w:r>
        <w:t>_______</w:t>
      </w:r>
      <w:r w:rsidR="00663356">
        <w:t xml:space="preserve">                                                                                                                 №____</w:t>
      </w:r>
    </w:p>
    <w:p w:rsidR="00037B31" w:rsidRDefault="00037B31" w:rsidP="00526429">
      <w:r>
        <w:t>г. Асино</w:t>
      </w:r>
    </w:p>
    <w:p w:rsidR="00037B31" w:rsidRDefault="00037B31" w:rsidP="006B4D76">
      <w:pPr>
        <w:jc w:val="center"/>
      </w:pPr>
    </w:p>
    <w:p w:rsidR="00037B31" w:rsidRDefault="00037B31" w:rsidP="006B4D76">
      <w:pPr>
        <w:jc w:val="center"/>
      </w:pPr>
      <w:r>
        <w:t>О внесении изменений в постановление администрации Асиновского района от 31.10.2017 № 1706 «Об утверждении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037B31" w:rsidRDefault="00037B31" w:rsidP="006B4D76">
      <w:pPr>
        <w:jc w:val="center"/>
      </w:pPr>
    </w:p>
    <w:p w:rsidR="00037B31" w:rsidRDefault="00037B31" w:rsidP="006B4D76">
      <w:pPr>
        <w:jc w:val="center"/>
      </w:pPr>
    </w:p>
    <w:p w:rsidR="00037B31" w:rsidRPr="005D307A" w:rsidRDefault="00037B31" w:rsidP="005600C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В целях приведения нормативного правового акта в соответствие с действующим законодательство, руководствуясь подпунктом 1.2 пункта 31 Порядка принятия решения о разработке муниципальных программ Асиновского района их формирования и реализации, утвержденного постановлением администрации Асиновского района от 27.07.2015 № 1166, </w:t>
      </w:r>
    </w:p>
    <w:p w:rsidR="00037B31" w:rsidRDefault="00037B31" w:rsidP="001C70C1">
      <w:pPr>
        <w:ind w:firstLine="708"/>
        <w:jc w:val="both"/>
      </w:pPr>
    </w:p>
    <w:p w:rsidR="00037B31" w:rsidRDefault="00037B31" w:rsidP="006B4D76">
      <w:pPr>
        <w:jc w:val="both"/>
      </w:pPr>
      <w:r>
        <w:t>ПОСТАНОВЛЯЮ:</w:t>
      </w:r>
    </w:p>
    <w:p w:rsidR="00037B31" w:rsidRDefault="00037B31" w:rsidP="006B4D76">
      <w:pPr>
        <w:jc w:val="both"/>
      </w:pPr>
    </w:p>
    <w:p w:rsidR="00037B31" w:rsidRPr="00FA656C" w:rsidRDefault="00037B31" w:rsidP="00D24AA9">
      <w:pPr>
        <w:jc w:val="both"/>
      </w:pPr>
      <w:r>
        <w:t xml:space="preserve">            1. </w:t>
      </w:r>
      <w:r w:rsidRPr="001C70C1">
        <w:t>Внести в постановление администрации Асиновского района от 31.10.2017 № 1706 «Об утверждении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</w:t>
      </w:r>
      <w:r>
        <w:t xml:space="preserve"> (далее-Программа) следующие изменения:</w:t>
      </w:r>
    </w:p>
    <w:p w:rsidR="00037B31" w:rsidRDefault="00037B31" w:rsidP="00D24AA9">
      <w:pPr>
        <w:jc w:val="both"/>
      </w:pPr>
      <w:r w:rsidRPr="00F2422B">
        <w:t xml:space="preserve">            1) </w:t>
      </w:r>
      <w:r w:rsidR="00D24AA9">
        <w:t>Паспорт</w:t>
      </w:r>
      <w:r>
        <w:t xml:space="preserve"> Программы</w:t>
      </w:r>
      <w:r w:rsidR="00D24AA9">
        <w:t xml:space="preserve"> изложить в новой редакции </w:t>
      </w:r>
      <w:r w:rsidR="00FB5899">
        <w:t>следующего содержания</w:t>
      </w:r>
    </w:p>
    <w:p w:rsidR="004D2E5C" w:rsidRPr="004D2E5C" w:rsidRDefault="004D2E5C" w:rsidP="00D24AA9">
      <w:pPr>
        <w:jc w:val="both"/>
      </w:pPr>
      <w:r>
        <w:t>«</w:t>
      </w:r>
      <w:r w:rsidR="00037B31" w:rsidRPr="004D2E5C">
        <w:t xml:space="preserve">         </w:t>
      </w:r>
      <w:r w:rsidR="00D24AA9" w:rsidRPr="004D2E5C">
        <w:t xml:space="preserve">  </w:t>
      </w:r>
    </w:p>
    <w:tbl>
      <w:tblPr>
        <w:tblW w:w="996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1559"/>
        <w:gridCol w:w="1134"/>
        <w:gridCol w:w="142"/>
        <w:gridCol w:w="15"/>
        <w:gridCol w:w="977"/>
        <w:gridCol w:w="142"/>
        <w:gridCol w:w="1134"/>
        <w:gridCol w:w="992"/>
        <w:gridCol w:w="993"/>
        <w:gridCol w:w="249"/>
        <w:gridCol w:w="601"/>
      </w:tblGrid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Наименование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Формирование комфортной среды населенных пунктов на территории муниципального образования «Асиновский район» на 2018-2022 годы» (далее – муниципальная программа)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Ответственный исполнитель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ind w:left="-234"/>
            </w:pPr>
            <w:r w:rsidRPr="004D2E5C">
              <w:t xml:space="preserve">О Отдел ЖКХ, строительства и транспорта администрации Асиновского    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района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Соисполнители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  <w:r w:rsidRPr="004D2E5C">
              <w:t>Отдел социально-экономического развития администрации Асиновского района, Администрация Асиновского городского поселения, Администрация Новокусковского сельского поселения, Администрация Батуринского сельского поселения, Управление культуры, спорта и молодежи администрации Асиновского района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 xml:space="preserve">Участники </w:t>
            </w:r>
            <w:r w:rsidRPr="004D2E5C">
              <w:lastRenderedPageBreak/>
              <w:t>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  <w:r w:rsidRPr="004D2E5C">
              <w:lastRenderedPageBreak/>
              <w:t xml:space="preserve">Отдел социально-экономического развития администрации Асиновского </w:t>
            </w:r>
            <w:r w:rsidRPr="004D2E5C">
              <w:lastRenderedPageBreak/>
              <w:t>района, М</w:t>
            </w:r>
            <w:r>
              <w:t>К</w:t>
            </w:r>
            <w:r w:rsidRPr="004D2E5C">
              <w:t>У «</w:t>
            </w:r>
            <w:r>
              <w:t>Служба заказчика</w:t>
            </w:r>
            <w:r w:rsidRPr="004D2E5C">
              <w:t xml:space="preserve">»,  </w:t>
            </w:r>
            <w:r>
              <w:t>А</w:t>
            </w:r>
            <w:r w:rsidRPr="004D2E5C">
              <w:t>дминистрация Асиновского городского поселения, Администрация Новокусковского сельского поселения, Управление культуры, спорта и молодежи администрации Асиновского района, управляющие организации, общественные организации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lastRenderedPageBreak/>
              <w:t>Среднесрочная цель социально-экономического развития Асиновского района, на реализацию которой направлена муниципальная  программа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rPr>
                <w:color w:val="000000"/>
              </w:rPr>
              <w:t>Высокое качество жизни населения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Цель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rPr>
                <w:color w:val="000000"/>
              </w:rPr>
              <w:t>Повышение качества и комфорта среды населенных пунктов на  территории муниципального образования «Асиновский район»</w:t>
            </w:r>
          </w:p>
        </w:tc>
      </w:tr>
      <w:tr w:rsidR="004D2E5C" w:rsidRPr="004D2E5C" w:rsidTr="004D2E5C">
        <w:trPr>
          <w:trHeight w:val="846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Показатели цели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2018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год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2019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год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2022 год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1. Доля благоустроенных дворовых территорий от общего количества дворовых территорий, %.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ind w:left="-96" w:right="-162"/>
              <w:jc w:val="center"/>
            </w:pPr>
            <w:r w:rsidRPr="004D2E5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2. 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100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3.Количество /доля жителей, принявших участие (трудовое и финансовое) в мероприятиях по благоустройству на территории, чел./%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932B98" w:rsidP="004D2E5C">
            <w:pPr>
              <w:autoSpaceDE w:val="0"/>
              <w:autoSpaceDN w:val="0"/>
              <w:adjustRightInd w:val="0"/>
              <w:jc w:val="center"/>
            </w:pPr>
            <w:r>
              <w:t>114/100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F206D0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932B98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932B98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932B98" w:rsidP="004D2E5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Задачи муниципальной программы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rPr>
                <w:color w:val="000000"/>
              </w:rPr>
              <w:t xml:space="preserve">Задача 1. 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Показатели задач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2018 год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2019 год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2022 год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 xml:space="preserve">Задача 1. </w:t>
            </w:r>
            <w:r w:rsidRPr="004D2E5C">
              <w:rPr>
                <w:color w:val="000000"/>
              </w:rPr>
              <w:t xml:space="preserve">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rPr>
                <w:color w:val="000000"/>
              </w:rPr>
              <w:t>Количество реализованных комплексных проектов по благоустройству на территории муниципального образования «Асиновский район»,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5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 xml:space="preserve">Подпрограммы муниципальной программы 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68721C" w:rsidP="004D2E5C">
            <w:pPr>
              <w:autoSpaceDE w:val="0"/>
              <w:autoSpaceDN w:val="0"/>
              <w:adjustRightInd w:val="0"/>
            </w:pPr>
            <w:hyperlink r:id="rId10" w:history="1">
              <w:r w:rsidR="004D2E5C" w:rsidRPr="004D2E5C">
                <w:t>Подпрограмма 1</w:t>
              </w:r>
            </w:hyperlink>
            <w:r w:rsidR="004D2E5C" w:rsidRPr="004D2E5C">
              <w:t xml:space="preserve">. </w:t>
            </w:r>
            <w:r w:rsidR="004D2E5C" w:rsidRPr="004D2E5C">
              <w:rPr>
                <w:color w:val="000000"/>
              </w:rPr>
              <w:t xml:space="preserve">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Отсутствуют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Сроки реализации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2018 – 2022 годы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 xml:space="preserve">2018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center"/>
            </w:pPr>
            <w:r w:rsidRPr="004D2E5C">
              <w:t>2022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24469,268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5477,675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18 991,593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1709,300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1121,933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 xml:space="preserve">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640,855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340,855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4D2E5C" w:rsidRPr="004D2E5C" w:rsidTr="004D2E5C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5C" w:rsidRPr="004D2E5C" w:rsidRDefault="004D2E5C" w:rsidP="004D2E5C">
            <w:pPr>
              <w:autoSpaceDE w:val="0"/>
              <w:autoSpaceDN w:val="0"/>
              <w:adjustRightInd w:val="0"/>
            </w:pPr>
            <w:r w:rsidRPr="004D2E5C"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26819,423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6940,463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19 678,96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2E5C" w:rsidRPr="0044673F" w:rsidRDefault="004D2E5C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4D2E5C" w:rsidRPr="004D2E5C" w:rsidTr="004D2E5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1" w:type="dxa"/>
          <w:trHeight w:val="102"/>
        </w:trPr>
        <w:tc>
          <w:tcPr>
            <w:tcW w:w="9360" w:type="dxa"/>
            <w:gridSpan w:val="11"/>
            <w:tcBorders>
              <w:top w:val="single" w:sz="4" w:space="0" w:color="auto"/>
            </w:tcBorders>
          </w:tcPr>
          <w:p w:rsidR="004D2E5C" w:rsidRPr="004D2E5C" w:rsidRDefault="004D2E5C" w:rsidP="004D2E5C">
            <w:pPr>
              <w:jc w:val="both"/>
              <w:rPr>
                <w:b/>
                <w:i/>
              </w:rPr>
            </w:pPr>
          </w:p>
        </w:tc>
      </w:tr>
    </w:tbl>
    <w:p w:rsidR="00037B31" w:rsidRPr="004D2E5C" w:rsidRDefault="00037B31" w:rsidP="00D24AA9">
      <w:pPr>
        <w:jc w:val="both"/>
      </w:pPr>
    </w:p>
    <w:p w:rsidR="00037B31" w:rsidRDefault="00037B31" w:rsidP="00CC6BE2">
      <w:pPr>
        <w:autoSpaceDE w:val="0"/>
        <w:autoSpaceDN w:val="0"/>
        <w:adjustRightInd w:val="0"/>
        <w:jc w:val="both"/>
        <w:outlineLvl w:val="0"/>
      </w:pPr>
      <w:r>
        <w:t xml:space="preserve">        2) раздел 4 Программы «Ресурсное обеспечение муниципальной программы» изложить в новой редакции согласно приложению 1 к настоящему постановлению;</w:t>
      </w:r>
    </w:p>
    <w:p w:rsidR="00037B31" w:rsidRDefault="00037B31" w:rsidP="00CC6BE2">
      <w:pPr>
        <w:widowControl w:val="0"/>
        <w:autoSpaceDE w:val="0"/>
        <w:autoSpaceDN w:val="0"/>
        <w:adjustRightInd w:val="0"/>
        <w:jc w:val="both"/>
      </w:pPr>
      <w:r>
        <w:t xml:space="preserve">        3) </w:t>
      </w:r>
      <w:r w:rsidR="00FB5899">
        <w:t>подр</w:t>
      </w:r>
      <w:r>
        <w:t>аздел «Ресурсное обеспечение реализации муниципальной программы  за счет средств бюджета МО «Асиновский район» по главным распорядителям средств бюджета МО «Асиновский район» изложить в новой редакции согласно приложению 2 к настоящему постановлению;</w:t>
      </w:r>
    </w:p>
    <w:p w:rsidR="00037B31" w:rsidRDefault="00037B31" w:rsidP="00CC6BE2">
      <w:pPr>
        <w:jc w:val="both"/>
      </w:pPr>
      <w:r>
        <w:lastRenderedPageBreak/>
        <w:t xml:space="preserve">        4) Паспорт подпрограммы «</w:t>
      </w:r>
      <w:r w:rsidRPr="0003312E">
        <w:t xml:space="preserve">Благоустройство территории населенных пунктов муниципального образования «Асиновский район» (далее – </w:t>
      </w:r>
      <w:r>
        <w:t>Подпрограмма</w:t>
      </w:r>
      <w:r w:rsidRPr="0003312E">
        <w:t>)</w:t>
      </w:r>
      <w:r w:rsidR="00E75871">
        <w:t xml:space="preserve"> изложить в новой редакции согласно приложению </w:t>
      </w:r>
      <w:r w:rsidR="00957031">
        <w:t>3</w:t>
      </w:r>
      <w:r w:rsidR="00E75871">
        <w:t xml:space="preserve"> к настоящему постановлению</w:t>
      </w:r>
      <w:r w:rsidR="00957031">
        <w:t>;</w:t>
      </w:r>
    </w:p>
    <w:p w:rsidR="00380BEC" w:rsidRPr="00E6095C" w:rsidRDefault="00380BEC" w:rsidP="00380BEC">
      <w:pPr>
        <w:autoSpaceDE w:val="0"/>
        <w:autoSpaceDN w:val="0"/>
        <w:adjustRightInd w:val="0"/>
        <w:jc w:val="both"/>
      </w:pPr>
      <w:r>
        <w:t xml:space="preserve">     5) </w:t>
      </w:r>
      <w:r w:rsidR="006C3F07">
        <w:t>а</w:t>
      </w:r>
      <w:r w:rsidRPr="00E6095C">
        <w:t>дресный перечень дворовых территорий, подлежащих благоустройству в ходе реализации муниципальной программы на 2019 год</w:t>
      </w:r>
      <w:r w:rsidR="006C3F07">
        <w:t xml:space="preserve"> исключить</w:t>
      </w:r>
      <w:r w:rsidR="00957031">
        <w:t>;</w:t>
      </w:r>
    </w:p>
    <w:p w:rsidR="00037B31" w:rsidRPr="00E6095C" w:rsidRDefault="006C3F07" w:rsidP="008235E3">
      <w:pPr>
        <w:autoSpaceDE w:val="0"/>
        <w:autoSpaceDN w:val="0"/>
        <w:adjustRightInd w:val="0"/>
        <w:jc w:val="both"/>
      </w:pPr>
      <w:r>
        <w:t xml:space="preserve">    </w:t>
      </w:r>
      <w:r w:rsidR="00037B31" w:rsidRPr="00E6095C">
        <w:t xml:space="preserve">  </w:t>
      </w:r>
      <w:r w:rsidR="00380BEC">
        <w:t>6</w:t>
      </w:r>
      <w:r w:rsidR="00037B31" w:rsidRPr="00E6095C">
        <w:t>)</w:t>
      </w:r>
      <w:r>
        <w:t xml:space="preserve"> </w:t>
      </w:r>
      <w:r w:rsidR="00037B31" w:rsidRPr="00E6095C">
        <w:t>адресный перечень общественных территорий, подлежащих благоустройству в ходе реализации муниципальной программы на 2019 год изложить в новой редакции следующего содержания:</w:t>
      </w:r>
    </w:p>
    <w:p w:rsidR="00037B31" w:rsidRPr="00E6095C" w:rsidRDefault="00037B31" w:rsidP="00867C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5C">
        <w:rPr>
          <w:rFonts w:ascii="Times New Roman" w:hAnsi="Times New Roman" w:cs="Times New Roman"/>
          <w:sz w:val="24"/>
          <w:szCs w:val="24"/>
        </w:rPr>
        <w:t>« г. Асино</w:t>
      </w:r>
    </w:p>
    <w:tbl>
      <w:tblPr>
        <w:tblpPr w:leftFromText="180" w:rightFromText="180" w:vertAnchor="text" w:horzAnchor="margin" w:tblpXSpec="center" w:tblpY="73"/>
        <w:tblOverlap w:val="never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8"/>
      </w:tblGrid>
      <w:tr w:rsidR="00227F4D" w:rsidRPr="00E6095C" w:rsidTr="006C3F07">
        <w:tc>
          <w:tcPr>
            <w:tcW w:w="9118" w:type="dxa"/>
          </w:tcPr>
          <w:p w:rsidR="00227F4D" w:rsidRPr="00E6095C" w:rsidRDefault="00227F4D" w:rsidP="00227F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5C">
              <w:rPr>
                <w:rFonts w:ascii="Times New Roman" w:hAnsi="Times New Roman" w:cs="Times New Roman"/>
                <w:sz w:val="24"/>
                <w:szCs w:val="24"/>
              </w:rPr>
              <w:t>Сквер по ул. Мирная, 39/3 в микрорайоне Лесозавода</w:t>
            </w:r>
          </w:p>
        </w:tc>
      </w:tr>
      <w:tr w:rsidR="00227F4D" w:rsidRPr="00E6095C" w:rsidTr="006C3F07">
        <w:tc>
          <w:tcPr>
            <w:tcW w:w="9118" w:type="dxa"/>
          </w:tcPr>
          <w:p w:rsidR="00957031" w:rsidRPr="00C06C96" w:rsidRDefault="00957031" w:rsidP="00957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lang w:eastAsia="en-US"/>
              </w:rPr>
              <w:t>О</w:t>
            </w:r>
            <w:r w:rsidRPr="00C06C96">
              <w:rPr>
                <w:rFonts w:eastAsia="Calibri"/>
                <w:lang w:eastAsia="en-US"/>
              </w:rPr>
              <w:t>т ул. Николая Довгалюка 2 до ул. имени Ленина, 48</w:t>
            </w:r>
            <w:r w:rsidRPr="00C06C96">
              <w:t xml:space="preserve"> </w:t>
            </w:r>
            <w:r w:rsidRPr="00C06C96">
              <w:rPr>
                <w:rFonts w:eastAsia="Calibri"/>
                <w:lang w:eastAsia="en-US"/>
              </w:rPr>
              <w:t>Улица имени Ленина: от ул. Николая Довгалюка, 2 до ул. имени Ленина, 48 (площадь</w:t>
            </w:r>
            <w:r w:rsidR="00FC2918">
              <w:rPr>
                <w:rFonts w:eastAsia="Calibri"/>
                <w:lang w:eastAsia="en-US"/>
              </w:rPr>
              <w:t xml:space="preserve"> Победы, Аллея Славы Строителей</w:t>
            </w:r>
            <w:r w:rsidRPr="00C06C96">
              <w:rPr>
                <w:rFonts w:eastAsia="Calibri"/>
                <w:lang w:eastAsia="en-US"/>
              </w:rPr>
              <w:t xml:space="preserve"> возле строящегося храма, Камень Первым Пос</w:t>
            </w:r>
            <w:r w:rsidR="00FC2918">
              <w:rPr>
                <w:rFonts w:eastAsia="Calibri"/>
                <w:lang w:eastAsia="en-US"/>
              </w:rPr>
              <w:t>еленцам по ул. имени Ленина, 56)</w:t>
            </w:r>
          </w:p>
          <w:p w:rsidR="00227F4D" w:rsidRPr="00E6095C" w:rsidRDefault="00227F4D" w:rsidP="00227F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C5" w:rsidRDefault="002814C5" w:rsidP="002814C5">
      <w:pPr>
        <w:autoSpaceDE w:val="0"/>
        <w:autoSpaceDN w:val="0"/>
        <w:adjustRightInd w:val="0"/>
        <w:jc w:val="both"/>
      </w:pPr>
    </w:p>
    <w:p w:rsidR="006C3F07" w:rsidRDefault="002814C5" w:rsidP="002204BA">
      <w:pPr>
        <w:autoSpaceDE w:val="0"/>
        <w:autoSpaceDN w:val="0"/>
        <w:adjustRightInd w:val="0"/>
        <w:jc w:val="both"/>
      </w:pPr>
      <w:r>
        <w:t xml:space="preserve">   </w:t>
      </w:r>
      <w:r w:rsidR="006C3F07">
        <w:t xml:space="preserve">  </w:t>
      </w:r>
      <w:r>
        <w:t>7)</w:t>
      </w:r>
      <w:r w:rsidR="00380BEC" w:rsidRPr="002814C5">
        <w:t xml:space="preserve">   </w:t>
      </w:r>
      <w:r w:rsidRPr="002814C5">
        <w:t>Адресный перечень дворовых территорий, подлежащих благоустройству в ходе реализации муниципальной программы на 2020 год</w:t>
      </w:r>
      <w:r w:rsidR="006C3F07">
        <w:t xml:space="preserve"> исключить;</w:t>
      </w:r>
    </w:p>
    <w:p w:rsidR="00037B31" w:rsidRPr="006C3F07" w:rsidRDefault="006C3F07" w:rsidP="002204BA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 8) </w:t>
      </w:r>
      <w:r w:rsidR="00037B31">
        <w:rPr>
          <w:rFonts w:ascii="Times New Roman CYR" w:hAnsi="Times New Roman CYR" w:cs="Times New Roman CYR"/>
        </w:rPr>
        <w:t>а</w:t>
      </w:r>
      <w:r w:rsidR="00037B31" w:rsidRPr="0003312E">
        <w:rPr>
          <w:rFonts w:ascii="Times New Roman CYR" w:hAnsi="Times New Roman CYR" w:cs="Times New Roman CYR"/>
        </w:rPr>
        <w:t xml:space="preserve">дресный перечень </w:t>
      </w:r>
      <w:r w:rsidR="00037B31">
        <w:rPr>
          <w:rFonts w:ascii="Times New Roman CYR" w:hAnsi="Times New Roman CYR" w:cs="Times New Roman CYR"/>
        </w:rPr>
        <w:t xml:space="preserve">общественных </w:t>
      </w:r>
      <w:r w:rsidR="00037B31" w:rsidRPr="0003312E">
        <w:rPr>
          <w:rFonts w:ascii="Times New Roman CYR" w:hAnsi="Times New Roman CYR" w:cs="Times New Roman CYR"/>
        </w:rPr>
        <w:t>территорий, подлежащих благоустройству в ходе реализации муниципальной программы</w:t>
      </w:r>
      <w:r w:rsidR="00037B31">
        <w:rPr>
          <w:rFonts w:ascii="Times New Roman CYR" w:hAnsi="Times New Roman CYR" w:cs="Times New Roman CYR"/>
        </w:rPr>
        <w:t xml:space="preserve"> на 2020 год изложить в новой редакции следующего содержания</w:t>
      </w:r>
      <w:r w:rsidR="00037B31" w:rsidRPr="0003312E">
        <w:rPr>
          <w:rFonts w:ascii="Times New Roman CYR" w:hAnsi="Times New Roman CYR" w:cs="Times New Roman CYR"/>
        </w:rPr>
        <w:t>:</w:t>
      </w:r>
    </w:p>
    <w:p w:rsidR="00037B31" w:rsidRDefault="00037B31" w:rsidP="00B02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«г. Асино</w:t>
      </w:r>
    </w:p>
    <w:tbl>
      <w:tblPr>
        <w:tblpPr w:leftFromText="180" w:rightFromText="180" w:vertAnchor="text" w:horzAnchor="margin" w:tblpXSpec="center" w:tblpY="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27F4D" w:rsidRPr="005D343C" w:rsidTr="006C3F07">
        <w:tc>
          <w:tcPr>
            <w:tcW w:w="9606" w:type="dxa"/>
          </w:tcPr>
          <w:p w:rsidR="00227F4D" w:rsidRPr="005D343C" w:rsidRDefault="00227F4D" w:rsidP="00227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D343C">
              <w:t>Сквер с памятной доской «Слава строителям Асиновского района» в микрорайоне СУ-24</w:t>
            </w:r>
          </w:p>
        </w:tc>
      </w:tr>
      <w:tr w:rsidR="00037B31" w:rsidRPr="00A07105" w:rsidTr="006C3F07">
        <w:tc>
          <w:tcPr>
            <w:tcW w:w="9606" w:type="dxa"/>
          </w:tcPr>
          <w:p w:rsidR="00037B31" w:rsidRPr="00407043" w:rsidRDefault="00957031" w:rsidP="00957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имени </w:t>
            </w:r>
            <w:r w:rsidRPr="0095703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</w:tbl>
    <w:p w:rsidR="00E4096F" w:rsidRDefault="00E4096F" w:rsidP="00E4096F">
      <w:pPr>
        <w:autoSpaceDE w:val="0"/>
        <w:autoSpaceDN w:val="0"/>
        <w:adjustRightInd w:val="0"/>
        <w:ind w:firstLine="709"/>
        <w:jc w:val="both"/>
      </w:pPr>
    </w:p>
    <w:p w:rsidR="00E4096F" w:rsidRPr="00E4096F" w:rsidRDefault="00E4096F" w:rsidP="00E4096F">
      <w:pPr>
        <w:autoSpaceDE w:val="0"/>
        <w:autoSpaceDN w:val="0"/>
        <w:adjustRightInd w:val="0"/>
        <w:ind w:firstLine="709"/>
        <w:jc w:val="both"/>
      </w:pPr>
      <w:r w:rsidRPr="00E4096F">
        <w:t>с. Ново-Кусково</w:t>
      </w:r>
    </w:p>
    <w:p w:rsidR="00E4096F" w:rsidRPr="00E4096F" w:rsidRDefault="00E4096F" w:rsidP="00E4096F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margin" w:tblpXSpec="center" w:tblpY="73"/>
        <w:tblOverlap w:val="never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4096F" w:rsidRPr="00E4096F" w:rsidTr="00E4096F">
        <w:tc>
          <w:tcPr>
            <w:tcW w:w="9389" w:type="dxa"/>
          </w:tcPr>
          <w:p w:rsidR="00E4096F" w:rsidRPr="00E4096F" w:rsidRDefault="00E4096F" w:rsidP="004D2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6F">
              <w:rPr>
                <w:rFonts w:ascii="Times New Roman" w:hAnsi="Times New Roman" w:cs="Times New Roman"/>
                <w:sz w:val="24"/>
                <w:szCs w:val="24"/>
              </w:rPr>
              <w:t>Сельский спортивный стадион</w:t>
            </w:r>
          </w:p>
        </w:tc>
      </w:tr>
    </w:tbl>
    <w:p w:rsidR="00037B31" w:rsidRDefault="00E4096F" w:rsidP="001C70C1">
      <w:r>
        <w:t xml:space="preserve">                                                                                                                                         </w:t>
      </w:r>
      <w:r w:rsidR="002814C5">
        <w:t>»;</w:t>
      </w:r>
    </w:p>
    <w:p w:rsidR="006C3F07" w:rsidRPr="006C3F07" w:rsidRDefault="006C3F07" w:rsidP="001C70C1"/>
    <w:p w:rsidR="006C3F07" w:rsidRPr="006C3F07" w:rsidRDefault="006C3F07" w:rsidP="006C3F07">
      <w:pPr>
        <w:autoSpaceDE w:val="0"/>
        <w:autoSpaceDN w:val="0"/>
        <w:adjustRightInd w:val="0"/>
        <w:jc w:val="both"/>
      </w:pPr>
      <w:r>
        <w:t xml:space="preserve">    9) </w:t>
      </w:r>
      <w:r w:rsidRPr="006C3F07">
        <w:t>Адресный перечень дворовых территорий, подлежащих благоустройству в ходе реализации муниципальной программы на 2021 год</w:t>
      </w:r>
      <w:r>
        <w:t xml:space="preserve"> исключить;</w:t>
      </w:r>
    </w:p>
    <w:p w:rsidR="00037B31" w:rsidRDefault="006C3F07" w:rsidP="00B02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037B31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10</w:t>
      </w:r>
      <w:r w:rsidR="00037B31">
        <w:rPr>
          <w:rFonts w:ascii="Times New Roman CYR" w:hAnsi="Times New Roman CYR" w:cs="Times New Roman CYR"/>
        </w:rPr>
        <w:t>) а</w:t>
      </w:r>
      <w:r w:rsidR="00037B31" w:rsidRPr="0003312E">
        <w:rPr>
          <w:rFonts w:ascii="Times New Roman CYR" w:hAnsi="Times New Roman CYR" w:cs="Times New Roman CYR"/>
        </w:rPr>
        <w:t xml:space="preserve">дресный перечень </w:t>
      </w:r>
      <w:r w:rsidR="00037B31">
        <w:rPr>
          <w:rFonts w:ascii="Times New Roman CYR" w:hAnsi="Times New Roman CYR" w:cs="Times New Roman CYR"/>
        </w:rPr>
        <w:t xml:space="preserve">общественных </w:t>
      </w:r>
      <w:r w:rsidR="00037B31" w:rsidRPr="0003312E">
        <w:rPr>
          <w:rFonts w:ascii="Times New Roman CYR" w:hAnsi="Times New Roman CYR" w:cs="Times New Roman CYR"/>
        </w:rPr>
        <w:t>территорий, подлежащих благоустройству в ходе реализации муниципальной программы</w:t>
      </w:r>
      <w:r w:rsidR="00037B31">
        <w:rPr>
          <w:rFonts w:ascii="Times New Roman CYR" w:hAnsi="Times New Roman CYR" w:cs="Times New Roman CYR"/>
        </w:rPr>
        <w:t xml:space="preserve"> на 2021 год изложить в новой редакции следующего содержания</w:t>
      </w:r>
      <w:r w:rsidR="00037B31" w:rsidRPr="0003312E">
        <w:rPr>
          <w:rFonts w:ascii="Times New Roman CYR" w:hAnsi="Times New Roman CYR" w:cs="Times New Roman CYR"/>
        </w:rPr>
        <w:t>:</w:t>
      </w:r>
    </w:p>
    <w:p w:rsidR="00037B31" w:rsidRPr="00B0262D" w:rsidRDefault="00037B31" w:rsidP="0093328A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«г. Асино</w:t>
      </w:r>
    </w:p>
    <w:tbl>
      <w:tblPr>
        <w:tblpPr w:leftFromText="180" w:rightFromText="180" w:vertAnchor="text" w:horzAnchor="margin" w:tblpXSpec="center" w:tblpY="73"/>
        <w:tblOverlap w:val="never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7"/>
      </w:tblGrid>
      <w:tr w:rsidR="00037B31" w:rsidRPr="002814C5" w:rsidTr="002814C5">
        <w:tc>
          <w:tcPr>
            <w:tcW w:w="9477" w:type="dxa"/>
          </w:tcPr>
          <w:p w:rsidR="00037B31" w:rsidRPr="002814C5" w:rsidRDefault="002814C5" w:rsidP="005F0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C5">
              <w:rPr>
                <w:rFonts w:ascii="Times New Roman" w:hAnsi="Times New Roman" w:cs="Times New Roman"/>
                <w:sz w:val="24"/>
                <w:szCs w:val="24"/>
              </w:rPr>
              <w:t>Сквер на пересечении ул. Ленина и ул. Стадионная</w:t>
            </w:r>
          </w:p>
        </w:tc>
      </w:tr>
    </w:tbl>
    <w:p w:rsidR="004D0BFC" w:rsidRDefault="004D0BFC" w:rsidP="004D0BFC">
      <w:pPr>
        <w:autoSpaceDE w:val="0"/>
        <w:autoSpaceDN w:val="0"/>
        <w:adjustRightInd w:val="0"/>
        <w:ind w:firstLine="709"/>
        <w:jc w:val="both"/>
      </w:pPr>
    </w:p>
    <w:p w:rsidR="004D0BFC" w:rsidRPr="004D0BFC" w:rsidRDefault="004D0BFC" w:rsidP="004D0BFC">
      <w:pPr>
        <w:autoSpaceDE w:val="0"/>
        <w:autoSpaceDN w:val="0"/>
        <w:adjustRightInd w:val="0"/>
        <w:ind w:firstLine="709"/>
        <w:jc w:val="both"/>
      </w:pPr>
      <w:r w:rsidRPr="004D0BFC">
        <w:t>с. Ново-Кусково</w:t>
      </w:r>
    </w:p>
    <w:p w:rsidR="004D0BFC" w:rsidRPr="004D0BFC" w:rsidRDefault="004D0BFC" w:rsidP="004D0BFC">
      <w:pPr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D0BFC" w:rsidRPr="004D0BFC" w:rsidTr="004D0BFC">
        <w:tc>
          <w:tcPr>
            <w:tcW w:w="9498" w:type="dxa"/>
            <w:shd w:val="clear" w:color="auto" w:fill="auto"/>
          </w:tcPr>
          <w:p w:rsidR="004D0BFC" w:rsidRPr="004D0BFC" w:rsidRDefault="004D0BF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0BFC">
              <w:t>Открытый спортивный тренажерный комплекс</w:t>
            </w:r>
          </w:p>
        </w:tc>
      </w:tr>
    </w:tbl>
    <w:p w:rsidR="00037B31" w:rsidRDefault="00037B31" w:rsidP="001C70C1">
      <w:r w:rsidRPr="004D0BFC">
        <w:t xml:space="preserve">                                                                                                    </w:t>
      </w:r>
      <w:r w:rsidRPr="002814C5">
        <w:t xml:space="preserve">                                </w:t>
      </w:r>
      <w:r>
        <w:t>»;</w:t>
      </w:r>
    </w:p>
    <w:p w:rsidR="00CD4E4C" w:rsidRPr="00CD4E4C" w:rsidRDefault="00CD4E4C" w:rsidP="00CD4E4C">
      <w:pPr>
        <w:autoSpaceDE w:val="0"/>
        <w:autoSpaceDN w:val="0"/>
        <w:adjustRightInd w:val="0"/>
        <w:ind w:firstLine="709"/>
        <w:jc w:val="both"/>
      </w:pPr>
      <w:r w:rsidRPr="00CD4E4C">
        <w:t xml:space="preserve"> 11) адресный перечень дворовых территорий подлежащих благоустройству в ходе реализации муниципальной программы на 2022 год</w:t>
      </w:r>
      <w:r>
        <w:t xml:space="preserve"> исключить;</w:t>
      </w:r>
    </w:p>
    <w:p w:rsidR="00CD4E4C" w:rsidRPr="00CD4E4C" w:rsidRDefault="00CD4E4C" w:rsidP="00CD4E4C">
      <w:pPr>
        <w:autoSpaceDE w:val="0"/>
        <w:autoSpaceDN w:val="0"/>
        <w:adjustRightInd w:val="0"/>
        <w:ind w:firstLine="709"/>
        <w:jc w:val="both"/>
      </w:pPr>
      <w:r w:rsidRPr="00CD4E4C">
        <w:t>12) Адресный перечень общественных территорий, подлежащих благоустройству в ходе реализации муниципальной программы на 2022 год</w:t>
      </w:r>
      <w:r>
        <w:t xml:space="preserve"> изложить в новой редакции следующего содержания</w:t>
      </w:r>
      <w:r w:rsidRPr="00CD4E4C">
        <w:t>:</w:t>
      </w:r>
    </w:p>
    <w:p w:rsidR="00CD4E4C" w:rsidRPr="00CD4E4C" w:rsidRDefault="00CD4E4C" w:rsidP="00CD4E4C">
      <w:pPr>
        <w:autoSpaceDE w:val="0"/>
        <w:autoSpaceDN w:val="0"/>
        <w:adjustRightInd w:val="0"/>
        <w:jc w:val="both"/>
      </w:pPr>
    </w:p>
    <w:p w:rsidR="00CD4E4C" w:rsidRPr="00CD4E4C" w:rsidRDefault="00CD4E4C" w:rsidP="00CD4E4C">
      <w:pPr>
        <w:autoSpaceDE w:val="0"/>
        <w:autoSpaceDN w:val="0"/>
        <w:adjustRightInd w:val="0"/>
        <w:ind w:firstLine="709"/>
        <w:jc w:val="both"/>
      </w:pPr>
      <w:r>
        <w:t>«</w:t>
      </w:r>
      <w:r w:rsidRPr="00CD4E4C">
        <w:t>г. Асино</w:t>
      </w:r>
    </w:p>
    <w:p w:rsidR="00CD4E4C" w:rsidRPr="00CD4E4C" w:rsidRDefault="00CD4E4C" w:rsidP="00CD4E4C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margin" w:tblpXSpec="center" w:tblpY="73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CD4E4C" w:rsidRPr="00CD4E4C" w:rsidTr="000E49BD">
        <w:tc>
          <w:tcPr>
            <w:tcW w:w="9173" w:type="dxa"/>
          </w:tcPr>
          <w:p w:rsidR="00CD4E4C" w:rsidRPr="00CD4E4C" w:rsidRDefault="00CD4E4C" w:rsidP="004D2E5C">
            <w:r w:rsidRPr="00CD4E4C">
              <w:t>ул. 370 Стрелковой Дивизии «Обелиск 370 Ордена Кутузова второй степени Брандербергской Краснознаменной дивизии»</w:t>
            </w:r>
          </w:p>
        </w:tc>
      </w:tr>
      <w:tr w:rsidR="00CD4E4C" w:rsidRPr="00CD4E4C" w:rsidTr="000E49BD">
        <w:trPr>
          <w:trHeight w:val="370"/>
        </w:trPr>
        <w:tc>
          <w:tcPr>
            <w:tcW w:w="9173" w:type="dxa"/>
          </w:tcPr>
          <w:p w:rsidR="00CD4E4C" w:rsidRPr="00CD4E4C" w:rsidRDefault="00CD4E4C" w:rsidP="004D2E5C">
            <w:r w:rsidRPr="00CD4E4C">
              <w:t>Площадь Победы</w:t>
            </w:r>
          </w:p>
        </w:tc>
      </w:tr>
      <w:tr w:rsidR="006742CE" w:rsidRPr="00CD4E4C" w:rsidTr="000E49BD">
        <w:trPr>
          <w:trHeight w:val="370"/>
        </w:trPr>
        <w:tc>
          <w:tcPr>
            <w:tcW w:w="9173" w:type="dxa"/>
          </w:tcPr>
          <w:p w:rsidR="006742CE" w:rsidRPr="00CD4E4C" w:rsidRDefault="00957031" w:rsidP="004D2E5C">
            <w:r>
              <w:lastRenderedPageBreak/>
              <w:t>Аллея, расположенная с торца здания по адресу: ул. имени Ленина, 40</w:t>
            </w:r>
          </w:p>
        </w:tc>
      </w:tr>
    </w:tbl>
    <w:p w:rsidR="00CD4E4C" w:rsidRPr="00CD4E4C" w:rsidRDefault="00CD4E4C" w:rsidP="00CD4E4C">
      <w:pPr>
        <w:tabs>
          <w:tab w:val="left" w:pos="284"/>
        </w:tabs>
        <w:jc w:val="both"/>
        <w:rPr>
          <w:color w:val="FF0000"/>
        </w:rPr>
      </w:pPr>
    </w:p>
    <w:p w:rsidR="00CD4E4C" w:rsidRPr="00CD4E4C" w:rsidRDefault="00CD4E4C" w:rsidP="00CD4E4C">
      <w:pPr>
        <w:autoSpaceDE w:val="0"/>
        <w:autoSpaceDN w:val="0"/>
        <w:adjustRightInd w:val="0"/>
        <w:ind w:firstLine="709"/>
        <w:jc w:val="both"/>
      </w:pPr>
      <w:r w:rsidRPr="00CD4E4C">
        <w:t>с. Ново-Кусково</w:t>
      </w:r>
    </w:p>
    <w:p w:rsidR="00CD4E4C" w:rsidRPr="00CD4E4C" w:rsidRDefault="00CD4E4C" w:rsidP="00CD4E4C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margin" w:tblpXSpec="center" w:tblpY="73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0"/>
      </w:tblGrid>
      <w:tr w:rsidR="00CD4E4C" w:rsidRPr="00CD4E4C" w:rsidTr="000E49BD">
        <w:tc>
          <w:tcPr>
            <w:tcW w:w="941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Библиотечная</w:t>
            </w:r>
          </w:p>
        </w:tc>
      </w:tr>
    </w:tbl>
    <w:p w:rsidR="00CD4E4C" w:rsidRPr="00CD4E4C" w:rsidRDefault="00CD4E4C" w:rsidP="00CD4E4C"/>
    <w:p w:rsidR="00CD4E4C" w:rsidRPr="00CD4E4C" w:rsidRDefault="00CD4E4C" w:rsidP="00CD4E4C">
      <w:r w:rsidRPr="00CD4E4C">
        <w:t xml:space="preserve">          с. Батурино</w:t>
      </w:r>
    </w:p>
    <w:tbl>
      <w:tblPr>
        <w:tblpPr w:leftFromText="180" w:rightFromText="180" w:vertAnchor="text" w:horzAnchor="margin" w:tblpXSpec="center" w:tblpY="73"/>
        <w:tblOverlap w:val="never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0"/>
      </w:tblGrid>
      <w:tr w:rsidR="00CD4E4C" w:rsidRPr="00CD4E4C" w:rsidTr="000E49BD">
        <w:tc>
          <w:tcPr>
            <w:tcW w:w="926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Центральная</w:t>
            </w:r>
          </w:p>
        </w:tc>
      </w:tr>
      <w:tr w:rsidR="00CD4E4C" w:rsidRPr="00CD4E4C" w:rsidTr="000E49BD">
        <w:tc>
          <w:tcPr>
            <w:tcW w:w="926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Ленина, 2а</w:t>
            </w:r>
          </w:p>
        </w:tc>
      </w:tr>
      <w:tr w:rsidR="00CD4E4C" w:rsidRPr="00CD4E4C" w:rsidTr="000E49BD">
        <w:tc>
          <w:tcPr>
            <w:tcW w:w="926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Центральная, 7а</w:t>
            </w:r>
          </w:p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Центральная, площадь напротив ж.д. № 6</w:t>
            </w:r>
          </w:p>
        </w:tc>
      </w:tr>
      <w:tr w:rsidR="00CD4E4C" w:rsidRPr="00CD4E4C" w:rsidTr="000E49BD">
        <w:tc>
          <w:tcPr>
            <w:tcW w:w="926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Трактовая, 29</w:t>
            </w:r>
          </w:p>
        </w:tc>
      </w:tr>
      <w:tr w:rsidR="00CD4E4C" w:rsidRPr="00CD4E4C" w:rsidTr="000E49BD">
        <w:tc>
          <w:tcPr>
            <w:tcW w:w="926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Центральная,35</w:t>
            </w:r>
          </w:p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ул. Октябрьская, 27а</w:t>
            </w:r>
          </w:p>
        </w:tc>
      </w:tr>
      <w:tr w:rsidR="00CD4E4C" w:rsidRPr="00CD4E4C" w:rsidTr="000E49BD">
        <w:tc>
          <w:tcPr>
            <w:tcW w:w="926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t>Сельское кладбище</w:t>
            </w:r>
          </w:p>
        </w:tc>
      </w:tr>
      <w:tr w:rsidR="00CD4E4C" w:rsidRPr="00CD4E4C" w:rsidTr="000E49BD">
        <w:tc>
          <w:tcPr>
            <w:tcW w:w="9260" w:type="dxa"/>
          </w:tcPr>
          <w:p w:rsidR="00CD4E4C" w:rsidRPr="00CD4E4C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E4C">
              <w:rPr>
                <w:color w:val="000000"/>
                <w:spacing w:val="2"/>
              </w:rPr>
              <w:t>ДЮСШ, ул. Рабочая, 74</w:t>
            </w:r>
          </w:p>
        </w:tc>
      </w:tr>
    </w:tbl>
    <w:p w:rsidR="00CD4E4C" w:rsidRPr="00CD4E4C" w:rsidRDefault="00CD4E4C" w:rsidP="001C70C1">
      <w:r>
        <w:t xml:space="preserve">                                                                                                                                 »;</w:t>
      </w:r>
    </w:p>
    <w:p w:rsidR="00037B31" w:rsidRPr="0078350C" w:rsidRDefault="00037B31" w:rsidP="00B5208B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9) раздел Подпрограммы «</w:t>
      </w:r>
      <w:r w:rsidRPr="0078350C">
        <w:t>Перечень ведомственных целевых программ, основных</w:t>
      </w:r>
      <w:r w:rsidR="00B5208B">
        <w:t xml:space="preserve"> </w:t>
      </w:r>
      <w:r w:rsidRPr="0078350C">
        <w:t>мероприятий и ресурсное обеспечение</w:t>
      </w:r>
      <w:r>
        <w:t xml:space="preserve"> реализации подпрограммы 1» изложить в новой редакции согласно приложению </w:t>
      </w:r>
      <w:r w:rsidR="00F206D0">
        <w:t>4</w:t>
      </w:r>
      <w:r>
        <w:t xml:space="preserve"> к настоящему постановлению;</w:t>
      </w:r>
    </w:p>
    <w:p w:rsidR="00C21024" w:rsidRDefault="00C21024" w:rsidP="00C21024">
      <w:pPr>
        <w:ind w:right="-108"/>
        <w:jc w:val="both"/>
      </w:pPr>
      <w:r>
        <w:t xml:space="preserve">          2. </w:t>
      </w:r>
      <w:r w:rsidRPr="00B60A20">
        <w:t xml:space="preserve">Настоящее </w:t>
      </w:r>
      <w:r>
        <w:t>постановление вступает в силу с</w:t>
      </w:r>
      <w:r w:rsidRPr="00B60A20">
        <w:t xml:space="preserve"> д</w:t>
      </w:r>
      <w:r>
        <w:t>аты</w:t>
      </w:r>
      <w:r w:rsidRPr="00B60A20">
        <w:t xml:space="preserve"> </w:t>
      </w:r>
      <w:r>
        <w:t xml:space="preserve">его </w:t>
      </w:r>
      <w:r w:rsidRPr="00B60A20">
        <w:t>официального опубликования</w:t>
      </w:r>
      <w:r w:rsidRPr="005E2BCD">
        <w:t xml:space="preserve"> </w:t>
      </w:r>
      <w:r>
        <w:t xml:space="preserve">в средствах массовой информации и подлежит размещению </w:t>
      </w:r>
      <w:r w:rsidRPr="000E6813">
        <w:t>на официальном сайте муниципального образования «</w:t>
      </w:r>
      <w:r>
        <w:t>Асиновский район</w:t>
      </w:r>
      <w:r w:rsidRPr="000E6813">
        <w:t xml:space="preserve">» </w:t>
      </w:r>
      <w:hyperlink r:id="rId11" w:history="1">
        <w:r w:rsidRPr="004D6CCD">
          <w:rPr>
            <w:rStyle w:val="a6"/>
            <w:lang w:val="en-US"/>
          </w:rPr>
          <w:t>www</w:t>
        </w:r>
        <w:r w:rsidRPr="00150F3F">
          <w:rPr>
            <w:rStyle w:val="a6"/>
          </w:rPr>
          <w:t>.</w:t>
        </w:r>
        <w:r w:rsidRPr="004D6CCD">
          <w:rPr>
            <w:rStyle w:val="a6"/>
            <w:lang w:val="en-US"/>
          </w:rPr>
          <w:t>asino</w:t>
        </w:r>
        <w:r w:rsidRPr="00150F3F">
          <w:rPr>
            <w:rStyle w:val="a6"/>
          </w:rPr>
          <w:t>.</w:t>
        </w:r>
        <w:r w:rsidRPr="004D6CCD">
          <w:rPr>
            <w:rStyle w:val="a6"/>
            <w:lang w:val="en-US"/>
          </w:rPr>
          <w:t>ru</w:t>
        </w:r>
      </w:hyperlink>
      <w:r w:rsidRPr="000E6813">
        <w:t>.</w:t>
      </w:r>
    </w:p>
    <w:p w:rsidR="00C21024" w:rsidRPr="002F7B21" w:rsidRDefault="00C21024" w:rsidP="00C21024">
      <w:pPr>
        <w:pStyle w:val="ac"/>
        <w:ind w:left="34" w:right="-10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2F7B21">
        <w:rPr>
          <w:rFonts w:ascii="Times New Roman" w:hAnsi="Times New Roman" w:cs="Times New Roman"/>
          <w:sz w:val="24"/>
          <w:szCs w:val="24"/>
        </w:rPr>
        <w:t xml:space="preserve">3. Полный текст настоящего постановления опубликован на официальном сайте муниципального образования «Асиновский район» </w:t>
      </w:r>
      <w:hyperlink r:id="rId12" w:history="1">
        <w:r w:rsidRPr="002F7B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B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F7B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Pr="002F7B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F7B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F7B21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акты».</w:t>
      </w:r>
    </w:p>
    <w:p w:rsidR="00037B31" w:rsidRPr="001C70C1" w:rsidRDefault="00037B31" w:rsidP="001C70C1"/>
    <w:p w:rsidR="00037B31" w:rsidRDefault="00037B31" w:rsidP="006B4D76">
      <w:pPr>
        <w:jc w:val="both"/>
      </w:pPr>
    </w:p>
    <w:p w:rsidR="00037B31" w:rsidRDefault="00037B31" w:rsidP="006B4D76">
      <w:pPr>
        <w:jc w:val="both"/>
      </w:pPr>
    </w:p>
    <w:p w:rsidR="00037B31" w:rsidRDefault="00037B31" w:rsidP="002814C5">
      <w:r>
        <w:t xml:space="preserve">Глава Асиновского района                                                  </w:t>
      </w:r>
      <w:r w:rsidR="002F7B21">
        <w:t xml:space="preserve">       </w:t>
      </w:r>
      <w:r>
        <w:t xml:space="preserve">         Н.А.Данильчук</w:t>
      </w:r>
    </w:p>
    <w:p w:rsidR="00037B31" w:rsidRDefault="00037B31" w:rsidP="006B4D76">
      <w:pPr>
        <w:jc w:val="center"/>
      </w:pPr>
    </w:p>
    <w:p w:rsidR="00037B31" w:rsidRDefault="00037B31" w:rsidP="006B4D76"/>
    <w:p w:rsidR="00037B31" w:rsidRDefault="00037B31" w:rsidP="006B4D76"/>
    <w:p w:rsidR="00037B31" w:rsidRDefault="00037B31" w:rsidP="006B4D76"/>
    <w:p w:rsidR="005969F5" w:rsidRDefault="005969F5" w:rsidP="0068721C"/>
    <w:p w:rsidR="0068721C" w:rsidRDefault="0068721C" w:rsidP="00C57F17">
      <w:pPr>
        <w:autoSpaceDE w:val="0"/>
        <w:autoSpaceDN w:val="0"/>
        <w:adjustRightInd w:val="0"/>
        <w:jc w:val="right"/>
        <w:outlineLvl w:val="0"/>
        <w:sectPr w:rsidR="0068721C" w:rsidSect="0068721C">
          <w:footerReference w:type="default" r:id="rId13"/>
          <w:pgSz w:w="11905" w:h="16838"/>
          <w:pgMar w:top="1134" w:right="567" w:bottom="1134" w:left="851" w:header="720" w:footer="720" w:gutter="0"/>
          <w:cols w:space="720"/>
          <w:noEndnote/>
          <w:docGrid w:linePitch="326"/>
        </w:sectPr>
      </w:pPr>
    </w:p>
    <w:p w:rsidR="00037B31" w:rsidRDefault="00037B31" w:rsidP="00C57F17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r w:rsidR="00FB5899">
        <w:t>1</w:t>
      </w:r>
    </w:p>
    <w:p w:rsidR="00037B31" w:rsidRDefault="00037B31" w:rsidP="00C57F17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Асиновского района</w:t>
      </w:r>
    </w:p>
    <w:p w:rsidR="00037B31" w:rsidRDefault="00037B31" w:rsidP="00C57F17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5C359C">
        <w:t>____________</w:t>
      </w:r>
      <w:r>
        <w:t xml:space="preserve"> № </w:t>
      </w:r>
      <w:r w:rsidR="005C359C">
        <w:t>_____</w:t>
      </w:r>
    </w:p>
    <w:p w:rsidR="00037B31" w:rsidRDefault="00037B31" w:rsidP="00C57F17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6B4D76">
      <w:pPr>
        <w:autoSpaceDE w:val="0"/>
        <w:autoSpaceDN w:val="0"/>
        <w:adjustRightInd w:val="0"/>
        <w:jc w:val="center"/>
        <w:outlineLvl w:val="0"/>
      </w:pPr>
    </w:p>
    <w:p w:rsidR="00037B31" w:rsidRDefault="00037B31" w:rsidP="006B4D76">
      <w:pPr>
        <w:autoSpaceDE w:val="0"/>
        <w:autoSpaceDN w:val="0"/>
        <w:adjustRightInd w:val="0"/>
        <w:jc w:val="center"/>
        <w:outlineLvl w:val="0"/>
      </w:pPr>
      <w:r>
        <w:t>4. РЕСУРСНОЕ ОБЕСПЕЧЕНИЕ МУНИЦИПАЛЬНОЙ ПРОГРАММЫ</w:t>
      </w:r>
    </w:p>
    <w:p w:rsidR="00037B31" w:rsidRPr="002B5F48" w:rsidRDefault="00037B31" w:rsidP="006B4D7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149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827"/>
        <w:gridCol w:w="1275"/>
        <w:gridCol w:w="1276"/>
        <w:gridCol w:w="1276"/>
        <w:gridCol w:w="1134"/>
        <w:gridCol w:w="1276"/>
        <w:gridCol w:w="1275"/>
        <w:gridCol w:w="3172"/>
      </w:tblGrid>
      <w:tr w:rsidR="00037B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пп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Наименование задачи муниципальной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 (тыс. рублей)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В том числе за счет средств: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Соисполнитель</w:t>
            </w:r>
          </w:p>
        </w:tc>
      </w:tr>
      <w:tr w:rsidR="00037B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 xml:space="preserve">местных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rPr>
          <w:trHeight w:val="7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</w:pPr>
            <w:r>
              <w:t>Задача Муниципальной программы:</w:t>
            </w:r>
          </w:p>
          <w:p w:rsidR="00037B31" w:rsidRDefault="00037B31" w:rsidP="000A13B7">
            <w:pPr>
              <w:autoSpaceDE w:val="0"/>
              <w:autoSpaceDN w:val="0"/>
              <w:adjustRightInd w:val="0"/>
            </w:pPr>
            <w:r>
              <w:t>Благоустройство территории населенных пунктов муниципального образования «Асиновский район»</w:t>
            </w:r>
            <w:r w:rsidRPr="007005CE">
              <w:t xml:space="preserve">.     </w:t>
            </w:r>
          </w:p>
        </w:tc>
      </w:tr>
      <w:tr w:rsidR="0054789B">
        <w:trPr>
          <w:trHeight w:val="4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89B" w:rsidRDefault="0054789B" w:rsidP="000A13B7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89B" w:rsidRDefault="0054789B" w:rsidP="006A4566">
            <w:pPr>
              <w:autoSpaceDE w:val="0"/>
              <w:autoSpaceDN w:val="0"/>
              <w:adjustRightInd w:val="0"/>
            </w:pPr>
            <w:r>
              <w:t xml:space="preserve">Основное мероприятие 1: </w:t>
            </w:r>
            <w:r w:rsidRPr="0078350C">
              <w:rPr>
                <w:color w:val="000000"/>
              </w:rPr>
              <w:t>Благоустройство дворовых территорий муниципального образования «Асиновский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Default="0054789B" w:rsidP="000A13B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Pr="00E92551" w:rsidRDefault="0054789B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Default="0054789B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Default="0054789B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Pr="00542CFB" w:rsidRDefault="0054789B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Default="0054789B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89B" w:rsidRDefault="0054789B" w:rsidP="00F30BB2">
            <w:pPr>
              <w:autoSpaceDE w:val="0"/>
              <w:autoSpaceDN w:val="0"/>
              <w:adjustRightInd w:val="0"/>
              <w:jc w:val="center"/>
            </w:pPr>
            <w:r>
              <w:t>Отдел ЖКХ, строительства и транспорта администрации Асиновского района, Отдел социально-экономического развития администрации Асиновского района, Администрация Асиновского городского поселения, Администрация Новокусковского сельского поселения</w:t>
            </w:r>
          </w:p>
        </w:tc>
      </w:tr>
      <w:tr w:rsidR="00037B31">
        <w:trPr>
          <w:trHeight w:val="3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3947D9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E92551" w:rsidRDefault="00037B31" w:rsidP="00903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542CFB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7B31" w:rsidRDefault="00FB5899" w:rsidP="000A13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37B31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</w:p>
          <w:p w:rsidR="00037B31" w:rsidRDefault="00FB5899" w:rsidP="000A13B7">
            <w:pPr>
              <w:jc w:val="center"/>
              <w:rPr>
                <w:color w:val="000000"/>
              </w:rPr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7B31" w:rsidRDefault="00037B31" w:rsidP="000A13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5899">
        <w:trPr>
          <w:trHeight w:val="64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899" w:rsidRDefault="00FB589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899" w:rsidRDefault="00FB589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0A13B7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jc w:val="center"/>
              <w:rPr>
                <w:color w:val="000000"/>
              </w:rPr>
            </w:pPr>
          </w:p>
          <w:p w:rsidR="00FB5899" w:rsidRDefault="00FB5899" w:rsidP="00DA4B13">
            <w:pPr>
              <w:jc w:val="center"/>
              <w:rPr>
                <w:color w:val="000000"/>
              </w:rPr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899" w:rsidRDefault="00FB589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5899">
        <w:trPr>
          <w:trHeight w:val="49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899" w:rsidRDefault="00FB589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899" w:rsidRDefault="00FB589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0A13B7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jc w:val="center"/>
              <w:rPr>
                <w:color w:val="000000"/>
              </w:rPr>
            </w:pPr>
          </w:p>
          <w:p w:rsidR="00FB5899" w:rsidRDefault="00FB5899" w:rsidP="00DA4B13">
            <w:pPr>
              <w:jc w:val="center"/>
              <w:rPr>
                <w:color w:val="000000"/>
              </w:rPr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5899" w:rsidRDefault="00FB5899" w:rsidP="00DA4B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899" w:rsidRDefault="00FB589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0A13B7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4789B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89B" w:rsidRDefault="0054789B" w:rsidP="006A45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89B" w:rsidRDefault="00D51552" w:rsidP="00D51552">
            <w:pPr>
              <w:autoSpaceDE w:val="0"/>
              <w:autoSpaceDN w:val="0"/>
              <w:adjustRightInd w:val="0"/>
            </w:pPr>
            <w:r>
              <w:t xml:space="preserve">Мероприятие 1: </w:t>
            </w:r>
            <w:r w:rsidR="0054789B">
              <w:t xml:space="preserve"> </w:t>
            </w:r>
            <w:r>
              <w:rPr>
                <w:color w:val="000000"/>
              </w:rPr>
              <w:t>Поддержка государственных программ субъектов Российской Федерации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89B" w:rsidRDefault="0054789B" w:rsidP="009F29C3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Pr="00E92551" w:rsidRDefault="0054789B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Default="0054789B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Default="0054789B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Pr="00542CFB" w:rsidRDefault="0054789B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89B" w:rsidRDefault="0054789B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89B" w:rsidRDefault="0054789B" w:rsidP="00F30BB2">
            <w:pPr>
              <w:autoSpaceDE w:val="0"/>
              <w:autoSpaceDN w:val="0"/>
              <w:adjustRightInd w:val="0"/>
              <w:jc w:val="center"/>
            </w:pPr>
            <w:r>
              <w:t>Отдел ЖКХ, строительства и транспорта администрации Асиновского района, Отдел социально-экономического развития администрации Асиновского района, Администрация Асиновского городского поселения, Администрация Новокусковского сельского поселения</w:t>
            </w:r>
          </w:p>
        </w:tc>
      </w:tr>
      <w:tr w:rsidR="00037B31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Pr="003947D9" w:rsidRDefault="00037B31" w:rsidP="009F29C3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E92551" w:rsidRDefault="00037B3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542CFB" w:rsidRDefault="00037B3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D852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9F29C3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D852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9F29C3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D852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9F29C3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9F29C3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E13F19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E13F19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E13F19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E13F19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E13F19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 2:</w:t>
            </w:r>
          </w:p>
          <w:p w:rsidR="00037B31" w:rsidRDefault="00037B31" w:rsidP="006A4566"/>
          <w:p w:rsidR="00037B31" w:rsidRPr="006A4566" w:rsidRDefault="00037B31" w:rsidP="006A4566">
            <w:r w:rsidRPr="0078350C">
              <w:rPr>
                <w:color w:val="000000"/>
              </w:rPr>
              <w:t>Благоустройство общественных территорий муниципального образования «Асиновский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E92551" w:rsidRDefault="00D85286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24000,808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E07A15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22141,456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E07A15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54789B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37B31">
              <w:rPr>
                <w:color w:val="000000"/>
              </w:rPr>
              <w:t>26,832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Отдел ЖКХ, строительства и транспорта администрации Асиновского района, Отдел социально-экономического развития администрации Асиновского района, Администрация Асиновского городского поселения, Администрация Новокусковского сельского поселения, Администрация Батуринского сельского поселения, управление культуры, спорта и молодежи администрации Асиновского района</w:t>
            </w:r>
          </w:p>
        </w:tc>
      </w:tr>
      <w:tr w:rsidR="00037B31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3947D9" w:rsidRDefault="00037B31" w:rsidP="009F29C3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E92551" w:rsidRDefault="00037B31" w:rsidP="00903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4121,848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D852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9F29C3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19678,96</w:t>
            </w:r>
            <w:r w:rsidR="0095038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18991,593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</w:p>
          <w:p w:rsidR="00D85286" w:rsidRDefault="00D85286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5286" w:rsidRDefault="00D85286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D852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9F29C3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D8528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9F29C3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286" w:rsidRDefault="00D85286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86" w:rsidRDefault="00D85286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9F29C3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  <w:r>
              <w:t>1.2.1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  <w:r w:rsidR="00D51552">
              <w:t>:</w:t>
            </w:r>
          </w:p>
          <w:p w:rsidR="005159D2" w:rsidRDefault="005159D2" w:rsidP="006A4566"/>
          <w:p w:rsidR="005159D2" w:rsidRPr="006A4566" w:rsidRDefault="00D51552" w:rsidP="006A4566">
            <w:r>
              <w:t xml:space="preserve"> </w:t>
            </w:r>
            <w:r>
              <w:rPr>
                <w:color w:val="000000"/>
              </w:rPr>
              <w:t xml:space="preserve">Поддержка государственных </w:t>
            </w:r>
            <w:r>
              <w:rPr>
                <w:color w:val="000000"/>
              </w:rPr>
              <w:lastRenderedPageBreak/>
              <w:t>программ субъектов Российской Федерации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9F29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Pr="00E92551" w:rsidRDefault="005159D2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24000,808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22141,456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  <w:r>
              <w:t xml:space="preserve">Отдел ЖКХ, строительства и транспорта администрации Асиновского района, Отдел социально-экономического </w:t>
            </w:r>
            <w:r>
              <w:lastRenderedPageBreak/>
              <w:t>развития администрации Асиновского района, Администрация Асиновского городского поселения, Администрация Новокусковского сельского поселения, Администрация Батуринского сельского поселения, управление культуры, спорта и молодежи администрации Асиновского района</w:t>
            </w:r>
          </w:p>
        </w:tc>
      </w:tr>
      <w:tr w:rsidR="005159D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Pr="003947D9" w:rsidRDefault="005159D2" w:rsidP="009F29C3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Pr="00E92551" w:rsidRDefault="005159D2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4121,848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9F29C3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18991,593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9F29C3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9F29C3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9F29C3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5159D2" w:rsidP="001B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26819,423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5159D2" w:rsidP="00950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24469,26</w:t>
            </w:r>
            <w:r w:rsidR="0095038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5159D2" w:rsidP="009503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1709,30</w:t>
            </w:r>
            <w:r w:rsidR="0095038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1B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1B6230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037B31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1B62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6940,463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1B62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1B62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1B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Default="00037B31" w:rsidP="001B6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 w:rsidTr="004D2E5C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18991,593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 w:rsidTr="004D2E5C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 w:rsidTr="004D2E5C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5159D2" w:rsidTr="004D2E5C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9D2" w:rsidRDefault="005159D2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D2" w:rsidRDefault="005159D2" w:rsidP="000A13B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7B31" w:rsidRDefault="00037B31" w:rsidP="006B4D76">
      <w:pPr>
        <w:widowControl w:val="0"/>
        <w:autoSpaceDE w:val="0"/>
        <w:autoSpaceDN w:val="0"/>
        <w:adjustRightInd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FC2918" w:rsidRDefault="00FC2918" w:rsidP="007E5445">
      <w:pPr>
        <w:autoSpaceDE w:val="0"/>
        <w:autoSpaceDN w:val="0"/>
        <w:adjustRightInd w:val="0"/>
        <w:jc w:val="right"/>
        <w:outlineLvl w:val="0"/>
      </w:pPr>
    </w:p>
    <w:p w:rsidR="00FC2918" w:rsidRDefault="00FC2918" w:rsidP="007E5445">
      <w:pPr>
        <w:autoSpaceDE w:val="0"/>
        <w:autoSpaceDN w:val="0"/>
        <w:adjustRightInd w:val="0"/>
        <w:jc w:val="right"/>
        <w:outlineLvl w:val="0"/>
      </w:pPr>
    </w:p>
    <w:p w:rsidR="00FC2918" w:rsidRDefault="00FC2918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FB5899">
        <w:t>2</w:t>
      </w: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Асиновского района</w:t>
      </w:r>
    </w:p>
    <w:p w:rsidR="00037B31" w:rsidRDefault="00037B31" w:rsidP="007E5445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FB5899">
        <w:t>_____________</w:t>
      </w:r>
      <w:r>
        <w:t xml:space="preserve"> №</w:t>
      </w:r>
      <w:r w:rsidR="00FB5899">
        <w:t>______</w:t>
      </w:r>
    </w:p>
    <w:p w:rsidR="00037B31" w:rsidRDefault="00037B31" w:rsidP="00B54AD1">
      <w:pPr>
        <w:widowControl w:val="0"/>
        <w:autoSpaceDE w:val="0"/>
        <w:autoSpaceDN w:val="0"/>
        <w:adjustRightInd w:val="0"/>
        <w:jc w:val="center"/>
      </w:pPr>
      <w:r>
        <w:t>Ресурсное обеспечение реализации муниципальной программы</w:t>
      </w:r>
    </w:p>
    <w:p w:rsidR="00037B31" w:rsidRDefault="00037B31" w:rsidP="00B54AD1">
      <w:pPr>
        <w:widowControl w:val="0"/>
        <w:autoSpaceDE w:val="0"/>
        <w:autoSpaceDN w:val="0"/>
        <w:adjustRightInd w:val="0"/>
        <w:jc w:val="center"/>
      </w:pPr>
      <w:r>
        <w:t>за счет средств бюджета МО «Асиновский район» по главным</w:t>
      </w:r>
    </w:p>
    <w:p w:rsidR="00037B31" w:rsidRDefault="00037B31" w:rsidP="00B54AD1">
      <w:pPr>
        <w:widowControl w:val="0"/>
        <w:autoSpaceDE w:val="0"/>
        <w:autoSpaceDN w:val="0"/>
        <w:adjustRightInd w:val="0"/>
        <w:jc w:val="center"/>
      </w:pPr>
      <w:r>
        <w:t>распорядителям средств бюджета МО «Асиновский район</w:t>
      </w:r>
    </w:p>
    <w:p w:rsidR="00037B31" w:rsidRDefault="00037B31" w:rsidP="006B4D76">
      <w:pPr>
        <w:widowControl w:val="0"/>
        <w:autoSpaceDE w:val="0"/>
        <w:autoSpaceDN w:val="0"/>
        <w:adjustRightInd w:val="0"/>
      </w:pPr>
    </w:p>
    <w:tbl>
      <w:tblPr>
        <w:tblW w:w="145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07"/>
        <w:gridCol w:w="6678"/>
        <w:gridCol w:w="1134"/>
        <w:gridCol w:w="2552"/>
        <w:gridCol w:w="3317"/>
      </w:tblGrid>
      <w:tr w:rsidR="00037B31" w:rsidRPr="00E92551">
        <w:trPr>
          <w:trHeight w:val="135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</w:pPr>
          </w:p>
          <w:p w:rsidR="00037B31" w:rsidRDefault="00037B31" w:rsidP="000A13B7">
            <w:pPr>
              <w:jc w:val="center"/>
            </w:pPr>
          </w:p>
          <w:p w:rsidR="00037B31" w:rsidRPr="00E92551" w:rsidRDefault="00037B31" w:rsidP="000A13B7">
            <w:pPr>
              <w:jc w:val="center"/>
            </w:pPr>
            <w:r w:rsidRPr="00E92551">
              <w:t>№ п/п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</w:pPr>
            <w:r w:rsidRPr="00E92551">
              <w:t>Наименование задачи,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</w:pPr>
            <w:r w:rsidRPr="00E92551">
              <w:t>Срок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</w:pPr>
            <w:r w:rsidRPr="00E92551">
              <w:t>Объем финансирования за счет средств бюджета  МО "Асиновский район" (тыс. рублей)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</w:pPr>
            <w:r w:rsidRPr="00E92551">
              <w:t>Участники - главные распорядители средств бюджета МО «Асиновский район» (ГРБС)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31" w:rsidRPr="00E92551" w:rsidRDefault="00037B31" w:rsidP="000A13B7"/>
        </w:tc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/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</w:pPr>
            <w:r>
              <w:t>Администрация Асиновского городского поселения</w:t>
            </w:r>
          </w:p>
        </w:tc>
      </w:tr>
      <w:tr w:rsidR="00037B31" w:rsidRPr="00E92551">
        <w:trPr>
          <w:trHeight w:val="63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</w:pPr>
          </w:p>
        </w:tc>
        <w:tc>
          <w:tcPr>
            <w:tcW w:w="1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B31" w:rsidRPr="00BD34CE" w:rsidRDefault="0068721C" w:rsidP="000A13B7">
            <w:hyperlink r:id="rId14" w:history="1">
              <w:r w:rsidR="00037B31" w:rsidRPr="00BD34CE">
                <w:t xml:space="preserve">Подпрограмма 1. </w:t>
              </w:r>
              <w:r w:rsidR="00037B31">
                <w:t>Благоустройство территории населенных пунктов муниципального образования «Асиновский район»</w:t>
              </w:r>
              <w:r w:rsidR="00037B31" w:rsidRPr="007005CE">
                <w:t xml:space="preserve">.     </w:t>
              </w:r>
            </w:hyperlink>
          </w:p>
        </w:tc>
      </w:tr>
      <w:tr w:rsidR="00037B31" w:rsidRPr="00E92551">
        <w:trPr>
          <w:trHeight w:val="31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0A13B7">
            <w:pPr>
              <w:jc w:val="center"/>
            </w:pPr>
            <w:r w:rsidRPr="00E92551">
              <w:t>1</w:t>
            </w:r>
          </w:p>
        </w:tc>
        <w:tc>
          <w:tcPr>
            <w:tcW w:w="1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0A13B7">
            <w:pPr>
              <w:jc w:val="both"/>
            </w:pPr>
            <w:r w:rsidRPr="00E92551">
              <w:t xml:space="preserve">Задача 1. </w:t>
            </w:r>
            <w:r>
              <w:t>Благоустройство территории населенных пунктов муниципального образования «Асиновский район»</w:t>
            </w:r>
            <w:r w:rsidRPr="007005CE">
              <w:t xml:space="preserve">.     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1.1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9D4F40">
            <w:pPr>
              <w:rPr>
                <w:color w:val="000000"/>
              </w:rPr>
            </w:pPr>
            <w:r w:rsidRPr="00E92551">
              <w:t>Основное мероприятие.</w:t>
            </w:r>
            <w:r>
              <w:t xml:space="preserve">1: </w:t>
            </w:r>
            <w:r w:rsidRPr="0078350C">
              <w:rPr>
                <w:color w:val="000000"/>
              </w:rPr>
              <w:t>Благоустройство дворовых территорий муниципального образования «Асиновский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650E8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650E8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</w:tr>
      <w:tr w:rsidR="00650E81" w:rsidRPr="00E92551" w:rsidTr="004D2E5C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E81" w:rsidRDefault="00650E81" w:rsidP="00650E81">
            <w:pPr>
              <w:jc w:val="center"/>
            </w:pPr>
            <w:r w:rsidRPr="00ED4C38">
              <w:t>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E81" w:rsidRDefault="00650E81" w:rsidP="00650E81">
            <w:pPr>
              <w:jc w:val="center"/>
            </w:pPr>
            <w:r w:rsidRPr="005C422B">
              <w:t>0,000</w:t>
            </w:r>
          </w:p>
        </w:tc>
      </w:tr>
      <w:tr w:rsidR="00650E81" w:rsidRPr="00E92551" w:rsidTr="004D2E5C">
        <w:trPr>
          <w:trHeight w:val="25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Default="00650E8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E81" w:rsidRDefault="00650E81" w:rsidP="00650E81">
            <w:pPr>
              <w:jc w:val="center"/>
            </w:pPr>
            <w:r w:rsidRPr="00ED4C38">
              <w:t>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81" w:rsidRDefault="00650E81" w:rsidP="00650E81">
            <w:pPr>
              <w:jc w:val="center"/>
            </w:pPr>
            <w:r w:rsidRPr="005C422B">
              <w:t>0,000</w:t>
            </w:r>
          </w:p>
        </w:tc>
      </w:tr>
      <w:tr w:rsidR="00650E81" w:rsidRPr="00E92551" w:rsidTr="004D2E5C">
        <w:trPr>
          <w:trHeight w:val="25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Default="00650E81" w:rsidP="00E01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E81" w:rsidRDefault="00650E81" w:rsidP="00650E81">
            <w:pPr>
              <w:jc w:val="center"/>
            </w:pPr>
            <w:r w:rsidRPr="00ED4C38">
              <w:t>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81" w:rsidRDefault="00650E81" w:rsidP="00650E81">
            <w:pPr>
              <w:jc w:val="center"/>
            </w:pPr>
            <w:r w:rsidRPr="005C422B">
              <w:t>0,000</w:t>
            </w:r>
          </w:p>
        </w:tc>
      </w:tr>
      <w:tr w:rsidR="00037B31" w:rsidRPr="00E92551">
        <w:trPr>
          <w:trHeight w:val="30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31" w:rsidRPr="00E92551" w:rsidRDefault="00037B31" w:rsidP="00611F39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</w:tr>
      <w:tr w:rsidR="00650E81" w:rsidRPr="00E92551">
        <w:trPr>
          <w:trHeight w:val="219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Default="00650E81" w:rsidP="000A13B7">
            <w:r>
              <w:t>Мероприятие</w:t>
            </w:r>
            <w:r w:rsidR="00E93146">
              <w:t xml:space="preserve"> </w:t>
            </w:r>
            <w:r>
              <w:t>1:</w:t>
            </w:r>
          </w:p>
          <w:p w:rsidR="00650E81" w:rsidRPr="00E92551" w:rsidRDefault="00D51552" w:rsidP="000A13B7">
            <w:pPr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Поддержка государственных программ субъектов Российской Федерации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9F29C3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</w:tr>
      <w:tr w:rsidR="00650E8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9F29C3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</w:tr>
      <w:tr w:rsidR="00650E81" w:rsidRPr="00E92551" w:rsidTr="004D2E5C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E81" w:rsidRDefault="00650E81" w:rsidP="004D2E5C">
            <w:pPr>
              <w:jc w:val="center"/>
            </w:pPr>
            <w:r w:rsidRPr="00ED4C38">
              <w:t>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81" w:rsidRDefault="00650E81" w:rsidP="004D2E5C">
            <w:pPr>
              <w:jc w:val="center"/>
            </w:pPr>
            <w:r w:rsidRPr="005C422B">
              <w:t>0,000</w:t>
            </w:r>
          </w:p>
        </w:tc>
      </w:tr>
      <w:tr w:rsidR="00650E81" w:rsidRPr="00E92551" w:rsidTr="004D2E5C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E81" w:rsidRDefault="00650E81" w:rsidP="004D2E5C">
            <w:pPr>
              <w:jc w:val="center"/>
            </w:pPr>
            <w:r w:rsidRPr="00ED4C38">
              <w:t>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81" w:rsidRDefault="00650E81" w:rsidP="004D2E5C">
            <w:pPr>
              <w:jc w:val="center"/>
            </w:pPr>
            <w:r w:rsidRPr="005C422B">
              <w:t>0,000</w:t>
            </w:r>
          </w:p>
        </w:tc>
      </w:tr>
      <w:tr w:rsidR="00650E81" w:rsidRPr="00E92551" w:rsidTr="004D2E5C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E81" w:rsidRDefault="00650E81" w:rsidP="004D2E5C">
            <w:pPr>
              <w:jc w:val="center"/>
            </w:pPr>
            <w:r w:rsidRPr="00ED4C38">
              <w:t>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81" w:rsidRDefault="00650E81" w:rsidP="004D2E5C">
            <w:pPr>
              <w:jc w:val="center"/>
            </w:pPr>
            <w:r w:rsidRPr="005C422B">
              <w:t>0,000</w:t>
            </w:r>
          </w:p>
        </w:tc>
      </w:tr>
      <w:tr w:rsidR="00650E8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r>
              <w:t>Основное мероприятие 2:</w:t>
            </w:r>
          </w:p>
          <w:p w:rsidR="00037B31" w:rsidRDefault="00037B31" w:rsidP="000A13B7"/>
          <w:p w:rsidR="00037B31" w:rsidRPr="00E92551" w:rsidRDefault="00037B31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 xml:space="preserve">Благоустройство общественных территорий муниципального </w:t>
            </w:r>
            <w:r w:rsidRPr="0078350C">
              <w:rPr>
                <w:color w:val="000000"/>
              </w:rPr>
              <w:lastRenderedPageBreak/>
              <w:t>образования «Асиновский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lastRenderedPageBreak/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650E8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37B31">
              <w:rPr>
                <w:color w:val="000000"/>
              </w:rPr>
              <w:t>26,832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650E8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37B31">
              <w:rPr>
                <w:color w:val="000000"/>
              </w:rPr>
              <w:t>26,832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</w:tr>
      <w:tr w:rsidR="00650E8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</w:tr>
      <w:tr w:rsidR="00650E8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jc w:val="center"/>
              <w:rPr>
                <w:color w:val="000000"/>
              </w:rPr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650E8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0A13B7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81" w:rsidRPr="00E92551" w:rsidRDefault="00650E81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</w:tr>
      <w:tr w:rsidR="000F3F25" w:rsidRPr="00E92551">
        <w:trPr>
          <w:trHeight w:val="31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Default="000F3F25" w:rsidP="00AD09AB">
            <w:r>
              <w:t>Мероприятие 1:</w:t>
            </w:r>
          </w:p>
          <w:p w:rsidR="000F3F25" w:rsidRDefault="00D51552" w:rsidP="00AD09AB">
            <w:pPr>
              <w:rPr>
                <w:color w:val="000000"/>
              </w:rPr>
            </w:pPr>
            <w:r>
              <w:rPr>
                <w:color w:val="000000"/>
              </w:rPr>
              <w:t>Поддержка государственных программ субъектов Российской Федерации муниципальных программ формирования современной городской среды</w:t>
            </w:r>
          </w:p>
          <w:p w:rsidR="00D51552" w:rsidRPr="00E92551" w:rsidRDefault="00D51552" w:rsidP="00AD09A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9F29C3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626,832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626,832</w:t>
            </w:r>
          </w:p>
        </w:tc>
      </w:tr>
      <w:tr w:rsidR="000F3F25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</w:tr>
      <w:tr w:rsidR="000F3F25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</w:tr>
      <w:tr w:rsidR="000F3F25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0F3F25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</w:tr>
      <w:tr w:rsidR="000F3F25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25" w:rsidRPr="00E92551" w:rsidRDefault="000F3F25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  <w:r w:rsidRPr="00E92551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под</w:t>
            </w:r>
            <w:r w:rsidRPr="00E92551">
              <w:rPr>
                <w:color w:val="000000"/>
              </w:rPr>
              <w:t>программе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3D0B3B" w:rsidRDefault="00037B31" w:rsidP="000A13B7">
            <w:pPr>
              <w:jc w:val="center"/>
            </w:pPr>
            <w:r>
              <w:t>640,855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D64F25" w:rsidRDefault="00037B31" w:rsidP="00E73853">
            <w:pPr>
              <w:jc w:val="center"/>
              <w:rPr>
                <w:lang w:val="en-US"/>
              </w:rPr>
            </w:pPr>
            <w:r>
              <w:t>640,855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D64F25" w:rsidRDefault="00037B31" w:rsidP="000A13B7">
            <w:pPr>
              <w:jc w:val="center"/>
              <w:rPr>
                <w:lang w:val="en-US"/>
              </w:rPr>
            </w:pPr>
            <w:r>
              <w:t>340,855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D64F25" w:rsidRDefault="00037B31" w:rsidP="00E73853">
            <w:pPr>
              <w:jc w:val="center"/>
              <w:rPr>
                <w:lang w:val="en-US"/>
              </w:rPr>
            </w:pPr>
            <w:r>
              <w:t>340,855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0A13B7">
            <w:pPr>
              <w:jc w:val="center"/>
            </w:pPr>
            <w:r>
              <w:t>100,000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0A13B7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0A13B7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0A13B7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92551">
              <w:rPr>
                <w:color w:val="000000"/>
              </w:rPr>
              <w:t> 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  <w:r w:rsidRPr="00E92551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 w:rsidRPr="00E92551">
              <w:rPr>
                <w:color w:val="000000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3D0B3B" w:rsidRDefault="00037B31" w:rsidP="00611F39">
            <w:pPr>
              <w:jc w:val="center"/>
            </w:pPr>
            <w:r>
              <w:t>640,855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D64F25" w:rsidRDefault="00037B31" w:rsidP="00611F39">
            <w:pPr>
              <w:jc w:val="center"/>
              <w:rPr>
                <w:lang w:val="en-US"/>
              </w:rPr>
            </w:pPr>
            <w:r>
              <w:t>640,855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D64F25" w:rsidRDefault="00037B31" w:rsidP="00611F39">
            <w:pPr>
              <w:jc w:val="center"/>
              <w:rPr>
                <w:lang w:val="en-US"/>
              </w:rPr>
            </w:pPr>
            <w:r>
              <w:t>340,855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D64F25" w:rsidRDefault="00037B31" w:rsidP="00611F39">
            <w:pPr>
              <w:jc w:val="center"/>
              <w:rPr>
                <w:lang w:val="en-US"/>
              </w:rPr>
            </w:pPr>
            <w:r>
              <w:t>340,855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611F39">
            <w:pPr>
              <w:jc w:val="center"/>
            </w:pPr>
            <w:r>
              <w:t>100,000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611F39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31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611F39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31" w:rsidRPr="00E92551" w:rsidRDefault="00037B31" w:rsidP="00611F39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41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E73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E92551" w:rsidRDefault="00037B31" w:rsidP="00611F39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611F39">
            <w:pPr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</w:tr>
      <w:tr w:rsidR="00037B31" w:rsidRPr="00E92551">
        <w:trPr>
          <w:trHeight w:val="42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44673F" w:rsidRDefault="00037B31" w:rsidP="000A13B7">
            <w:pPr>
              <w:jc w:val="center"/>
            </w:pPr>
            <w:r>
              <w:t>0,000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31" w:rsidRPr="0044673F" w:rsidRDefault="00037B31" w:rsidP="00E73853">
            <w:pPr>
              <w:jc w:val="center"/>
            </w:pPr>
            <w:r>
              <w:t>0,000</w:t>
            </w:r>
          </w:p>
        </w:tc>
      </w:tr>
    </w:tbl>
    <w:p w:rsidR="00037B31" w:rsidRDefault="00037B31" w:rsidP="006B4D76">
      <w:pPr>
        <w:widowControl w:val="0"/>
        <w:autoSpaceDE w:val="0"/>
        <w:autoSpaceDN w:val="0"/>
        <w:adjustRightInd w:val="0"/>
        <w:jc w:val="center"/>
        <w:outlineLvl w:val="3"/>
        <w:sectPr w:rsidR="00037B31" w:rsidSect="0068721C">
          <w:pgSz w:w="16838" w:h="11905" w:orient="landscape"/>
          <w:pgMar w:top="851" w:right="1134" w:bottom="567" w:left="1134" w:header="720" w:footer="720" w:gutter="0"/>
          <w:cols w:space="720"/>
          <w:noEndnote/>
          <w:docGrid w:linePitch="326"/>
        </w:sectPr>
      </w:pPr>
    </w:p>
    <w:p w:rsidR="0068721C" w:rsidRDefault="0068721C" w:rsidP="0068721C">
      <w:pPr>
        <w:tabs>
          <w:tab w:val="left" w:pos="7110"/>
        </w:tabs>
        <w:jc w:val="right"/>
      </w:pPr>
      <w:r>
        <w:lastRenderedPageBreak/>
        <w:t>Приложение 3</w:t>
      </w:r>
    </w:p>
    <w:p w:rsidR="0068721C" w:rsidRDefault="0068721C" w:rsidP="0068721C">
      <w:pPr>
        <w:tabs>
          <w:tab w:val="left" w:pos="7110"/>
        </w:tabs>
        <w:jc w:val="right"/>
      </w:pPr>
      <w:r>
        <w:t>к постановлению администрации Асиновского района</w:t>
      </w:r>
    </w:p>
    <w:p w:rsidR="0068721C" w:rsidRDefault="0068721C" w:rsidP="0068721C">
      <w:pPr>
        <w:tabs>
          <w:tab w:val="left" w:pos="7110"/>
        </w:tabs>
        <w:jc w:val="right"/>
      </w:pPr>
      <w:r>
        <w:t>от________№_____</w:t>
      </w:r>
    </w:p>
    <w:p w:rsidR="0068721C" w:rsidRDefault="0068721C" w:rsidP="0068721C">
      <w:pPr>
        <w:tabs>
          <w:tab w:val="left" w:pos="7110"/>
        </w:tabs>
      </w:pPr>
    </w:p>
    <w:p w:rsidR="0068721C" w:rsidRPr="00FC2918" w:rsidRDefault="0068721C" w:rsidP="006872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68721C" w:rsidRDefault="0068721C" w:rsidP="0068721C">
      <w:pPr>
        <w:tabs>
          <w:tab w:val="left" w:pos="7110"/>
        </w:tabs>
      </w:pPr>
    </w:p>
    <w:tbl>
      <w:tblPr>
        <w:tblW w:w="996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1559"/>
        <w:gridCol w:w="1134"/>
        <w:gridCol w:w="142"/>
        <w:gridCol w:w="15"/>
        <w:gridCol w:w="977"/>
        <w:gridCol w:w="142"/>
        <w:gridCol w:w="1134"/>
        <w:gridCol w:w="992"/>
        <w:gridCol w:w="993"/>
        <w:gridCol w:w="850"/>
      </w:tblGrid>
      <w:tr w:rsidR="0068721C" w:rsidRPr="004D2E5C" w:rsidTr="00255059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населенных пунктов муниципального образования «Асиновский район» (далее – подпрограмма 1)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государственной программы (ответственный за подпрограмму)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администрации Асиновского района, Администрация Асиновского городского поселения, Администрация Новокусковского сельского поселения, Управление культуры, спорта и молодежи администрации Асиновского района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социально-экономического развития администрации Асиновского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заказчика</w:t>
            </w: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»,  Администрация Асиновского городского поселения, Администрация Новокусковского сельского поселения, Управление культуры, спорта и молодежи администрации Асиновского района, управляющие организации, общественные организации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6D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населенных пунктов муниципального образования «Асиновский район»</w:t>
            </w:r>
          </w:p>
        </w:tc>
      </w:tr>
      <w:tr w:rsidR="0068721C" w:rsidRPr="004D2E5C" w:rsidTr="00255059">
        <w:trPr>
          <w:trHeight w:val="846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F206D0">
              <w:t>Показатели задач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F206D0">
              <w:t>2018</w:t>
            </w:r>
          </w:p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F206D0">
              <w:t>год</w:t>
            </w:r>
          </w:p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2019</w:t>
            </w:r>
          </w:p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год</w:t>
            </w:r>
          </w:p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2022 год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 xml:space="preserve">Задача 1. </w:t>
            </w:r>
            <w:r w:rsidRPr="00F206D0">
              <w:rPr>
                <w:color w:val="000000"/>
              </w:rPr>
              <w:t xml:space="preserve">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rPr>
                <w:color w:val="000000"/>
              </w:rPr>
              <w:t>Количество реализованных комплексных проектов по благоустройству на территории муниципального образования «Асиновский район», ед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AD57E4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AD57E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AD57E4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AD57E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AD57E4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AD57E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AD57E4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AD57E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AD57E4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AD57E4">
              <w:t>5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206D0">
              <w:t>Задачи подпрограммы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Задача 1.  Формирование комфортной городской среды на территории населенных пунктов муниципального образования «Асиновский район»</w:t>
            </w:r>
          </w:p>
        </w:tc>
      </w:tr>
      <w:tr w:rsidR="0068721C" w:rsidRPr="004D2E5C" w:rsidTr="00255059">
        <w:trPr>
          <w:trHeight w:val="202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</w:p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</w:p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Показатели задачи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F206D0">
              <w:t>2018 год</w:t>
            </w:r>
          </w:p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2019 год</w:t>
            </w:r>
          </w:p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2022 год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Задача 1. Доля выполненных мероприятий по капитальному и текущему ремонту элементов благоустройства от запланированного количества,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1C" w:rsidRPr="003B1815" w:rsidRDefault="0068721C" w:rsidP="0025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Ведомственные целевые программы, входящие в состав подпрограммы (далее-ВЦП)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Отсутствуют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Сроки реализации подпрограммы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2018 – 2022 годы</w:t>
            </w:r>
          </w:p>
        </w:tc>
      </w:tr>
      <w:tr w:rsidR="0068721C" w:rsidRPr="004D2E5C" w:rsidTr="00255059">
        <w:trPr>
          <w:trHeight w:val="15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F206D0"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F206D0">
              <w:t xml:space="preserve">2018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D2E5C" w:rsidRDefault="0068721C" w:rsidP="00255059">
            <w:pPr>
              <w:autoSpaceDE w:val="0"/>
              <w:autoSpaceDN w:val="0"/>
              <w:adjustRightInd w:val="0"/>
              <w:jc w:val="center"/>
            </w:pPr>
            <w:r w:rsidRPr="004D2E5C">
              <w:t>2022</w:t>
            </w:r>
          </w:p>
        </w:tc>
      </w:tr>
      <w:tr w:rsidR="0068721C" w:rsidRPr="0044673F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rPr>
                <w:color w:val="000000"/>
              </w:rPr>
              <w:t>24469,268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rPr>
                <w:color w:val="000000"/>
              </w:rPr>
              <w:t>5477,675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18 991,593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68721C" w:rsidRPr="0044673F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1709,300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1121,933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68721C" w:rsidRPr="0044673F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 xml:space="preserve">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640,855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340,855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68721C" w:rsidRPr="0044673F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  <w:tr w:rsidR="0068721C" w:rsidRPr="0044673F" w:rsidTr="00255059">
        <w:trPr>
          <w:trHeight w:val="155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1C" w:rsidRPr="00F206D0" w:rsidRDefault="0068721C" w:rsidP="00255059">
            <w:pPr>
              <w:autoSpaceDE w:val="0"/>
              <w:autoSpaceDN w:val="0"/>
              <w:adjustRightInd w:val="0"/>
            </w:pPr>
            <w:r w:rsidRPr="00F206D0"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26819,423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1C" w:rsidRPr="00F206D0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6D0">
              <w:t>6940,463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19 678,96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44673F" w:rsidRDefault="0068721C" w:rsidP="0025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</w:tr>
    </w:tbl>
    <w:p w:rsidR="0068721C" w:rsidRPr="00744AE4" w:rsidRDefault="0068721C" w:rsidP="0068721C">
      <w:pPr>
        <w:sectPr w:rsidR="0068721C" w:rsidRPr="00744AE4" w:rsidSect="002814C5">
          <w:headerReference w:type="default" r:id="rId15"/>
          <w:pgSz w:w="11905" w:h="16838"/>
          <w:pgMar w:top="993" w:right="1699" w:bottom="851" w:left="1701" w:header="720" w:footer="720" w:gutter="0"/>
          <w:pgNumType w:start="1" w:chapStyle="1"/>
          <w:cols w:space="720"/>
          <w:noEndnote/>
          <w:titlePg/>
          <w:docGrid w:linePitch="326"/>
        </w:sectPr>
      </w:pPr>
    </w:p>
    <w:p w:rsidR="0068721C" w:rsidRDefault="0068721C" w:rsidP="00912203">
      <w:pPr>
        <w:autoSpaceDE w:val="0"/>
        <w:autoSpaceDN w:val="0"/>
        <w:adjustRightInd w:val="0"/>
        <w:jc w:val="right"/>
        <w:outlineLvl w:val="0"/>
      </w:pPr>
    </w:p>
    <w:p w:rsidR="00037B31" w:rsidRDefault="00037B31" w:rsidP="00912203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r w:rsidR="0043074A">
        <w:t>4</w:t>
      </w:r>
    </w:p>
    <w:p w:rsidR="00037B31" w:rsidRDefault="00037B31" w:rsidP="00912203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Асиновского района</w:t>
      </w:r>
    </w:p>
    <w:p w:rsidR="00037B31" w:rsidRDefault="00037B31" w:rsidP="00912203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E93146">
        <w:t>____________</w:t>
      </w:r>
      <w:r>
        <w:t xml:space="preserve"> № </w:t>
      </w:r>
      <w:r w:rsidR="00E93146">
        <w:t>_______</w:t>
      </w:r>
    </w:p>
    <w:p w:rsidR="00037B31" w:rsidRDefault="00037B31" w:rsidP="00912203">
      <w:pPr>
        <w:widowControl w:val="0"/>
        <w:autoSpaceDE w:val="0"/>
        <w:autoSpaceDN w:val="0"/>
        <w:adjustRightInd w:val="0"/>
      </w:pPr>
    </w:p>
    <w:p w:rsidR="00037B31" w:rsidRDefault="00037B31" w:rsidP="006B4D76">
      <w:pPr>
        <w:widowControl w:val="0"/>
        <w:autoSpaceDE w:val="0"/>
        <w:autoSpaceDN w:val="0"/>
        <w:adjustRightInd w:val="0"/>
        <w:jc w:val="center"/>
        <w:outlineLvl w:val="2"/>
      </w:pPr>
    </w:p>
    <w:p w:rsidR="00037B31" w:rsidRPr="0078350C" w:rsidRDefault="00037B31" w:rsidP="006B4D76">
      <w:pPr>
        <w:widowControl w:val="0"/>
        <w:autoSpaceDE w:val="0"/>
        <w:autoSpaceDN w:val="0"/>
        <w:adjustRightInd w:val="0"/>
        <w:jc w:val="center"/>
        <w:outlineLvl w:val="2"/>
      </w:pPr>
      <w:r w:rsidRPr="0078350C">
        <w:t>Перечень ведомственных целевых программ, основных</w:t>
      </w:r>
    </w:p>
    <w:p w:rsidR="00037B31" w:rsidRPr="0078350C" w:rsidRDefault="00037B31" w:rsidP="006B4D76">
      <w:pPr>
        <w:widowControl w:val="0"/>
        <w:autoSpaceDE w:val="0"/>
        <w:autoSpaceDN w:val="0"/>
        <w:adjustRightInd w:val="0"/>
        <w:jc w:val="center"/>
      </w:pPr>
      <w:r w:rsidRPr="0078350C">
        <w:t>мероприятий и ресурсное обеспечение</w:t>
      </w:r>
    </w:p>
    <w:p w:rsidR="00037B31" w:rsidRPr="0078350C" w:rsidRDefault="00037B31" w:rsidP="006B4D76">
      <w:pPr>
        <w:widowControl w:val="0"/>
        <w:autoSpaceDE w:val="0"/>
        <w:autoSpaceDN w:val="0"/>
        <w:adjustRightInd w:val="0"/>
        <w:jc w:val="center"/>
      </w:pPr>
      <w:r>
        <w:t>реализации подпрограммы 1</w:t>
      </w:r>
    </w:p>
    <w:p w:rsidR="00037B31" w:rsidRPr="0078350C" w:rsidRDefault="00037B31" w:rsidP="006B4D76">
      <w:pPr>
        <w:jc w:val="center"/>
        <w:rPr>
          <w:b/>
          <w:bCs/>
          <w:i/>
          <w:iCs/>
        </w:rPr>
      </w:pP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3064"/>
        <w:gridCol w:w="55"/>
        <w:gridCol w:w="922"/>
        <w:gridCol w:w="70"/>
        <w:gridCol w:w="1206"/>
        <w:gridCol w:w="70"/>
        <w:gridCol w:w="1134"/>
        <w:gridCol w:w="78"/>
        <w:gridCol w:w="1128"/>
        <w:gridCol w:w="69"/>
        <w:gridCol w:w="1134"/>
        <w:gridCol w:w="67"/>
        <w:gridCol w:w="1209"/>
        <w:gridCol w:w="8"/>
        <w:gridCol w:w="2118"/>
        <w:gridCol w:w="13"/>
        <w:gridCol w:w="1477"/>
        <w:gridCol w:w="851"/>
      </w:tblGrid>
      <w:tr w:rsidR="00037B31" w:rsidRPr="0078350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 xml:space="preserve">№ </w:t>
            </w:r>
          </w:p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 xml:space="preserve">Срок реализации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Объем финансирования (тыс. рублей)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Участник/</w:t>
            </w:r>
          </w:p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участник мероприятия</w:t>
            </w:r>
          </w:p>
        </w:tc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37B31" w:rsidRPr="0078350C">
        <w:trPr>
          <w:trHeight w:val="1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областного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 xml:space="preserve">местных бюджетов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внебюджетных источников (по согласованию)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2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</w:tr>
      <w:tr w:rsidR="00037B31" w:rsidRPr="0078350C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наименование и единица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ind w:left="-108" w:right="-108"/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значения по годам реализации</w:t>
            </w:r>
          </w:p>
        </w:tc>
      </w:tr>
      <w:tr w:rsidR="00037B31" w:rsidRPr="0078350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> </w:t>
            </w:r>
          </w:p>
        </w:tc>
        <w:tc>
          <w:tcPr>
            <w:tcW w:w="146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 w:rsidRPr="0003312E">
              <w:t>Благоустройство территории населенных пунктов муниципального образования «Асиновский район»</w:t>
            </w:r>
          </w:p>
        </w:tc>
      </w:tr>
      <w:tr w:rsidR="00037B31" w:rsidRPr="0078350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1</w:t>
            </w:r>
          </w:p>
        </w:tc>
        <w:tc>
          <w:tcPr>
            <w:tcW w:w="146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 xml:space="preserve">Задача 1. </w:t>
            </w:r>
            <w:r w:rsidRPr="00BC740F">
              <w:t>Формирование комфортной городской среды на территории населенных пунктов муниципального образования «Асиновский район»</w:t>
            </w:r>
          </w:p>
        </w:tc>
      </w:tr>
      <w:tr w:rsidR="00D60597" w:rsidRPr="0078350C" w:rsidTr="00104AA9">
        <w:trPr>
          <w:trHeight w:val="6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>1.1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1:</w:t>
            </w:r>
          </w:p>
          <w:p w:rsidR="00D60597" w:rsidRPr="0078350C" w:rsidRDefault="00D60597" w:rsidP="000A13B7">
            <w:pPr>
              <w:rPr>
                <w:color w:val="000000"/>
              </w:rPr>
            </w:pPr>
          </w:p>
          <w:p w:rsidR="00D60597" w:rsidRPr="0078350C" w:rsidRDefault="00D60597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 xml:space="preserve">Благоустройство дворовых </w:t>
            </w:r>
            <w:r w:rsidRPr="0078350C">
              <w:rPr>
                <w:color w:val="000000"/>
              </w:rPr>
              <w:lastRenderedPageBreak/>
              <w:t xml:space="preserve">территорий муниципального образования «Асиновский район»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E92551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администрация Асиновского района,</w:t>
            </w:r>
            <w:r w:rsidRPr="0078350C">
              <w:t>администр</w:t>
            </w:r>
            <w:r w:rsidRPr="0078350C">
              <w:lastRenderedPageBreak/>
              <w:t>ация Асиновского городского поселения</w:t>
            </w:r>
            <w:r>
              <w:t xml:space="preserve">, Администрация Новокусковского сельского поселения,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Х</w:t>
            </w:r>
          </w:p>
        </w:tc>
      </w:tr>
      <w:tr w:rsidR="00037B31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903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 xml:space="preserve">Количество </w:t>
            </w:r>
            <w:r w:rsidRPr="0078350C">
              <w:rPr>
                <w:color w:val="000000"/>
              </w:rPr>
              <w:lastRenderedPageBreak/>
              <w:t>благоустроенных дворовых территорий,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327AB2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D60597" w:rsidRPr="0078350C" w:rsidTr="00104AA9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D60597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D60597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037B31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C666DA" w:rsidRDefault="00037B31" w:rsidP="000A13B7">
            <w:pPr>
              <w:jc w:val="center"/>
              <w:rPr>
                <w:color w:val="000000"/>
                <w:highlight w:val="yellow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D60597" w:rsidRPr="0078350C" w:rsidTr="00104AA9">
        <w:trPr>
          <w:trHeight w:val="3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1.1.1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4013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1:</w:t>
            </w:r>
          </w:p>
          <w:p w:rsidR="00D60597" w:rsidRPr="0053207B" w:rsidRDefault="00D60597" w:rsidP="000A13B7">
            <w:pPr>
              <w:rPr>
                <w:color w:val="000000"/>
              </w:rPr>
            </w:pPr>
          </w:p>
          <w:p w:rsidR="00D60597" w:rsidRPr="0053207B" w:rsidRDefault="00D60597" w:rsidP="000A13B7">
            <w:pPr>
              <w:rPr>
                <w:color w:val="000000"/>
              </w:rPr>
            </w:pPr>
            <w:r w:rsidRPr="0053207B">
              <w:rPr>
                <w:color w:val="000000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color w:val="000000"/>
              </w:rPr>
              <w:t xml:space="preserve">, </w:t>
            </w:r>
            <w:r w:rsidRPr="0053207B">
              <w:rPr>
                <w:color w:val="000000"/>
              </w:rPr>
              <w:t>благ</w:t>
            </w:r>
            <w:r>
              <w:rPr>
                <w:color w:val="000000"/>
              </w:rPr>
              <w:t>оустройство дворовых территорий, в том числе:</w:t>
            </w:r>
          </w:p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E92551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611F39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администрация Асиновского района,</w:t>
            </w:r>
            <w:r w:rsidRPr="0078350C">
              <w:t xml:space="preserve"> администрация Асиновского городского поселения</w:t>
            </w:r>
          </w:p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  <w:lang w:val="en-US"/>
              </w:rPr>
              <w:t>X</w:t>
            </w:r>
          </w:p>
        </w:tc>
      </w:tr>
      <w:tr w:rsidR="00037B31" w:rsidRPr="0078350C" w:rsidTr="00104AA9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2818,615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2327,811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476,781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14,023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611F39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Количество благоустроенных дворовых территорий,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24B7E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60597" w:rsidRPr="0078350C" w:rsidTr="00104AA9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D60597" w:rsidRPr="0078350C" w:rsidTr="00104AA9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  <w:lang w:val="en-US"/>
              </w:rPr>
            </w:pPr>
            <w:r w:rsidRPr="00327AB2">
              <w:rPr>
                <w:color w:val="000000"/>
                <w:lang w:val="en-US"/>
              </w:rPr>
              <w:t>0</w:t>
            </w:r>
          </w:p>
        </w:tc>
      </w:tr>
      <w:tr w:rsidR="00D60597" w:rsidRPr="0078350C" w:rsidTr="00104AA9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  <w:lang w:val="en-US"/>
              </w:rPr>
            </w:pPr>
            <w:r w:rsidRPr="00327AB2">
              <w:rPr>
                <w:color w:val="000000"/>
                <w:lang w:val="en-US"/>
              </w:rPr>
              <w:t>0</w:t>
            </w:r>
          </w:p>
        </w:tc>
      </w:tr>
      <w:tr w:rsidR="00037B31" w:rsidRPr="0078350C" w:rsidTr="00104AA9">
        <w:trPr>
          <w:trHeight w:val="1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327AB2" w:rsidRDefault="00037B31" w:rsidP="000A13B7">
            <w:pPr>
              <w:jc w:val="center"/>
              <w:rPr>
                <w:color w:val="000000"/>
                <w:lang w:val="en-US"/>
              </w:rPr>
            </w:pPr>
          </w:p>
        </w:tc>
      </w:tr>
      <w:tr w:rsidR="00037B31" w:rsidRPr="0078350C" w:rsidTr="00104AA9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7102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3207B">
              <w:rPr>
                <w:color w:val="000000"/>
              </w:rPr>
              <w:t>) им. Ивана Черных, 18</w:t>
            </w:r>
          </w:p>
          <w:p w:rsidR="00037B31" w:rsidRPr="0053207B" w:rsidRDefault="00037B31" w:rsidP="0071026E">
            <w:pPr>
              <w:rPr>
                <w:color w:val="000000"/>
              </w:rPr>
            </w:pPr>
            <w:r>
              <w:rPr>
                <w:color w:val="000000"/>
              </w:rPr>
              <w:t>(2 этап)</w:t>
            </w:r>
          </w:p>
          <w:p w:rsidR="00037B31" w:rsidRPr="0078350C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1076,488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889,040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903C34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7B31" w:rsidRPr="0078350C" w:rsidTr="00104AA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71026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207B">
              <w:rPr>
                <w:color w:val="000000"/>
              </w:rPr>
              <w:t>) Транспортная, 1</w:t>
            </w:r>
          </w:p>
          <w:p w:rsidR="00037B31" w:rsidRPr="0078350C" w:rsidRDefault="00037B31" w:rsidP="00710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 этап)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234089">
            <w:pPr>
              <w:jc w:val="center"/>
            </w:pPr>
          </w:p>
          <w:p w:rsidR="00037B31" w:rsidRPr="00234089" w:rsidRDefault="00037B31" w:rsidP="00234089">
            <w:pPr>
              <w:jc w:val="center"/>
            </w:pPr>
            <w:r>
              <w:t>1742,127</w:t>
            </w:r>
          </w:p>
          <w:p w:rsidR="00037B31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D6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1438,772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294,688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D6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8,667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903C34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60597" w:rsidRPr="0078350C" w:rsidTr="00104AA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71026E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D6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597" w:rsidRPr="0078350C" w:rsidTr="00104AA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71026E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D65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597" w:rsidRPr="0078350C" w:rsidTr="00104AA9">
        <w:trPr>
          <w:trHeight w:val="6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04AA9" w:rsidRPr="0078350C" w:rsidTr="00104AA9">
        <w:trPr>
          <w:trHeight w:val="6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0A13B7">
            <w:pPr>
              <w:jc w:val="center"/>
              <w:rPr>
                <w:color w:val="000000"/>
              </w:rPr>
            </w:pPr>
          </w:p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1.2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903C34" w:rsidRDefault="00104AA9" w:rsidP="000A13B7">
            <w:pPr>
              <w:rPr>
                <w:color w:val="000000"/>
              </w:rPr>
            </w:pPr>
            <w:r>
              <w:rPr>
                <w:color w:val="000000"/>
              </w:rPr>
              <w:t>Основное м</w:t>
            </w:r>
            <w:r w:rsidRPr="0078350C">
              <w:rPr>
                <w:color w:val="000000"/>
              </w:rPr>
              <w:t>ероприятие</w:t>
            </w:r>
            <w:r w:rsidR="004013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2:</w:t>
            </w:r>
          </w:p>
          <w:p w:rsidR="00104AA9" w:rsidRPr="0078350C" w:rsidRDefault="00104AA9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 xml:space="preserve">Благоустройство общественных территорий муниципального образования «Асиновский район»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E92551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24000,808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22141,456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1232,520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626,832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администрация Асиновского района,</w:t>
            </w:r>
            <w:r w:rsidRPr="0078350C">
              <w:t xml:space="preserve"> администрация Асиновского городского поселения</w:t>
            </w:r>
            <w:r>
              <w:rPr>
                <w:color w:val="000000"/>
              </w:rPr>
              <w:t xml:space="preserve">, </w:t>
            </w:r>
            <w:r w:rsidRPr="0078350C">
              <w:t xml:space="preserve">администрация </w:t>
            </w:r>
            <w:r>
              <w:t>Новокусковского сельского</w:t>
            </w:r>
            <w:r w:rsidRPr="0078350C">
              <w:t xml:space="preserve">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Х</w:t>
            </w:r>
          </w:p>
        </w:tc>
      </w:tr>
      <w:tr w:rsidR="00104AA9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E92551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4121,848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3149,863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645,153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Количество благоустроенных общественных территорий, 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327AB2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60597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19678,96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18991,593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Default="00D60597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60597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D60597" w:rsidRPr="0078350C" w:rsidTr="00104AA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97" w:rsidRPr="0078350C" w:rsidRDefault="00D60597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97" w:rsidRPr="00327AB2" w:rsidRDefault="00D60597" w:rsidP="000A13B7">
            <w:pPr>
              <w:jc w:val="center"/>
              <w:rPr>
                <w:color w:val="000000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037B31" w:rsidRPr="0078350C" w:rsidTr="00104AA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327AB2" w:rsidRDefault="00037B31" w:rsidP="000A13B7">
            <w:pPr>
              <w:jc w:val="center"/>
              <w:rPr>
                <w:color w:val="000000"/>
              </w:rPr>
            </w:pPr>
            <w:r w:rsidRPr="00327AB2">
              <w:rPr>
                <w:color w:val="000000"/>
              </w:rPr>
              <w:t>0</w:t>
            </w:r>
          </w:p>
        </w:tc>
      </w:tr>
      <w:tr w:rsidR="00104AA9" w:rsidRPr="0078350C" w:rsidTr="00104AA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>1.2.1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53207B" w:rsidRDefault="00104AA9" w:rsidP="000A13B7">
            <w:pPr>
              <w:rPr>
                <w:color w:val="000000"/>
              </w:rPr>
            </w:pPr>
            <w:r w:rsidRPr="0053207B">
              <w:rPr>
                <w:color w:val="000000"/>
              </w:rPr>
              <w:t>Мероприятие</w:t>
            </w:r>
            <w:r w:rsidR="004013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1:</w:t>
            </w:r>
          </w:p>
          <w:p w:rsidR="00104AA9" w:rsidRPr="0078350C" w:rsidRDefault="00FC2918" w:rsidP="000A13B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04AA9" w:rsidRPr="0053207B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</w:t>
            </w:r>
            <w:r w:rsidR="00104AA9">
              <w:rPr>
                <w:color w:val="000000"/>
              </w:rPr>
              <w:t>ния современной городской среды, в том числе: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E92551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24000,808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22141,456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1232,520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626,832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администрация Асиновского района,</w:t>
            </w:r>
            <w:r w:rsidRPr="0078350C">
              <w:t xml:space="preserve"> администрация Асиновского городского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  <w:lang w:val="en-US"/>
              </w:rPr>
            </w:pPr>
            <w:r w:rsidRPr="0078350C">
              <w:rPr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  <w:lang w:val="en-US"/>
              </w:rPr>
            </w:pPr>
            <w:r w:rsidRPr="0078350C">
              <w:rPr>
                <w:color w:val="000000"/>
                <w:lang w:val="en-US"/>
              </w:rPr>
              <w:t>X</w:t>
            </w:r>
          </w:p>
        </w:tc>
      </w:tr>
      <w:tr w:rsidR="00037B31" w:rsidRPr="0078350C" w:rsidTr="00104A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037B31" w:rsidP="00903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4121,848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3149,863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9F2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645,153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9F2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  <w:r w:rsidR="00104AA9"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Количество благоустроенных общественных территорий,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24B7E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04AA9" w:rsidRPr="0078350C" w:rsidTr="00104A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19678,96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18991,593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Default="00104AA9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327AB2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04AA9" w:rsidRPr="0078350C" w:rsidTr="00104A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327AB2" w:rsidRDefault="00104AA9" w:rsidP="000A13B7">
            <w:pPr>
              <w:jc w:val="center"/>
              <w:rPr>
                <w:color w:val="000000"/>
                <w:lang w:val="en-US"/>
              </w:rPr>
            </w:pPr>
            <w:r w:rsidRPr="00327AB2">
              <w:rPr>
                <w:color w:val="000000"/>
                <w:lang w:val="en-US"/>
              </w:rPr>
              <w:t>0</w:t>
            </w:r>
          </w:p>
        </w:tc>
      </w:tr>
      <w:tr w:rsidR="00104AA9" w:rsidRPr="0078350C" w:rsidTr="00104A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A9" w:rsidRPr="0078350C" w:rsidRDefault="00104AA9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AA9" w:rsidRPr="00327AB2" w:rsidRDefault="00104AA9" w:rsidP="000A13B7">
            <w:pPr>
              <w:jc w:val="center"/>
              <w:rPr>
                <w:color w:val="000000"/>
                <w:lang w:val="en-US"/>
              </w:rPr>
            </w:pPr>
            <w:r w:rsidRPr="00327AB2">
              <w:rPr>
                <w:color w:val="000000"/>
                <w:lang w:val="en-US"/>
              </w:rPr>
              <w:t>0</w:t>
            </w:r>
          </w:p>
        </w:tc>
      </w:tr>
      <w:tr w:rsidR="00037B31" w:rsidRPr="0078350C" w:rsidTr="00104A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327AB2" w:rsidRDefault="00037B31" w:rsidP="000A13B7">
            <w:pPr>
              <w:jc w:val="center"/>
              <w:rPr>
                <w:color w:val="000000"/>
                <w:lang w:val="en-US"/>
              </w:rPr>
            </w:pPr>
            <w:r w:rsidRPr="00327AB2">
              <w:rPr>
                <w:color w:val="000000"/>
                <w:lang w:val="en-US"/>
              </w:rPr>
              <w:t>0</w:t>
            </w:r>
          </w:p>
        </w:tc>
      </w:tr>
      <w:tr w:rsidR="00037B31" w:rsidRPr="0078350C" w:rsidTr="00104AA9">
        <w:trPr>
          <w:trHeight w:val="33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350F53">
            <w:r>
              <w:t>- п</w:t>
            </w:r>
            <w:r w:rsidRPr="00165B9B">
              <w:t>ривокзальная площадь и «Братская могила партизан, подпольщиков и жертв Колчаковского террора, погибшим в 1919 году» расположенная на Площади привокзальной</w:t>
            </w:r>
          </w:p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E92551" w:rsidRDefault="007B4846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1620,165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7B4846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1083,951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7B4846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222,014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7B4846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1C6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8F155C"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580D77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администрация Асиновского района,</w:t>
            </w:r>
            <w:r w:rsidRPr="0078350C">
              <w:t xml:space="preserve"> администрация Асиновского городского поселения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  <w:r w:rsidRPr="0078350C">
              <w:rPr>
                <w:color w:val="000000"/>
              </w:rPr>
              <w:t>Количество благоустроенных общественных территорий, 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B31" w:rsidRPr="00350F53" w:rsidRDefault="00037B31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37B31" w:rsidRPr="0078350C" w:rsidTr="00104A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  <w:r>
              <w:rPr>
                <w:color w:val="000000"/>
              </w:rPr>
              <w:t>- детская площадка на                   ул. Советской,</w:t>
            </w:r>
            <w:r w:rsidRPr="0053207B">
              <w:rPr>
                <w:color w:val="000000"/>
              </w:rPr>
              <w:t xml:space="preserve"> г. Асино</w:t>
            </w:r>
          </w:p>
        </w:tc>
        <w:tc>
          <w:tcPr>
            <w:tcW w:w="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0A13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611F39">
            <w:pPr>
              <w:jc w:val="center"/>
              <w:rPr>
                <w:color w:val="000000"/>
              </w:rPr>
            </w:pPr>
          </w:p>
          <w:p w:rsidR="00037B31" w:rsidRDefault="00037B31" w:rsidP="00611F39">
            <w:pPr>
              <w:jc w:val="center"/>
              <w:rPr>
                <w:color w:val="000000"/>
              </w:rPr>
            </w:pPr>
          </w:p>
          <w:p w:rsidR="00037B31" w:rsidRDefault="00037B31" w:rsidP="00611F39">
            <w:pPr>
              <w:jc w:val="center"/>
              <w:rPr>
                <w:color w:val="000000"/>
              </w:rPr>
            </w:pPr>
          </w:p>
          <w:p w:rsidR="00037B31" w:rsidRDefault="00AF3AB6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2501,683</w:t>
            </w:r>
          </w:p>
          <w:p w:rsidR="00037B31" w:rsidRDefault="00037B31" w:rsidP="00611F39">
            <w:pPr>
              <w:jc w:val="center"/>
              <w:rPr>
                <w:color w:val="000000"/>
              </w:rPr>
            </w:pPr>
          </w:p>
          <w:p w:rsidR="00037B31" w:rsidRDefault="00037B31" w:rsidP="00611F39">
            <w:pPr>
              <w:jc w:val="center"/>
              <w:rPr>
                <w:color w:val="000000"/>
              </w:rPr>
            </w:pPr>
          </w:p>
          <w:p w:rsidR="00037B31" w:rsidRDefault="00037B31" w:rsidP="00611F39">
            <w:pPr>
              <w:jc w:val="center"/>
              <w:rPr>
                <w:color w:val="000000"/>
              </w:rPr>
            </w:pPr>
          </w:p>
          <w:p w:rsidR="00037B31" w:rsidRPr="00E92551" w:rsidRDefault="00037B31" w:rsidP="00611F39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7B4846" w:rsidP="00AF3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2065,91</w:t>
            </w:r>
            <w:r w:rsidR="00AF3AB6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037B31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423,139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Default="007B4846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611F39">
            <w:pPr>
              <w:jc w:val="center"/>
              <w:rPr>
                <w:color w:val="000000"/>
              </w:rPr>
            </w:pPr>
            <w:r w:rsidRPr="0078350C">
              <w:rPr>
                <w:color w:val="000000"/>
              </w:rPr>
              <w:t>0,0</w:t>
            </w:r>
            <w:r w:rsidR="008F155C">
              <w:rPr>
                <w:color w:val="000000"/>
              </w:rPr>
              <w:t>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580D77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31" w:rsidRPr="0078350C" w:rsidRDefault="00037B31" w:rsidP="000A13B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350F53" w:rsidRDefault="00037B31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4D2E5C">
        <w:trPr>
          <w:trHeight w:val="3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0A13B7">
            <w:pPr>
              <w:rPr>
                <w:color w:val="000000"/>
              </w:rPr>
            </w:pPr>
            <w:r>
              <w:t>-с</w:t>
            </w:r>
            <w:r w:rsidR="00944A1D" w:rsidRPr="00E6095C">
              <w:t>квер по ул. Мирная, 39/3 в микрорайоне Лесозавода</w:t>
            </w:r>
          </w:p>
        </w:tc>
        <w:tc>
          <w:tcPr>
            <w:tcW w:w="97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F27FE" w:rsidRDefault="00DF27FE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944A1D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3437,030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8F15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3316,945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102,585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8F155C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580D77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350F53" w:rsidRDefault="00DF27FE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104AA9">
        <w:trPr>
          <w:trHeight w:val="3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0A13B7">
            <w:pPr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="00944A1D">
              <w:rPr>
                <w:color w:val="000000"/>
              </w:rPr>
              <w:t>л. имени Ленина (1 этап)</w:t>
            </w:r>
          </w:p>
        </w:tc>
        <w:tc>
          <w:tcPr>
            <w:tcW w:w="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0A13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944A1D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16241,930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AF3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15674,647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484,783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8F155C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8F155C" w:rsidP="00611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580D77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350F53" w:rsidRDefault="00DF27FE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104AA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0A13B7">
            <w:pPr>
              <w:rPr>
                <w:color w:val="000000"/>
              </w:rPr>
            </w:pPr>
          </w:p>
          <w:p w:rsidR="00DF27FE" w:rsidRPr="0078350C" w:rsidRDefault="00DF27FE" w:rsidP="000A13B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по подпрограмме 1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26819,423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24469,268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1709,300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640,855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C666DA" w:rsidRDefault="00DF27FE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104AA9">
        <w:trPr>
          <w:trHeight w:val="4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6940,463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5477,675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1121,933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340,855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C666DA" w:rsidRDefault="00DF27FE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104AA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19678,96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18991,593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587,367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C666DA" w:rsidRDefault="00DF27FE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104AA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C666DA" w:rsidRDefault="00DF27FE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104AA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>
              <w:t>100,000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C666DA" w:rsidRDefault="00DF27FE" w:rsidP="000A13B7">
            <w:pPr>
              <w:jc w:val="center"/>
              <w:rPr>
                <w:color w:val="000000"/>
              </w:rPr>
            </w:pPr>
          </w:p>
        </w:tc>
      </w:tr>
      <w:tr w:rsidR="00DF27FE" w:rsidRPr="0078350C" w:rsidTr="00104AA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  <w:rPr>
                <w:color w:val="000000"/>
              </w:rPr>
            </w:pPr>
            <w:r w:rsidRPr="0044673F">
              <w:t>0,0</w:t>
            </w:r>
            <w:r>
              <w:t>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Default="00DF27FE" w:rsidP="004D2E5C">
            <w:pPr>
              <w:jc w:val="center"/>
            </w:pPr>
            <w:r w:rsidRPr="0044673F">
              <w:t>0,0</w:t>
            </w:r>
            <w:r>
              <w:t>00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78350C" w:rsidRDefault="00DF27FE" w:rsidP="000A13B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C666DA" w:rsidRDefault="00DF27FE" w:rsidP="000A13B7">
            <w:pPr>
              <w:jc w:val="center"/>
              <w:rPr>
                <w:color w:val="000000"/>
              </w:rPr>
            </w:pPr>
          </w:p>
        </w:tc>
      </w:tr>
    </w:tbl>
    <w:p w:rsidR="00037B31" w:rsidRPr="006B4D76" w:rsidRDefault="00037B31" w:rsidP="005969F5">
      <w:pPr>
        <w:jc w:val="center"/>
      </w:pPr>
      <w:bookmarkStart w:id="0" w:name="_GoBack"/>
      <w:bookmarkEnd w:id="0"/>
    </w:p>
    <w:sectPr w:rsidR="00037B31" w:rsidRPr="006B4D76" w:rsidSect="0068721C">
      <w:headerReference w:type="default" r:id="rId16"/>
      <w:footerReference w:type="default" r:id="rId17"/>
      <w:pgSz w:w="16838" w:h="11905" w:orient="landscape"/>
      <w:pgMar w:top="85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84" w:rsidRDefault="005E1584">
      <w:r>
        <w:separator/>
      </w:r>
    </w:p>
  </w:endnote>
  <w:endnote w:type="continuationSeparator" w:id="0">
    <w:p w:rsidR="005E1584" w:rsidRDefault="005E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35" w:rsidRDefault="00CA4C35">
    <w:pPr>
      <w:pStyle w:val="aa"/>
    </w:pPr>
  </w:p>
  <w:p w:rsidR="00FC2918" w:rsidRPr="00EF0BF1" w:rsidRDefault="00FC29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35" w:rsidRDefault="00CA4C3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84" w:rsidRDefault="005E1584">
      <w:r>
        <w:separator/>
      </w:r>
    </w:p>
  </w:footnote>
  <w:footnote w:type="continuationSeparator" w:id="0">
    <w:p w:rsidR="005E1584" w:rsidRDefault="005E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1C" w:rsidRDefault="0068721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8721C" w:rsidRDefault="0068721C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35" w:rsidRDefault="00CA4C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721C">
      <w:rPr>
        <w:noProof/>
      </w:rPr>
      <w:t>3</w:t>
    </w:r>
    <w:r>
      <w:fldChar w:fldCharType="end"/>
    </w:r>
  </w:p>
  <w:p w:rsidR="00CA4C35" w:rsidRPr="001B1A14" w:rsidRDefault="00CA4C35" w:rsidP="000A13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34419"/>
    <w:multiLevelType w:val="hybridMultilevel"/>
    <w:tmpl w:val="EDFE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84E"/>
    <w:multiLevelType w:val="hybridMultilevel"/>
    <w:tmpl w:val="EDFE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651F"/>
    <w:multiLevelType w:val="hybridMultilevel"/>
    <w:tmpl w:val="FCA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7C26"/>
    <w:multiLevelType w:val="hybridMultilevel"/>
    <w:tmpl w:val="7854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6C35"/>
    <w:multiLevelType w:val="hybridMultilevel"/>
    <w:tmpl w:val="2D022B9C"/>
    <w:lvl w:ilvl="0" w:tplc="AC305654">
      <w:start w:val="1"/>
      <w:numFmt w:val="decimal"/>
      <w:suff w:val="space"/>
      <w:lvlText w:val="%1)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956D8"/>
    <w:multiLevelType w:val="hybridMultilevel"/>
    <w:tmpl w:val="DE2CC0EE"/>
    <w:lvl w:ilvl="0" w:tplc="DB30820E">
      <w:start w:val="1"/>
      <w:numFmt w:val="decimal"/>
      <w:lvlText w:val="%1."/>
      <w:lvlJc w:val="left"/>
      <w:pPr>
        <w:ind w:left="1425" w:hanging="8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F40EFE"/>
    <w:multiLevelType w:val="hybridMultilevel"/>
    <w:tmpl w:val="A6E651D6"/>
    <w:lvl w:ilvl="0" w:tplc="12CC9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b8e1cd8-0f27-4fe2-afbe-d19e209a3a7e"/>
  </w:docVars>
  <w:rsids>
    <w:rsidRoot w:val="00061499"/>
    <w:rsid w:val="000169E6"/>
    <w:rsid w:val="0003312E"/>
    <w:rsid w:val="000378F7"/>
    <w:rsid w:val="00037B31"/>
    <w:rsid w:val="00043365"/>
    <w:rsid w:val="000455BC"/>
    <w:rsid w:val="00056E5E"/>
    <w:rsid w:val="00061499"/>
    <w:rsid w:val="000614E0"/>
    <w:rsid w:val="00076044"/>
    <w:rsid w:val="0008353B"/>
    <w:rsid w:val="00084307"/>
    <w:rsid w:val="0008724D"/>
    <w:rsid w:val="000A13B7"/>
    <w:rsid w:val="000A31CD"/>
    <w:rsid w:val="000B227D"/>
    <w:rsid w:val="000B3B87"/>
    <w:rsid w:val="000D0A53"/>
    <w:rsid w:val="000E49BD"/>
    <w:rsid w:val="000E5D49"/>
    <w:rsid w:val="000F3F25"/>
    <w:rsid w:val="00104AA9"/>
    <w:rsid w:val="001168D1"/>
    <w:rsid w:val="001177E1"/>
    <w:rsid w:val="00152964"/>
    <w:rsid w:val="00163D25"/>
    <w:rsid w:val="00165B9B"/>
    <w:rsid w:val="00182074"/>
    <w:rsid w:val="00190271"/>
    <w:rsid w:val="0019572B"/>
    <w:rsid w:val="001A4B84"/>
    <w:rsid w:val="001B1A14"/>
    <w:rsid w:val="001B1A58"/>
    <w:rsid w:val="001B6230"/>
    <w:rsid w:val="001B749D"/>
    <w:rsid w:val="001C6E43"/>
    <w:rsid w:val="001C70C1"/>
    <w:rsid w:val="001D0015"/>
    <w:rsid w:val="001D4122"/>
    <w:rsid w:val="001D43FA"/>
    <w:rsid w:val="001F117A"/>
    <w:rsid w:val="001F655B"/>
    <w:rsid w:val="002204BA"/>
    <w:rsid w:val="00227F4D"/>
    <w:rsid w:val="002324CA"/>
    <w:rsid w:val="0023274F"/>
    <w:rsid w:val="00234089"/>
    <w:rsid w:val="00240D0D"/>
    <w:rsid w:val="00245A80"/>
    <w:rsid w:val="00246448"/>
    <w:rsid w:val="00247E16"/>
    <w:rsid w:val="00254EFC"/>
    <w:rsid w:val="00271D20"/>
    <w:rsid w:val="002814C5"/>
    <w:rsid w:val="002B3DD6"/>
    <w:rsid w:val="002B5F48"/>
    <w:rsid w:val="002C2FAC"/>
    <w:rsid w:val="002C4624"/>
    <w:rsid w:val="002C537E"/>
    <w:rsid w:val="002C71E2"/>
    <w:rsid w:val="002D6E13"/>
    <w:rsid w:val="002E006A"/>
    <w:rsid w:val="002F2987"/>
    <w:rsid w:val="002F4459"/>
    <w:rsid w:val="002F7B21"/>
    <w:rsid w:val="003056A5"/>
    <w:rsid w:val="003101FA"/>
    <w:rsid w:val="00320517"/>
    <w:rsid w:val="00327AB2"/>
    <w:rsid w:val="00336DCD"/>
    <w:rsid w:val="00350F53"/>
    <w:rsid w:val="00361E7D"/>
    <w:rsid w:val="003651C0"/>
    <w:rsid w:val="0037094D"/>
    <w:rsid w:val="0037293D"/>
    <w:rsid w:val="00380BEC"/>
    <w:rsid w:val="003878CC"/>
    <w:rsid w:val="003947D9"/>
    <w:rsid w:val="003979F4"/>
    <w:rsid w:val="003A3780"/>
    <w:rsid w:val="003A4808"/>
    <w:rsid w:val="003B1815"/>
    <w:rsid w:val="003C5A1A"/>
    <w:rsid w:val="003D0B3B"/>
    <w:rsid w:val="003D2367"/>
    <w:rsid w:val="003F2C5D"/>
    <w:rsid w:val="004013C8"/>
    <w:rsid w:val="00401BA1"/>
    <w:rsid w:val="00407043"/>
    <w:rsid w:val="0040729F"/>
    <w:rsid w:val="00410466"/>
    <w:rsid w:val="00414662"/>
    <w:rsid w:val="00422064"/>
    <w:rsid w:val="0043074A"/>
    <w:rsid w:val="00435826"/>
    <w:rsid w:val="0044673F"/>
    <w:rsid w:val="00461CC4"/>
    <w:rsid w:val="004764F4"/>
    <w:rsid w:val="00476F2B"/>
    <w:rsid w:val="00494F73"/>
    <w:rsid w:val="004B1B41"/>
    <w:rsid w:val="004B7A1E"/>
    <w:rsid w:val="004C249B"/>
    <w:rsid w:val="004C4739"/>
    <w:rsid w:val="004D04D7"/>
    <w:rsid w:val="004D0BFC"/>
    <w:rsid w:val="004D2E5C"/>
    <w:rsid w:val="004E1EB0"/>
    <w:rsid w:val="004F77C1"/>
    <w:rsid w:val="005104D2"/>
    <w:rsid w:val="005159D2"/>
    <w:rsid w:val="005236CC"/>
    <w:rsid w:val="00526429"/>
    <w:rsid w:val="0053207B"/>
    <w:rsid w:val="00542537"/>
    <w:rsid w:val="00542CFB"/>
    <w:rsid w:val="0054789B"/>
    <w:rsid w:val="005600C3"/>
    <w:rsid w:val="0056635C"/>
    <w:rsid w:val="00570819"/>
    <w:rsid w:val="00573EFA"/>
    <w:rsid w:val="00580D77"/>
    <w:rsid w:val="005938C3"/>
    <w:rsid w:val="005969F5"/>
    <w:rsid w:val="005A2929"/>
    <w:rsid w:val="005B0551"/>
    <w:rsid w:val="005B7ABC"/>
    <w:rsid w:val="005C359C"/>
    <w:rsid w:val="005C3C57"/>
    <w:rsid w:val="005D307A"/>
    <w:rsid w:val="005D343C"/>
    <w:rsid w:val="005D7024"/>
    <w:rsid w:val="005E1584"/>
    <w:rsid w:val="005E353F"/>
    <w:rsid w:val="005F0C54"/>
    <w:rsid w:val="00601D7D"/>
    <w:rsid w:val="00611F39"/>
    <w:rsid w:val="006136F0"/>
    <w:rsid w:val="0061425C"/>
    <w:rsid w:val="0062144B"/>
    <w:rsid w:val="00623C9B"/>
    <w:rsid w:val="00626CFC"/>
    <w:rsid w:val="00644580"/>
    <w:rsid w:val="00650E81"/>
    <w:rsid w:val="00663356"/>
    <w:rsid w:val="006742CE"/>
    <w:rsid w:val="006869C2"/>
    <w:rsid w:val="0068721C"/>
    <w:rsid w:val="006A0EC0"/>
    <w:rsid w:val="006A4566"/>
    <w:rsid w:val="006B1D2F"/>
    <w:rsid w:val="006B4D76"/>
    <w:rsid w:val="006C3F07"/>
    <w:rsid w:val="006D0624"/>
    <w:rsid w:val="006F12DD"/>
    <w:rsid w:val="006F344C"/>
    <w:rsid w:val="006F67D6"/>
    <w:rsid w:val="007005CE"/>
    <w:rsid w:val="0071026E"/>
    <w:rsid w:val="00716F95"/>
    <w:rsid w:val="00735D4C"/>
    <w:rsid w:val="00736E27"/>
    <w:rsid w:val="00744AE4"/>
    <w:rsid w:val="007479F1"/>
    <w:rsid w:val="0075508B"/>
    <w:rsid w:val="00780B00"/>
    <w:rsid w:val="0078350C"/>
    <w:rsid w:val="00795D9E"/>
    <w:rsid w:val="007A045D"/>
    <w:rsid w:val="007A3F88"/>
    <w:rsid w:val="007B287F"/>
    <w:rsid w:val="007B4057"/>
    <w:rsid w:val="007B4846"/>
    <w:rsid w:val="007B52DC"/>
    <w:rsid w:val="007B6AEC"/>
    <w:rsid w:val="007E1008"/>
    <w:rsid w:val="007E3EB9"/>
    <w:rsid w:val="007E42D5"/>
    <w:rsid w:val="007E5445"/>
    <w:rsid w:val="008235E3"/>
    <w:rsid w:val="008534F3"/>
    <w:rsid w:val="00865CA9"/>
    <w:rsid w:val="00865F18"/>
    <w:rsid w:val="00867C88"/>
    <w:rsid w:val="00870A4F"/>
    <w:rsid w:val="008A5F4F"/>
    <w:rsid w:val="008C560D"/>
    <w:rsid w:val="008E11B8"/>
    <w:rsid w:val="008F155C"/>
    <w:rsid w:val="008F65FA"/>
    <w:rsid w:val="00903C34"/>
    <w:rsid w:val="00906D20"/>
    <w:rsid w:val="00912203"/>
    <w:rsid w:val="0092151C"/>
    <w:rsid w:val="00932B98"/>
    <w:rsid w:val="0093328A"/>
    <w:rsid w:val="00944A1D"/>
    <w:rsid w:val="00950382"/>
    <w:rsid w:val="009524C2"/>
    <w:rsid w:val="00953810"/>
    <w:rsid w:val="00954055"/>
    <w:rsid w:val="00957031"/>
    <w:rsid w:val="00961A76"/>
    <w:rsid w:val="00965B94"/>
    <w:rsid w:val="00996AF6"/>
    <w:rsid w:val="009B77A7"/>
    <w:rsid w:val="009D3A4E"/>
    <w:rsid w:val="009D4F40"/>
    <w:rsid w:val="009D6340"/>
    <w:rsid w:val="009F29C3"/>
    <w:rsid w:val="009F3365"/>
    <w:rsid w:val="009F5EBE"/>
    <w:rsid w:val="00A07105"/>
    <w:rsid w:val="00A13EA0"/>
    <w:rsid w:val="00A32D56"/>
    <w:rsid w:val="00A34CF9"/>
    <w:rsid w:val="00A3797C"/>
    <w:rsid w:val="00A52222"/>
    <w:rsid w:val="00AA0A4C"/>
    <w:rsid w:val="00AA150B"/>
    <w:rsid w:val="00AA34FF"/>
    <w:rsid w:val="00AA6DF7"/>
    <w:rsid w:val="00AB3498"/>
    <w:rsid w:val="00AC2E7E"/>
    <w:rsid w:val="00AD0240"/>
    <w:rsid w:val="00AD09AB"/>
    <w:rsid w:val="00AD418D"/>
    <w:rsid w:val="00AD57E4"/>
    <w:rsid w:val="00AF3AB6"/>
    <w:rsid w:val="00B0262D"/>
    <w:rsid w:val="00B02A22"/>
    <w:rsid w:val="00B15414"/>
    <w:rsid w:val="00B17B38"/>
    <w:rsid w:val="00B22606"/>
    <w:rsid w:val="00B343BF"/>
    <w:rsid w:val="00B461B6"/>
    <w:rsid w:val="00B47C74"/>
    <w:rsid w:val="00B5208B"/>
    <w:rsid w:val="00B54AD1"/>
    <w:rsid w:val="00B60213"/>
    <w:rsid w:val="00B60A20"/>
    <w:rsid w:val="00B731EC"/>
    <w:rsid w:val="00B74AA0"/>
    <w:rsid w:val="00B74C04"/>
    <w:rsid w:val="00B75B16"/>
    <w:rsid w:val="00B83DCC"/>
    <w:rsid w:val="00B954E0"/>
    <w:rsid w:val="00BA261F"/>
    <w:rsid w:val="00BA6A0B"/>
    <w:rsid w:val="00BC2490"/>
    <w:rsid w:val="00BC5A47"/>
    <w:rsid w:val="00BC740F"/>
    <w:rsid w:val="00BD34CE"/>
    <w:rsid w:val="00C021B4"/>
    <w:rsid w:val="00C02E11"/>
    <w:rsid w:val="00C153B9"/>
    <w:rsid w:val="00C17341"/>
    <w:rsid w:val="00C17C95"/>
    <w:rsid w:val="00C21024"/>
    <w:rsid w:val="00C26108"/>
    <w:rsid w:val="00C567C3"/>
    <w:rsid w:val="00C57F17"/>
    <w:rsid w:val="00C6007B"/>
    <w:rsid w:val="00C666DA"/>
    <w:rsid w:val="00C81594"/>
    <w:rsid w:val="00CA2872"/>
    <w:rsid w:val="00CA4C35"/>
    <w:rsid w:val="00CB050C"/>
    <w:rsid w:val="00CC6BE2"/>
    <w:rsid w:val="00CD011C"/>
    <w:rsid w:val="00CD407C"/>
    <w:rsid w:val="00CD4E4C"/>
    <w:rsid w:val="00CE0817"/>
    <w:rsid w:val="00CE63E5"/>
    <w:rsid w:val="00D24AA9"/>
    <w:rsid w:val="00D425DB"/>
    <w:rsid w:val="00D44E07"/>
    <w:rsid w:val="00D51552"/>
    <w:rsid w:val="00D553DC"/>
    <w:rsid w:val="00D60597"/>
    <w:rsid w:val="00D64F25"/>
    <w:rsid w:val="00D65D33"/>
    <w:rsid w:val="00D746F3"/>
    <w:rsid w:val="00D85286"/>
    <w:rsid w:val="00DD5C6F"/>
    <w:rsid w:val="00DF270A"/>
    <w:rsid w:val="00DF27FE"/>
    <w:rsid w:val="00DF2F7D"/>
    <w:rsid w:val="00E015D5"/>
    <w:rsid w:val="00E06753"/>
    <w:rsid w:val="00E07A15"/>
    <w:rsid w:val="00E13F19"/>
    <w:rsid w:val="00E21418"/>
    <w:rsid w:val="00E24B7E"/>
    <w:rsid w:val="00E32526"/>
    <w:rsid w:val="00E4096F"/>
    <w:rsid w:val="00E5088F"/>
    <w:rsid w:val="00E52576"/>
    <w:rsid w:val="00E56F92"/>
    <w:rsid w:val="00E6095C"/>
    <w:rsid w:val="00E73853"/>
    <w:rsid w:val="00E75871"/>
    <w:rsid w:val="00E91654"/>
    <w:rsid w:val="00E92551"/>
    <w:rsid w:val="00E93146"/>
    <w:rsid w:val="00EC1959"/>
    <w:rsid w:val="00ED2F79"/>
    <w:rsid w:val="00ED5BB8"/>
    <w:rsid w:val="00EE53FC"/>
    <w:rsid w:val="00EF0BF1"/>
    <w:rsid w:val="00EF340C"/>
    <w:rsid w:val="00F206D0"/>
    <w:rsid w:val="00F2422B"/>
    <w:rsid w:val="00F30BB2"/>
    <w:rsid w:val="00F37703"/>
    <w:rsid w:val="00F37E71"/>
    <w:rsid w:val="00F44EA1"/>
    <w:rsid w:val="00F53FAE"/>
    <w:rsid w:val="00F62D38"/>
    <w:rsid w:val="00F97547"/>
    <w:rsid w:val="00FA656C"/>
    <w:rsid w:val="00FB2672"/>
    <w:rsid w:val="00FB5899"/>
    <w:rsid w:val="00FC2918"/>
    <w:rsid w:val="00FF4B91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4D7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6B4D76"/>
    <w:pPr>
      <w:spacing w:before="100" w:beforeAutospacing="1" w:after="100" w:afterAutospacing="1"/>
      <w:outlineLvl w:val="0"/>
    </w:pPr>
    <w:rPr>
      <w:rFonts w:ascii="Tahoma" w:eastAsia="Calibri" w:hAnsi="Tahoma" w:cs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6B4D76"/>
    <w:rPr>
      <w:rFonts w:ascii="Tahoma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6B4D7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4D76"/>
    <w:rPr>
      <w:rFonts w:ascii="Tahoma" w:hAnsi="Tahoma" w:cs="Tahoma"/>
      <w:sz w:val="16"/>
      <w:szCs w:val="16"/>
    </w:rPr>
  </w:style>
  <w:style w:type="paragraph" w:customStyle="1" w:styleId="a5">
    <w:name w:val="Текст док"/>
    <w:basedOn w:val="a"/>
    <w:autoRedefine/>
    <w:uiPriority w:val="99"/>
    <w:rsid w:val="006B4D76"/>
    <w:pPr>
      <w:ind w:firstLine="34"/>
    </w:pPr>
  </w:style>
  <w:style w:type="character" w:styleId="a6">
    <w:name w:val="Hyperlink"/>
    <w:uiPriority w:val="99"/>
    <w:rsid w:val="006B4D76"/>
    <w:rPr>
      <w:color w:val="0000FF"/>
      <w:u w:val="single"/>
    </w:rPr>
  </w:style>
  <w:style w:type="character" w:styleId="a7">
    <w:name w:val="FollowedHyperlink"/>
    <w:uiPriority w:val="99"/>
    <w:rsid w:val="006B4D76"/>
    <w:rPr>
      <w:color w:val="800080"/>
      <w:u w:val="single"/>
    </w:rPr>
  </w:style>
  <w:style w:type="paragraph" w:customStyle="1" w:styleId="ConsPlusNormal">
    <w:name w:val="ConsPlusNormal"/>
    <w:uiPriority w:val="99"/>
    <w:rsid w:val="006B4D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B4D76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B4D76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6B4D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99"/>
    <w:qFormat/>
    <w:rsid w:val="006B4D76"/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link w:val="af"/>
    <w:uiPriority w:val="99"/>
    <w:locked/>
    <w:rsid w:val="006B4D76"/>
    <w:rPr>
      <w:lang w:eastAsia="ar-SA" w:bidi="ar-SA"/>
    </w:rPr>
  </w:style>
  <w:style w:type="paragraph" w:styleId="af">
    <w:name w:val="Body Text"/>
    <w:basedOn w:val="a"/>
    <w:link w:val="ae"/>
    <w:uiPriority w:val="99"/>
    <w:rsid w:val="006B4D76"/>
    <w:pPr>
      <w:suppressAutoHyphens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BodyTextChar1">
    <w:name w:val="Body Text Char1"/>
    <w:uiPriority w:val="99"/>
    <w:semiHidden/>
    <w:locked/>
    <w:rsid w:val="000B3B8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6B4D7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6B4D7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6B4D76"/>
    <w:rPr>
      <w:rFonts w:ascii="Tahoma" w:hAnsi="Tahoma" w:cs="Tahoma"/>
      <w:sz w:val="20"/>
      <w:szCs w:val="20"/>
      <w:shd w:val="clear" w:color="auto" w:fill="000080"/>
    </w:rPr>
  </w:style>
  <w:style w:type="character" w:styleId="af2">
    <w:name w:val="Strong"/>
    <w:uiPriority w:val="99"/>
    <w:qFormat/>
    <w:rsid w:val="006B4D76"/>
    <w:rPr>
      <w:b/>
      <w:bCs/>
    </w:rPr>
  </w:style>
  <w:style w:type="paragraph" w:customStyle="1" w:styleId="12">
    <w:name w:val="Абзац списка1"/>
    <w:basedOn w:val="a"/>
    <w:uiPriority w:val="99"/>
    <w:rsid w:val="006B4D76"/>
    <w:pPr>
      <w:ind w:left="720"/>
    </w:pPr>
  </w:style>
  <w:style w:type="paragraph" w:customStyle="1" w:styleId="13">
    <w:name w:val="Без интервала1"/>
    <w:uiPriority w:val="99"/>
    <w:rsid w:val="006B4D76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12">
    <w:name w:val="T12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character" w:customStyle="1" w:styleId="T13">
    <w:name w:val="T13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paragraph" w:customStyle="1" w:styleId="P38">
    <w:name w:val="P38"/>
    <w:basedOn w:val="a"/>
    <w:hidden/>
    <w:uiPriority w:val="99"/>
    <w:rsid w:val="006B4D76"/>
    <w:pPr>
      <w:widowControl w:val="0"/>
      <w:adjustRightInd w:val="0"/>
      <w:jc w:val="distribute"/>
    </w:pPr>
    <w:rPr>
      <w:rFonts w:ascii="Times New Roman1" w:eastAsia="Calibri" w:hAnsi="Times New Roman1" w:cs="Times New Roman1"/>
      <w:sz w:val="28"/>
      <w:szCs w:val="28"/>
    </w:rPr>
  </w:style>
  <w:style w:type="paragraph" w:styleId="HTML">
    <w:name w:val="HTML Preformatted"/>
    <w:basedOn w:val="a"/>
    <w:link w:val="HTML0"/>
    <w:uiPriority w:val="99"/>
    <w:rsid w:val="006B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B4D76"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6B4D76"/>
    <w:pPr>
      <w:spacing w:before="100" w:beforeAutospacing="1" w:after="100" w:afterAutospacing="1"/>
    </w:pPr>
  </w:style>
  <w:style w:type="paragraph" w:styleId="af4">
    <w:name w:val="caption"/>
    <w:basedOn w:val="a"/>
    <w:next w:val="a"/>
    <w:uiPriority w:val="35"/>
    <w:unhideWhenUsed/>
    <w:qFormat/>
    <w:locked/>
    <w:rsid w:val="00744A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4D7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6B4D76"/>
    <w:pPr>
      <w:spacing w:before="100" w:beforeAutospacing="1" w:after="100" w:afterAutospacing="1"/>
      <w:outlineLvl w:val="0"/>
    </w:pPr>
    <w:rPr>
      <w:rFonts w:ascii="Tahoma" w:eastAsia="Calibri" w:hAnsi="Tahoma" w:cs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6B4D76"/>
    <w:rPr>
      <w:rFonts w:ascii="Tahoma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6B4D7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4D76"/>
    <w:rPr>
      <w:rFonts w:ascii="Tahoma" w:hAnsi="Tahoma" w:cs="Tahoma"/>
      <w:sz w:val="16"/>
      <w:szCs w:val="16"/>
    </w:rPr>
  </w:style>
  <w:style w:type="paragraph" w:customStyle="1" w:styleId="a5">
    <w:name w:val="Текст док"/>
    <w:basedOn w:val="a"/>
    <w:autoRedefine/>
    <w:uiPriority w:val="99"/>
    <w:rsid w:val="006B4D76"/>
    <w:pPr>
      <w:ind w:firstLine="34"/>
    </w:pPr>
  </w:style>
  <w:style w:type="character" w:styleId="a6">
    <w:name w:val="Hyperlink"/>
    <w:uiPriority w:val="99"/>
    <w:rsid w:val="006B4D76"/>
    <w:rPr>
      <w:color w:val="0000FF"/>
      <w:u w:val="single"/>
    </w:rPr>
  </w:style>
  <w:style w:type="character" w:styleId="a7">
    <w:name w:val="FollowedHyperlink"/>
    <w:uiPriority w:val="99"/>
    <w:rsid w:val="006B4D76"/>
    <w:rPr>
      <w:color w:val="800080"/>
      <w:u w:val="single"/>
    </w:rPr>
  </w:style>
  <w:style w:type="paragraph" w:customStyle="1" w:styleId="ConsPlusNormal">
    <w:name w:val="ConsPlusNormal"/>
    <w:uiPriority w:val="99"/>
    <w:rsid w:val="006B4D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B4D76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B4D76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6B4D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99"/>
    <w:qFormat/>
    <w:rsid w:val="006B4D76"/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link w:val="af"/>
    <w:uiPriority w:val="99"/>
    <w:locked/>
    <w:rsid w:val="006B4D76"/>
    <w:rPr>
      <w:lang w:eastAsia="ar-SA" w:bidi="ar-SA"/>
    </w:rPr>
  </w:style>
  <w:style w:type="paragraph" w:styleId="af">
    <w:name w:val="Body Text"/>
    <w:basedOn w:val="a"/>
    <w:link w:val="ae"/>
    <w:uiPriority w:val="99"/>
    <w:rsid w:val="006B4D76"/>
    <w:pPr>
      <w:suppressAutoHyphens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BodyTextChar1">
    <w:name w:val="Body Text Char1"/>
    <w:uiPriority w:val="99"/>
    <w:semiHidden/>
    <w:locked/>
    <w:rsid w:val="000B3B8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6B4D7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6B4D7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6B4D76"/>
    <w:rPr>
      <w:rFonts w:ascii="Tahoma" w:hAnsi="Tahoma" w:cs="Tahoma"/>
      <w:sz w:val="20"/>
      <w:szCs w:val="20"/>
      <w:shd w:val="clear" w:color="auto" w:fill="000080"/>
    </w:rPr>
  </w:style>
  <w:style w:type="character" w:styleId="af2">
    <w:name w:val="Strong"/>
    <w:uiPriority w:val="99"/>
    <w:qFormat/>
    <w:rsid w:val="006B4D76"/>
    <w:rPr>
      <w:b/>
      <w:bCs/>
    </w:rPr>
  </w:style>
  <w:style w:type="paragraph" w:customStyle="1" w:styleId="12">
    <w:name w:val="Абзац списка1"/>
    <w:basedOn w:val="a"/>
    <w:uiPriority w:val="99"/>
    <w:rsid w:val="006B4D76"/>
    <w:pPr>
      <w:ind w:left="720"/>
    </w:pPr>
  </w:style>
  <w:style w:type="paragraph" w:customStyle="1" w:styleId="13">
    <w:name w:val="Без интервала1"/>
    <w:uiPriority w:val="99"/>
    <w:rsid w:val="006B4D76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12">
    <w:name w:val="T12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character" w:customStyle="1" w:styleId="T13">
    <w:name w:val="T13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paragraph" w:customStyle="1" w:styleId="P38">
    <w:name w:val="P38"/>
    <w:basedOn w:val="a"/>
    <w:hidden/>
    <w:uiPriority w:val="99"/>
    <w:rsid w:val="006B4D76"/>
    <w:pPr>
      <w:widowControl w:val="0"/>
      <w:adjustRightInd w:val="0"/>
      <w:jc w:val="distribute"/>
    </w:pPr>
    <w:rPr>
      <w:rFonts w:ascii="Times New Roman1" w:eastAsia="Calibri" w:hAnsi="Times New Roman1" w:cs="Times New Roman1"/>
      <w:sz w:val="28"/>
      <w:szCs w:val="28"/>
    </w:rPr>
  </w:style>
  <w:style w:type="paragraph" w:styleId="HTML">
    <w:name w:val="HTML Preformatted"/>
    <w:basedOn w:val="a"/>
    <w:link w:val="HTML0"/>
    <w:uiPriority w:val="99"/>
    <w:rsid w:val="006B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B4D76"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6B4D76"/>
    <w:pPr>
      <w:spacing w:before="100" w:beforeAutospacing="1" w:after="100" w:afterAutospacing="1"/>
    </w:pPr>
  </w:style>
  <w:style w:type="paragraph" w:styleId="af4">
    <w:name w:val="caption"/>
    <w:basedOn w:val="a"/>
    <w:next w:val="a"/>
    <w:uiPriority w:val="35"/>
    <w:unhideWhenUsed/>
    <w:qFormat/>
    <w:locked/>
    <w:rsid w:val="00744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n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F89A34BE08531F94DBA846B3A702FD785DFA4E5DC23B6B5F07FF489F3D1229B4A99B318FD696ED502B09GE4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F89A34BE08531F94DBA846B3A702FD785DFA4E5DC23B6B5F07FF489F3D1229B4A99B318FD696ED512301GE4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E706-589F-472F-A07F-4A4CFBC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3303</Words>
  <Characters>18828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Киреев Виктор Геннадьевич</cp:lastModifiedBy>
  <cp:revision>2</cp:revision>
  <cp:lastPrinted>2019-02-20T02:24:00Z</cp:lastPrinted>
  <dcterms:created xsi:type="dcterms:W3CDTF">2019-02-28T06:33:00Z</dcterms:created>
  <dcterms:modified xsi:type="dcterms:W3CDTF">2019-02-28T06:33:00Z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ab8e1cd8-0f27-4fe2-afbe-d19e209a3a7e</vt:lpwstr>
  </property>
</Properties>
</file>