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3324B5" w:rsidRDefault="003324B5" w:rsidP="00555FE6">
      <w:pPr>
        <w:jc w:val="center"/>
        <w:rPr>
          <w:b/>
          <w:bCs/>
          <w:szCs w:val="28"/>
        </w:rPr>
      </w:pPr>
      <w:r w:rsidRPr="003324B5">
        <w:rPr>
          <w:b/>
          <w:szCs w:val="28"/>
        </w:rPr>
        <w:t>ТЕРРИТОРИАЛЬНАЯ ИЗБИРАТЕЛЬНАЯ КОМИССИЯ АСИНОВСКОГО РАЙОНА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E87CFE" w:rsidP="00E87CFE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28 августа</w:t>
            </w:r>
            <w:r w:rsidR="00F76A35">
              <w:rPr>
                <w:szCs w:val="24"/>
              </w:rPr>
              <w:t xml:space="preserve"> 20</w:t>
            </w:r>
            <w:r w:rsidR="00F34FCB">
              <w:rPr>
                <w:szCs w:val="24"/>
              </w:rPr>
              <w:t>20</w:t>
            </w:r>
            <w:r w:rsidR="00F76A35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E418C2" w:rsidRDefault="00555FE6" w:rsidP="00D63D37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  <w:lang w:val="en-US"/>
              </w:rPr>
            </w:pPr>
            <w:r>
              <w:rPr>
                <w:szCs w:val="24"/>
              </w:rPr>
              <w:t>№ </w:t>
            </w:r>
            <w:r w:rsidR="00E87CFE">
              <w:rPr>
                <w:szCs w:val="24"/>
              </w:rPr>
              <w:t>75</w:t>
            </w:r>
            <w:r w:rsidR="00F76A35">
              <w:rPr>
                <w:szCs w:val="24"/>
              </w:rPr>
              <w:t>/</w:t>
            </w:r>
            <w:r w:rsidR="00E87CFE">
              <w:rPr>
                <w:szCs w:val="24"/>
              </w:rPr>
              <w:t>22</w:t>
            </w:r>
            <w:r w:rsidR="00D63D37">
              <w:rPr>
                <w:szCs w:val="24"/>
              </w:rPr>
              <w:t>4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555FE6" w:rsidRDefault="00555FE6" w:rsidP="00555FE6">
      <w:pPr>
        <w:jc w:val="center"/>
      </w:pPr>
      <w:r>
        <w:t>г. Асино</w:t>
      </w:r>
    </w:p>
    <w:p w:rsidR="00DD7753" w:rsidRDefault="00DD7753" w:rsidP="00555FE6">
      <w:pPr>
        <w:jc w:val="center"/>
      </w:pPr>
    </w:p>
    <w:p w:rsidR="003A60FD" w:rsidRDefault="003A60FD" w:rsidP="00555FE6">
      <w:pPr>
        <w:jc w:val="center"/>
      </w:pPr>
    </w:p>
    <w:p w:rsidR="00E87CFE" w:rsidRPr="00E87CFE" w:rsidRDefault="00E87CFE" w:rsidP="00E87CFE">
      <w:pPr>
        <w:jc w:val="center"/>
        <w:rPr>
          <w:b/>
        </w:rPr>
      </w:pPr>
      <w:r w:rsidRPr="00E87CFE">
        <w:rPr>
          <w:b/>
        </w:rPr>
        <w:t>О назначении председателей участковых</w:t>
      </w:r>
    </w:p>
    <w:p w:rsidR="00E418C2" w:rsidRDefault="00E87CFE" w:rsidP="00E87CFE">
      <w:pPr>
        <w:jc w:val="center"/>
        <w:rPr>
          <w:b/>
        </w:rPr>
      </w:pPr>
      <w:r w:rsidRPr="00E87CFE">
        <w:rPr>
          <w:b/>
        </w:rPr>
        <w:t>избирательных комиссий избирательных участков</w:t>
      </w:r>
      <w:r>
        <w:rPr>
          <w:b/>
        </w:rPr>
        <w:t xml:space="preserve"> №№ 259, 261,</w:t>
      </w:r>
    </w:p>
    <w:p w:rsidR="00E418C2" w:rsidRPr="00E87CFE" w:rsidRDefault="00E87CFE" w:rsidP="00E87CFE">
      <w:pPr>
        <w:jc w:val="center"/>
        <w:rPr>
          <w:b/>
        </w:rPr>
      </w:pPr>
      <w:r w:rsidRPr="00E87CFE">
        <w:rPr>
          <w:b/>
        </w:rPr>
        <w:t>272</w:t>
      </w:r>
      <w:r>
        <w:rPr>
          <w:b/>
        </w:rPr>
        <w:t>, 285, 300</w:t>
      </w:r>
    </w:p>
    <w:p w:rsidR="003A60FD" w:rsidRDefault="003A60FD" w:rsidP="00E418C2">
      <w:pPr>
        <w:rPr>
          <w:sz w:val="21"/>
          <w:szCs w:val="21"/>
        </w:rPr>
      </w:pPr>
    </w:p>
    <w:p w:rsidR="003A60FD" w:rsidRDefault="00E87CFE" w:rsidP="00E87CFE">
      <w:pPr>
        <w:pStyle w:val="a3"/>
        <w:tabs>
          <w:tab w:val="num" w:pos="-142"/>
          <w:tab w:val="left" w:pos="9214"/>
        </w:tabs>
        <w:spacing w:line="360" w:lineRule="auto"/>
        <w:ind w:firstLine="709"/>
        <w:rPr>
          <w:sz w:val="28"/>
          <w:szCs w:val="28"/>
        </w:rPr>
      </w:pPr>
      <w:r w:rsidRPr="00E87CFE">
        <w:rPr>
          <w:sz w:val="28"/>
          <w:szCs w:val="28"/>
        </w:rPr>
        <w:t xml:space="preserve">    В  соответствии  с пунктом 7</w:t>
      </w:r>
      <w:r>
        <w:rPr>
          <w:sz w:val="28"/>
          <w:szCs w:val="28"/>
        </w:rPr>
        <w:t xml:space="preserve"> статьи 28 Федерального закона «</w:t>
      </w:r>
      <w:r w:rsidRPr="00E87CFE">
        <w:rPr>
          <w:sz w:val="28"/>
          <w:szCs w:val="28"/>
        </w:rPr>
        <w:t>Об основных</w:t>
      </w:r>
      <w:r>
        <w:rPr>
          <w:sz w:val="28"/>
          <w:szCs w:val="28"/>
        </w:rPr>
        <w:t xml:space="preserve"> </w:t>
      </w:r>
      <w:r w:rsidRPr="00E87CFE">
        <w:rPr>
          <w:sz w:val="28"/>
          <w:szCs w:val="28"/>
        </w:rPr>
        <w:t>гарантиях  избирательных  прав  и  права  на  участие в референдуме граждан</w:t>
      </w:r>
      <w:r>
        <w:rPr>
          <w:sz w:val="28"/>
          <w:szCs w:val="28"/>
        </w:rPr>
        <w:t xml:space="preserve"> Российской Федерации»</w:t>
      </w:r>
      <w:r w:rsidRPr="00E87CFE">
        <w:rPr>
          <w:sz w:val="28"/>
          <w:szCs w:val="28"/>
        </w:rPr>
        <w:t>, частью 4 статьи 4 Закона Томской области «Об избирательных комиссиях, комиссиях референдума в Томской области»,</w:t>
      </w:r>
      <w:r w:rsidR="006F6BA9">
        <w:rPr>
          <w:sz w:val="28"/>
          <w:szCs w:val="28"/>
        </w:rPr>
        <w:t xml:space="preserve"> </w:t>
      </w:r>
      <w:r w:rsidR="006F6BA9" w:rsidRPr="006F6BA9">
        <w:rPr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6F6BA9" w:rsidRPr="006F6BA9">
        <w:rPr>
          <w:sz w:val="28"/>
          <w:szCs w:val="28"/>
        </w:rPr>
        <w:t>Асиновского</w:t>
      </w:r>
      <w:proofErr w:type="spellEnd"/>
      <w:r w:rsidR="006F6BA9" w:rsidRPr="006F6BA9">
        <w:rPr>
          <w:sz w:val="28"/>
          <w:szCs w:val="28"/>
        </w:rPr>
        <w:t xml:space="preserve"> района от 01.06.2018 №  48/152 «О формировании участковых избирательных комиссий избирательных участков № 258 – 301», рассмотрев предложения по кандидатурам  для    назначения  председателями   участковых   избирательных   комиссий,</w:t>
      </w:r>
    </w:p>
    <w:p w:rsidR="00F34FCB" w:rsidRPr="00F34FCB" w:rsidRDefault="00F34FCB" w:rsidP="00F34FCB">
      <w:pPr>
        <w:jc w:val="center"/>
        <w:rPr>
          <w:b/>
          <w:szCs w:val="28"/>
        </w:rPr>
      </w:pPr>
      <w:r w:rsidRPr="00F34FCB">
        <w:rPr>
          <w:b/>
          <w:szCs w:val="28"/>
        </w:rPr>
        <w:t>территориальная избирательная комиссия</w:t>
      </w:r>
    </w:p>
    <w:p w:rsidR="00E418C2" w:rsidRDefault="00F34FCB" w:rsidP="00F34FCB">
      <w:pPr>
        <w:jc w:val="center"/>
        <w:rPr>
          <w:b/>
          <w:szCs w:val="28"/>
        </w:rPr>
      </w:pPr>
      <w:proofErr w:type="spellStart"/>
      <w:r w:rsidRPr="00F34FCB">
        <w:rPr>
          <w:b/>
          <w:szCs w:val="28"/>
        </w:rPr>
        <w:t>Асиновского</w:t>
      </w:r>
      <w:proofErr w:type="spellEnd"/>
      <w:r w:rsidRPr="00F34FCB">
        <w:rPr>
          <w:b/>
          <w:szCs w:val="28"/>
        </w:rPr>
        <w:t xml:space="preserve"> района решила:</w:t>
      </w:r>
    </w:p>
    <w:p w:rsidR="00F34FCB" w:rsidRPr="000800B4" w:rsidRDefault="00F34FCB" w:rsidP="00F34FCB">
      <w:pPr>
        <w:jc w:val="center"/>
      </w:pPr>
    </w:p>
    <w:p w:rsidR="00E418C2" w:rsidRPr="00F76A35" w:rsidRDefault="00E418C2" w:rsidP="00F34FCB">
      <w:pPr>
        <w:numPr>
          <w:ilvl w:val="0"/>
          <w:numId w:val="4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Назначить председателем участковой избирательной комиссии  № 2</w:t>
      </w:r>
      <w:r w:rsidR="00E87CFE">
        <w:rPr>
          <w:szCs w:val="28"/>
        </w:rPr>
        <w:t>59</w:t>
      </w:r>
      <w:r>
        <w:rPr>
          <w:szCs w:val="28"/>
        </w:rPr>
        <w:t xml:space="preserve">  </w:t>
      </w:r>
      <w:r w:rsidR="00437371">
        <w:rPr>
          <w:szCs w:val="28"/>
        </w:rPr>
        <w:t xml:space="preserve">Докукину Наталью </w:t>
      </w:r>
      <w:r w:rsidR="00437371" w:rsidRPr="00437371">
        <w:rPr>
          <w:szCs w:val="28"/>
        </w:rPr>
        <w:t>Александровну</w:t>
      </w:r>
      <w:r w:rsidR="00D760A8">
        <w:rPr>
          <w:szCs w:val="28"/>
        </w:rPr>
        <w:t>, 19</w:t>
      </w:r>
      <w:r w:rsidR="00437371">
        <w:rPr>
          <w:szCs w:val="28"/>
        </w:rPr>
        <w:t>80</w:t>
      </w:r>
      <w:r w:rsidR="00D760A8">
        <w:rPr>
          <w:szCs w:val="28"/>
        </w:rPr>
        <w:t xml:space="preserve"> года рождения, образование высшее, </w:t>
      </w:r>
      <w:r w:rsidR="00437371">
        <w:rPr>
          <w:szCs w:val="28"/>
        </w:rPr>
        <w:t>главный специалист  МКУ «</w:t>
      </w:r>
      <w:r w:rsidR="00437371" w:rsidRPr="00437371">
        <w:rPr>
          <w:szCs w:val="28"/>
        </w:rPr>
        <w:t>Ц</w:t>
      </w:r>
      <w:r w:rsidR="00437371">
        <w:rPr>
          <w:szCs w:val="28"/>
        </w:rPr>
        <w:t xml:space="preserve">ентр закупок </w:t>
      </w:r>
      <w:proofErr w:type="spellStart"/>
      <w:r w:rsidR="00437371">
        <w:rPr>
          <w:szCs w:val="28"/>
        </w:rPr>
        <w:t>Асиновского</w:t>
      </w:r>
      <w:proofErr w:type="spellEnd"/>
      <w:r w:rsidR="00437371">
        <w:rPr>
          <w:szCs w:val="28"/>
        </w:rPr>
        <w:t xml:space="preserve"> района»</w:t>
      </w:r>
      <w:r w:rsidR="00D760A8">
        <w:rPr>
          <w:szCs w:val="28"/>
        </w:rPr>
        <w:t>.</w:t>
      </w:r>
    </w:p>
    <w:p w:rsidR="00E418C2" w:rsidRDefault="00E418C2" w:rsidP="00437371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Назначить председателем участковой избирательной комиссии  № 2</w:t>
      </w:r>
      <w:r w:rsidR="00437371">
        <w:rPr>
          <w:szCs w:val="28"/>
        </w:rPr>
        <w:t>61</w:t>
      </w:r>
      <w:r>
        <w:rPr>
          <w:szCs w:val="28"/>
        </w:rPr>
        <w:t xml:space="preserve">  </w:t>
      </w:r>
      <w:proofErr w:type="spellStart"/>
      <w:r w:rsidR="00437371">
        <w:rPr>
          <w:szCs w:val="28"/>
        </w:rPr>
        <w:t>Осипчук</w:t>
      </w:r>
      <w:proofErr w:type="spellEnd"/>
      <w:r w:rsidR="00437371">
        <w:rPr>
          <w:szCs w:val="28"/>
        </w:rPr>
        <w:t xml:space="preserve"> Наталью Анатольевну</w:t>
      </w:r>
      <w:r w:rsidR="00D760A8">
        <w:rPr>
          <w:szCs w:val="28"/>
        </w:rPr>
        <w:t>, 198</w:t>
      </w:r>
      <w:r w:rsidR="00437371">
        <w:rPr>
          <w:szCs w:val="28"/>
        </w:rPr>
        <w:t>7</w:t>
      </w:r>
      <w:r w:rsidR="00D760A8">
        <w:rPr>
          <w:szCs w:val="28"/>
        </w:rPr>
        <w:t xml:space="preserve"> года рождения, </w:t>
      </w:r>
      <w:r w:rsidR="00D760A8" w:rsidRPr="00D760A8">
        <w:rPr>
          <w:szCs w:val="28"/>
        </w:rPr>
        <w:t>образование высшее,</w:t>
      </w:r>
      <w:r w:rsidR="00D760A8">
        <w:rPr>
          <w:szCs w:val="28"/>
        </w:rPr>
        <w:t xml:space="preserve"> </w:t>
      </w:r>
      <w:r w:rsidR="00437371" w:rsidRPr="00437371">
        <w:rPr>
          <w:szCs w:val="28"/>
        </w:rPr>
        <w:t>инспектор</w:t>
      </w:r>
      <w:r w:rsidR="00437371">
        <w:rPr>
          <w:szCs w:val="28"/>
        </w:rPr>
        <w:t>а  ОКГУ «</w:t>
      </w:r>
      <w:r w:rsidR="00437371" w:rsidRPr="00437371">
        <w:rPr>
          <w:szCs w:val="28"/>
        </w:rPr>
        <w:t xml:space="preserve">Центр занятости населения города </w:t>
      </w:r>
      <w:r w:rsidR="00437371">
        <w:rPr>
          <w:szCs w:val="28"/>
        </w:rPr>
        <w:t>Асино»</w:t>
      </w:r>
      <w:r w:rsidR="00D760A8">
        <w:rPr>
          <w:szCs w:val="28"/>
        </w:rPr>
        <w:t>.</w:t>
      </w:r>
    </w:p>
    <w:p w:rsidR="00F34FCB" w:rsidRDefault="00F34FCB" w:rsidP="00D760A8">
      <w:pPr>
        <w:numPr>
          <w:ilvl w:val="0"/>
          <w:numId w:val="4"/>
        </w:numPr>
        <w:tabs>
          <w:tab w:val="clear" w:pos="720"/>
          <w:tab w:val="num" w:pos="0"/>
          <w:tab w:val="num" w:pos="142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Назначить председателем участковой избирательной комиссии  № 27</w:t>
      </w:r>
      <w:r w:rsidR="00437371">
        <w:rPr>
          <w:szCs w:val="28"/>
        </w:rPr>
        <w:t>2</w:t>
      </w:r>
      <w:r>
        <w:rPr>
          <w:szCs w:val="28"/>
        </w:rPr>
        <w:t xml:space="preserve">  </w:t>
      </w:r>
      <w:r w:rsidR="00437371">
        <w:rPr>
          <w:szCs w:val="28"/>
        </w:rPr>
        <w:t>Грачеву Татьяну Олеговну</w:t>
      </w:r>
      <w:r w:rsidR="00D760A8">
        <w:rPr>
          <w:szCs w:val="28"/>
        </w:rPr>
        <w:t>, 198</w:t>
      </w:r>
      <w:r w:rsidR="00437371">
        <w:rPr>
          <w:szCs w:val="28"/>
        </w:rPr>
        <w:t>8</w:t>
      </w:r>
      <w:r w:rsidR="00D760A8">
        <w:rPr>
          <w:szCs w:val="28"/>
        </w:rPr>
        <w:t xml:space="preserve"> года рождения, образование высшее, главный </w:t>
      </w:r>
      <w:r w:rsidR="00DB2C52">
        <w:rPr>
          <w:szCs w:val="28"/>
        </w:rPr>
        <w:t xml:space="preserve">специалист по молодежной политике администрации </w:t>
      </w:r>
      <w:proofErr w:type="spellStart"/>
      <w:r w:rsidR="00DB2C52">
        <w:rPr>
          <w:szCs w:val="28"/>
        </w:rPr>
        <w:t>Асиновского</w:t>
      </w:r>
      <w:proofErr w:type="spellEnd"/>
      <w:r w:rsidR="00DB2C52">
        <w:rPr>
          <w:szCs w:val="28"/>
        </w:rPr>
        <w:t xml:space="preserve"> района.</w:t>
      </w:r>
    </w:p>
    <w:p w:rsidR="006E0E68" w:rsidRDefault="006E0E68" w:rsidP="00D760A8">
      <w:pPr>
        <w:numPr>
          <w:ilvl w:val="0"/>
          <w:numId w:val="4"/>
        </w:numPr>
        <w:tabs>
          <w:tab w:val="clear" w:pos="720"/>
          <w:tab w:val="num" w:pos="0"/>
          <w:tab w:val="num" w:pos="142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Назначить председателем участковой избирательной комиссии  № 285  </w:t>
      </w:r>
      <w:proofErr w:type="spellStart"/>
      <w:r>
        <w:rPr>
          <w:szCs w:val="28"/>
        </w:rPr>
        <w:t>Безбрилову</w:t>
      </w:r>
      <w:proofErr w:type="spellEnd"/>
      <w:r>
        <w:rPr>
          <w:szCs w:val="28"/>
        </w:rPr>
        <w:t xml:space="preserve"> Ольгу </w:t>
      </w:r>
      <w:proofErr w:type="spellStart"/>
      <w:r>
        <w:rPr>
          <w:szCs w:val="28"/>
        </w:rPr>
        <w:t>Дорофеевну</w:t>
      </w:r>
      <w:proofErr w:type="spellEnd"/>
      <w:r>
        <w:rPr>
          <w:szCs w:val="28"/>
        </w:rPr>
        <w:t>, 1955 года рождения, образование высшее, управляющий делами администрации Новониколаевского сельского поселения.</w:t>
      </w:r>
    </w:p>
    <w:p w:rsidR="00DB2C52" w:rsidRPr="00F34FCB" w:rsidRDefault="00DB2C52" w:rsidP="00D760A8">
      <w:pPr>
        <w:numPr>
          <w:ilvl w:val="0"/>
          <w:numId w:val="4"/>
        </w:numPr>
        <w:tabs>
          <w:tab w:val="clear" w:pos="720"/>
          <w:tab w:val="num" w:pos="0"/>
          <w:tab w:val="num" w:pos="142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DB2C52">
        <w:rPr>
          <w:szCs w:val="28"/>
        </w:rPr>
        <w:t xml:space="preserve">Назначить председателем участковой избирательной комиссии  № </w:t>
      </w:r>
      <w:r>
        <w:rPr>
          <w:szCs w:val="28"/>
        </w:rPr>
        <w:t>300</w:t>
      </w:r>
      <w:r w:rsidRPr="00DB2C52">
        <w:rPr>
          <w:szCs w:val="28"/>
        </w:rPr>
        <w:t xml:space="preserve">  </w:t>
      </w:r>
      <w:proofErr w:type="spellStart"/>
      <w:r>
        <w:rPr>
          <w:szCs w:val="28"/>
        </w:rPr>
        <w:t>Нажмудинову</w:t>
      </w:r>
      <w:proofErr w:type="spellEnd"/>
      <w:r>
        <w:rPr>
          <w:szCs w:val="28"/>
        </w:rPr>
        <w:t xml:space="preserve"> Валентину Михайловну</w:t>
      </w:r>
      <w:r w:rsidRPr="00DB2C52">
        <w:rPr>
          <w:szCs w:val="28"/>
        </w:rPr>
        <w:t>, 198</w:t>
      </w:r>
      <w:r>
        <w:rPr>
          <w:szCs w:val="28"/>
        </w:rPr>
        <w:t>6</w:t>
      </w:r>
      <w:r w:rsidRPr="00DB2C52">
        <w:rPr>
          <w:szCs w:val="28"/>
        </w:rPr>
        <w:t xml:space="preserve"> года рождения, образование </w:t>
      </w:r>
      <w:r>
        <w:rPr>
          <w:szCs w:val="28"/>
        </w:rPr>
        <w:t>средн</w:t>
      </w:r>
      <w:r w:rsidRPr="00DB2C52">
        <w:rPr>
          <w:szCs w:val="28"/>
        </w:rPr>
        <w:t xml:space="preserve">ее, </w:t>
      </w:r>
      <w:r>
        <w:rPr>
          <w:szCs w:val="28"/>
        </w:rPr>
        <w:t>художественный руководитель МАУ «</w:t>
      </w:r>
      <w:proofErr w:type="spellStart"/>
      <w:r>
        <w:rPr>
          <w:szCs w:val="28"/>
        </w:rPr>
        <w:t>МЦНТиКСД</w:t>
      </w:r>
      <w:proofErr w:type="spellEnd"/>
      <w:r>
        <w:rPr>
          <w:szCs w:val="28"/>
        </w:rPr>
        <w:t>»</w:t>
      </w:r>
      <w:r w:rsidRPr="00DB2C52">
        <w:rPr>
          <w:szCs w:val="28"/>
        </w:rPr>
        <w:t>.</w:t>
      </w:r>
    </w:p>
    <w:p w:rsidR="006F6BA9" w:rsidRPr="006F6BA9" w:rsidRDefault="006F6BA9" w:rsidP="006F6BA9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6F6BA9">
        <w:rPr>
          <w:szCs w:val="28"/>
        </w:rPr>
        <w:t>Направить настоящее решение в Избирательную комиссию Томской области.</w:t>
      </w:r>
    </w:p>
    <w:p w:rsidR="006F6BA9" w:rsidRPr="006F6BA9" w:rsidRDefault="006F6BA9" w:rsidP="006F6BA9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6F6BA9">
        <w:rPr>
          <w:szCs w:val="28"/>
        </w:rPr>
        <w:t>. Направить выписку из настоящего решения в соответствующую участковую избирательную комиссию.</w:t>
      </w:r>
    </w:p>
    <w:p w:rsidR="00F76A35" w:rsidRDefault="006F6BA9" w:rsidP="006F6BA9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6F6BA9">
        <w:rPr>
          <w:szCs w:val="28"/>
        </w:rPr>
        <w:t>. Опубликовать настоящее на решение официальном сайте муниципального образования «</w:t>
      </w:r>
      <w:proofErr w:type="spellStart"/>
      <w:r w:rsidRPr="006F6BA9">
        <w:rPr>
          <w:szCs w:val="28"/>
        </w:rPr>
        <w:t>Асиновский</w:t>
      </w:r>
      <w:proofErr w:type="spellEnd"/>
      <w:r w:rsidRPr="006F6BA9">
        <w:rPr>
          <w:szCs w:val="28"/>
        </w:rPr>
        <w:t xml:space="preserve"> район» www.asino.ru.</w:t>
      </w:r>
    </w:p>
    <w:p w:rsidR="00F76A35" w:rsidRDefault="00F76A35" w:rsidP="00F15AFD">
      <w:pPr>
        <w:jc w:val="both"/>
        <w:rPr>
          <w:szCs w:val="28"/>
        </w:rPr>
      </w:pPr>
    </w:p>
    <w:p w:rsidR="007D6AB6" w:rsidRDefault="007D6AB6" w:rsidP="00F15AFD">
      <w:pPr>
        <w:jc w:val="both"/>
        <w:rPr>
          <w:szCs w:val="28"/>
        </w:rPr>
      </w:pPr>
    </w:p>
    <w:p w:rsidR="00F76A35" w:rsidRDefault="00F76A35" w:rsidP="00F15AFD">
      <w:pPr>
        <w:jc w:val="both"/>
        <w:rPr>
          <w:szCs w:val="28"/>
        </w:rPr>
      </w:pPr>
    </w:p>
    <w:p w:rsidR="00F34FCB" w:rsidRDefault="00F34FCB" w:rsidP="00F34FCB">
      <w:pPr>
        <w:rPr>
          <w:szCs w:val="28"/>
        </w:rPr>
      </w:pPr>
      <w:r>
        <w:rPr>
          <w:szCs w:val="28"/>
        </w:rPr>
        <w:t>Председатель ТИК                                                                      С.В. Ефименко</w:t>
      </w:r>
    </w:p>
    <w:p w:rsidR="00F34FCB" w:rsidRDefault="00F34FCB" w:rsidP="00F34FCB">
      <w:pPr>
        <w:rPr>
          <w:szCs w:val="28"/>
        </w:rPr>
      </w:pPr>
    </w:p>
    <w:p w:rsidR="00F34FCB" w:rsidRDefault="00F34FCB" w:rsidP="00F34FCB">
      <w:pPr>
        <w:rPr>
          <w:szCs w:val="28"/>
        </w:rPr>
      </w:pPr>
    </w:p>
    <w:p w:rsidR="007D6AB6" w:rsidRDefault="007D6AB6" w:rsidP="00F34FCB">
      <w:pPr>
        <w:rPr>
          <w:szCs w:val="28"/>
        </w:rPr>
      </w:pPr>
    </w:p>
    <w:p w:rsidR="003A0F49" w:rsidRDefault="00F34FCB" w:rsidP="005118DC">
      <w:pPr>
        <w:rPr>
          <w:szCs w:val="28"/>
        </w:rPr>
      </w:pPr>
      <w:r>
        <w:rPr>
          <w:szCs w:val="28"/>
        </w:rPr>
        <w:t xml:space="preserve">Секретарь ТИК                                                   </w:t>
      </w:r>
      <w:r w:rsidRPr="008F1266">
        <w:rPr>
          <w:szCs w:val="28"/>
        </w:rPr>
        <w:t xml:space="preserve">   </w:t>
      </w:r>
      <w:r>
        <w:rPr>
          <w:szCs w:val="28"/>
        </w:rPr>
        <w:t xml:space="preserve">                     </w:t>
      </w:r>
      <w:r w:rsidR="007D6AB6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 Т.М. Мисник</w:t>
      </w:r>
      <w:r w:rsidR="003A0F49">
        <w:rPr>
          <w:szCs w:val="28"/>
        </w:rPr>
        <w:t xml:space="preserve">                                                                                  </w:t>
      </w:r>
    </w:p>
    <w:sectPr w:rsidR="003A0F49" w:rsidSect="00DD7753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DD3" w:rsidRDefault="00A07DD3" w:rsidP="00B54C3E">
      <w:r>
        <w:separator/>
      </w:r>
    </w:p>
  </w:endnote>
  <w:endnote w:type="continuationSeparator" w:id="0">
    <w:p w:rsidR="00A07DD3" w:rsidRDefault="00A07DD3" w:rsidP="00B5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CE" w:rsidRDefault="00863ACE">
    <w:pPr>
      <w:pStyle w:val="af"/>
      <w:jc w:val="right"/>
    </w:pPr>
  </w:p>
  <w:p w:rsidR="00863ACE" w:rsidRDefault="00863AC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DD3" w:rsidRDefault="00A07DD3" w:rsidP="00B54C3E">
      <w:r>
        <w:separator/>
      </w:r>
    </w:p>
  </w:footnote>
  <w:footnote w:type="continuationSeparator" w:id="0">
    <w:p w:rsidR="00A07DD3" w:rsidRDefault="00A07DD3" w:rsidP="00B54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83" w:rsidRDefault="00291E4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42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429A">
      <w:rPr>
        <w:rStyle w:val="a9"/>
        <w:noProof/>
      </w:rPr>
      <w:t>18</w:t>
    </w:r>
    <w:r>
      <w:rPr>
        <w:rStyle w:val="a9"/>
      </w:rPr>
      <w:fldChar w:fldCharType="end"/>
    </w:r>
  </w:p>
  <w:p w:rsidR="00F13183" w:rsidRDefault="00A07D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83" w:rsidRDefault="00A07DD3">
    <w:pPr>
      <w:pStyle w:val="a7"/>
      <w:framePr w:wrap="around" w:vAnchor="text" w:hAnchor="margin" w:xAlign="center" w:y="1"/>
      <w:rPr>
        <w:rStyle w:val="a9"/>
      </w:rPr>
    </w:pPr>
  </w:p>
  <w:p w:rsidR="00F13183" w:rsidRDefault="00A07DD3" w:rsidP="00DD7753">
    <w:pPr>
      <w:pStyle w:val="a7"/>
      <w:spacing w:after="120"/>
      <w:ind w:right="255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E188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45EEF"/>
    <w:multiLevelType w:val="hybridMultilevel"/>
    <w:tmpl w:val="22CA029A"/>
    <w:lvl w:ilvl="0" w:tplc="D5BC3B8E">
      <w:start w:val="1"/>
      <w:numFmt w:val="decimal"/>
      <w:lvlText w:val="%1."/>
      <w:lvlJc w:val="left"/>
      <w:pPr>
        <w:ind w:left="735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FE6"/>
    <w:rsid w:val="000439FA"/>
    <w:rsid w:val="000501B0"/>
    <w:rsid w:val="00073D7C"/>
    <w:rsid w:val="00120077"/>
    <w:rsid w:val="001553B6"/>
    <w:rsid w:val="001A57D4"/>
    <w:rsid w:val="00202AA1"/>
    <w:rsid w:val="00241900"/>
    <w:rsid w:val="00260C07"/>
    <w:rsid w:val="0028588F"/>
    <w:rsid w:val="00291E4E"/>
    <w:rsid w:val="002B48BE"/>
    <w:rsid w:val="003324B5"/>
    <w:rsid w:val="003710E7"/>
    <w:rsid w:val="00390E71"/>
    <w:rsid w:val="003A0F49"/>
    <w:rsid w:val="003A60FD"/>
    <w:rsid w:val="003C71D9"/>
    <w:rsid w:val="004126B5"/>
    <w:rsid w:val="00416C59"/>
    <w:rsid w:val="00437371"/>
    <w:rsid w:val="00483F24"/>
    <w:rsid w:val="005118DC"/>
    <w:rsid w:val="00522ED4"/>
    <w:rsid w:val="0054310E"/>
    <w:rsid w:val="00545869"/>
    <w:rsid w:val="00555FE6"/>
    <w:rsid w:val="005663E4"/>
    <w:rsid w:val="005A7650"/>
    <w:rsid w:val="005B7AFA"/>
    <w:rsid w:val="005C3DAB"/>
    <w:rsid w:val="005E790D"/>
    <w:rsid w:val="005F5948"/>
    <w:rsid w:val="0066196A"/>
    <w:rsid w:val="006E0E68"/>
    <w:rsid w:val="006E43FE"/>
    <w:rsid w:val="006F6BA9"/>
    <w:rsid w:val="007164BB"/>
    <w:rsid w:val="00717D1A"/>
    <w:rsid w:val="007620A3"/>
    <w:rsid w:val="0076321C"/>
    <w:rsid w:val="007A6FCF"/>
    <w:rsid w:val="007D6AB6"/>
    <w:rsid w:val="008612B2"/>
    <w:rsid w:val="00863ACE"/>
    <w:rsid w:val="008A4515"/>
    <w:rsid w:val="008C429A"/>
    <w:rsid w:val="008F1266"/>
    <w:rsid w:val="00926233"/>
    <w:rsid w:val="009B6D86"/>
    <w:rsid w:val="00A07DD3"/>
    <w:rsid w:val="00A37EF5"/>
    <w:rsid w:val="00A72F53"/>
    <w:rsid w:val="00A76432"/>
    <w:rsid w:val="00A8253D"/>
    <w:rsid w:val="00AA136C"/>
    <w:rsid w:val="00B30FB8"/>
    <w:rsid w:val="00B54C3E"/>
    <w:rsid w:val="00B97DB6"/>
    <w:rsid w:val="00BE1243"/>
    <w:rsid w:val="00BE27AE"/>
    <w:rsid w:val="00C07710"/>
    <w:rsid w:val="00CA0FA7"/>
    <w:rsid w:val="00CA4FD7"/>
    <w:rsid w:val="00CB0B23"/>
    <w:rsid w:val="00D63D37"/>
    <w:rsid w:val="00D70BF4"/>
    <w:rsid w:val="00D760A8"/>
    <w:rsid w:val="00DB2C52"/>
    <w:rsid w:val="00DB76A7"/>
    <w:rsid w:val="00DD7753"/>
    <w:rsid w:val="00E418C2"/>
    <w:rsid w:val="00E87CFE"/>
    <w:rsid w:val="00EB24A5"/>
    <w:rsid w:val="00F15AFD"/>
    <w:rsid w:val="00F34FCB"/>
    <w:rsid w:val="00F571C4"/>
    <w:rsid w:val="00F76A35"/>
    <w:rsid w:val="00F8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C3E"/>
    <w:pPr>
      <w:keepNext/>
      <w:keepLines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B54C3E"/>
    <w:pPr>
      <w:keepNext/>
      <w:keepLines/>
      <w:outlineLvl w:val="1"/>
    </w:p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54C3E"/>
    <w:pPr>
      <w:keepNext/>
      <w:keepLines/>
      <w:spacing w:before="60" w:after="6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54C3E"/>
    <w:pPr>
      <w:keepNext/>
      <w:spacing w:after="120"/>
      <w:jc w:val="center"/>
      <w:outlineLvl w:val="4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styleId="a6">
    <w:name w:val="List Paragraph"/>
    <w:basedOn w:val="a"/>
    <w:uiPriority w:val="34"/>
    <w:qFormat/>
    <w:rsid w:val="00A72F53"/>
    <w:pPr>
      <w:widowControl w:val="0"/>
      <w:ind w:left="720"/>
      <w:contextualSpacing/>
    </w:pPr>
    <w:rPr>
      <w:sz w:val="20"/>
    </w:rPr>
  </w:style>
  <w:style w:type="paragraph" w:styleId="31">
    <w:name w:val="Body Text 3"/>
    <w:basedOn w:val="a"/>
    <w:link w:val="32"/>
    <w:unhideWhenUsed/>
    <w:rsid w:val="00B54C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54C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54C3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C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4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C3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7">
    <w:name w:val="header"/>
    <w:basedOn w:val="a"/>
    <w:link w:val="a8"/>
    <w:rsid w:val="00B54C3E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B54C3E"/>
  </w:style>
  <w:style w:type="character" w:styleId="aa">
    <w:name w:val="footnote reference"/>
    <w:basedOn w:val="a0"/>
    <w:semiHidden/>
    <w:rsid w:val="00B54C3E"/>
    <w:rPr>
      <w:vertAlign w:val="superscript"/>
    </w:rPr>
  </w:style>
  <w:style w:type="paragraph" w:styleId="ab">
    <w:name w:val="footnote text"/>
    <w:basedOn w:val="a"/>
    <w:link w:val="ac"/>
    <w:semiHidden/>
    <w:rsid w:val="00B54C3E"/>
    <w:pPr>
      <w:ind w:firstLine="567"/>
      <w:jc w:val="both"/>
    </w:pPr>
    <w:rPr>
      <w:sz w:val="24"/>
    </w:rPr>
  </w:style>
  <w:style w:type="character" w:customStyle="1" w:styleId="ac">
    <w:name w:val="Текст сноски Знак"/>
    <w:basedOn w:val="a0"/>
    <w:link w:val="ab"/>
    <w:semiHidden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B54C3E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B54C3E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54C3E"/>
    <w:pPr>
      <w:keepLines/>
      <w:spacing w:before="60" w:after="60"/>
    </w:pPr>
    <w:rPr>
      <w:sz w:val="16"/>
    </w:rPr>
  </w:style>
  <w:style w:type="character" w:customStyle="1" w:styleId="22">
    <w:name w:val="Основной текст 2 Знак"/>
    <w:basedOn w:val="a0"/>
    <w:link w:val="21"/>
    <w:rsid w:val="00B54C3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1">
    <w:name w:val="Balloon Text"/>
    <w:basedOn w:val="a"/>
    <w:link w:val="af2"/>
    <w:semiHidden/>
    <w:rsid w:val="00B54C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54C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">
    <w:name w:val="Текст 14-1"/>
    <w:aliases w:val="5,Стиль12-1,Oaeno14-1,Oaeno 14-1,Noeeu12-1,Т-14,Текст14-1,Т-1"/>
    <w:basedOn w:val="a"/>
    <w:rsid w:val="00B54C3E"/>
    <w:pPr>
      <w:spacing w:line="360" w:lineRule="auto"/>
      <w:ind w:firstLine="709"/>
      <w:jc w:val="both"/>
    </w:pPr>
    <w:rPr>
      <w:sz w:val="24"/>
    </w:rPr>
  </w:style>
  <w:style w:type="paragraph" w:customStyle="1" w:styleId="-14514-1">
    <w:name w:val="Т-14.5.Текст 14-1"/>
    <w:basedOn w:val="a"/>
    <w:rsid w:val="00B54C3E"/>
    <w:pPr>
      <w:widowControl w:val="0"/>
      <w:spacing w:line="360" w:lineRule="auto"/>
      <w:ind w:firstLine="720"/>
      <w:jc w:val="both"/>
    </w:pPr>
    <w:rPr>
      <w:snapToGrid w:val="0"/>
    </w:rPr>
  </w:style>
  <w:style w:type="character" w:customStyle="1" w:styleId="af3">
    <w:name w:val="знак сноски"/>
    <w:basedOn w:val="a0"/>
    <w:rsid w:val="00B54C3E"/>
    <w:rPr>
      <w:sz w:val="28"/>
      <w:vertAlign w:val="superscript"/>
    </w:rPr>
  </w:style>
  <w:style w:type="paragraph" w:customStyle="1" w:styleId="af4">
    <w:name w:val="???????"/>
    <w:rsid w:val="00B54C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???3?????? 1"/>
    <w:basedOn w:val="23"/>
    <w:next w:val="23"/>
    <w:rsid w:val="00B54C3E"/>
    <w:pPr>
      <w:spacing w:before="240" w:after="120"/>
      <w:jc w:val="center"/>
    </w:pPr>
    <w:rPr>
      <w:b/>
      <w:kern w:val="28"/>
      <w:sz w:val="24"/>
    </w:rPr>
  </w:style>
  <w:style w:type="paragraph" w:customStyle="1" w:styleId="23">
    <w:name w:val="???????2"/>
    <w:rsid w:val="00B54C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??????? ??????????"/>
    <w:basedOn w:val="af4"/>
    <w:rsid w:val="00B54C3E"/>
    <w:pPr>
      <w:tabs>
        <w:tab w:val="center" w:pos="4677"/>
        <w:tab w:val="right" w:pos="9355"/>
      </w:tabs>
    </w:pPr>
  </w:style>
  <w:style w:type="paragraph" w:customStyle="1" w:styleId="11">
    <w:name w:val="Название объекта1"/>
    <w:basedOn w:val="a"/>
    <w:rsid w:val="00B54C3E"/>
    <w:pPr>
      <w:widowControl w:val="0"/>
      <w:jc w:val="center"/>
    </w:pPr>
    <w:rPr>
      <w:snapToGrid w:val="0"/>
      <w:sz w:val="24"/>
    </w:rPr>
  </w:style>
  <w:style w:type="paragraph" w:customStyle="1" w:styleId="12">
    <w:name w:val="Обычный1"/>
    <w:rsid w:val="00B54C3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6">
    <w:name w:val="????? ????????"/>
    <w:basedOn w:val="a0"/>
    <w:rsid w:val="00B54C3E"/>
    <w:rPr>
      <w:sz w:val="20"/>
    </w:rPr>
  </w:style>
  <w:style w:type="paragraph" w:customStyle="1" w:styleId="af7">
    <w:name w:val="?????? ??????????"/>
    <w:basedOn w:val="af4"/>
    <w:rsid w:val="00B54C3E"/>
    <w:pPr>
      <w:tabs>
        <w:tab w:val="center" w:pos="4677"/>
        <w:tab w:val="right" w:pos="9355"/>
      </w:tabs>
    </w:pPr>
  </w:style>
  <w:style w:type="paragraph" w:customStyle="1" w:styleId="13">
    <w:name w:val="Знак1 Знак Знак Знак"/>
    <w:basedOn w:val="a"/>
    <w:rsid w:val="00B54C3E"/>
    <w:rPr>
      <w:rFonts w:ascii="Verdana" w:hAnsi="Verdana" w:cs="Verdana"/>
      <w:sz w:val="20"/>
      <w:lang w:val="en-US" w:eastAsia="en-US"/>
    </w:rPr>
  </w:style>
  <w:style w:type="paragraph" w:customStyle="1" w:styleId="14-15">
    <w:name w:val="текст14-15"/>
    <w:basedOn w:val="a"/>
    <w:rsid w:val="00B54C3E"/>
    <w:pPr>
      <w:spacing w:line="360" w:lineRule="auto"/>
      <w:ind w:firstLine="709"/>
      <w:jc w:val="both"/>
    </w:pPr>
  </w:style>
  <w:style w:type="paragraph" w:customStyle="1" w:styleId="14-150">
    <w:name w:val="14-15"/>
    <w:basedOn w:val="a"/>
    <w:rsid w:val="003A0F49"/>
    <w:pPr>
      <w:spacing w:line="360" w:lineRule="auto"/>
      <w:ind w:firstLine="709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Мисник Татьяна Михайловна</cp:lastModifiedBy>
  <cp:revision>10</cp:revision>
  <cp:lastPrinted>2016-04-28T08:04:00Z</cp:lastPrinted>
  <dcterms:created xsi:type="dcterms:W3CDTF">2018-02-22T08:48:00Z</dcterms:created>
  <dcterms:modified xsi:type="dcterms:W3CDTF">2020-08-28T06:24:00Z</dcterms:modified>
</cp:coreProperties>
</file>