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0B" w:rsidRDefault="00C16F0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6F0B" w:rsidRDefault="00C16F0B">
      <w:pPr>
        <w:pStyle w:val="ConsPlusNormal"/>
        <w:jc w:val="both"/>
        <w:outlineLvl w:val="0"/>
      </w:pPr>
    </w:p>
    <w:p w:rsidR="00C16F0B" w:rsidRDefault="00C16F0B">
      <w:pPr>
        <w:pStyle w:val="ConsPlusTitle"/>
        <w:jc w:val="center"/>
        <w:outlineLvl w:val="0"/>
      </w:pPr>
      <w:r>
        <w:t>ГУБЕРНАТОР ТОМСКОЙ ОБЛАСТИ</w:t>
      </w:r>
    </w:p>
    <w:p w:rsidR="00C16F0B" w:rsidRDefault="00C16F0B">
      <w:pPr>
        <w:pStyle w:val="ConsPlusTitle"/>
        <w:jc w:val="center"/>
      </w:pPr>
    </w:p>
    <w:p w:rsidR="00C16F0B" w:rsidRDefault="00C16F0B">
      <w:pPr>
        <w:pStyle w:val="ConsPlusTitle"/>
        <w:jc w:val="center"/>
      </w:pPr>
      <w:r>
        <w:t>РАСПОРЯЖЕНИЕ</w:t>
      </w:r>
    </w:p>
    <w:p w:rsidR="00C16F0B" w:rsidRDefault="00C16F0B">
      <w:pPr>
        <w:pStyle w:val="ConsPlusTitle"/>
        <w:jc w:val="center"/>
      </w:pPr>
      <w:r>
        <w:t>от 27 мая 2016 г. N 142-р</w:t>
      </w:r>
    </w:p>
    <w:p w:rsidR="00C16F0B" w:rsidRDefault="00C16F0B">
      <w:pPr>
        <w:pStyle w:val="ConsPlusTitle"/>
        <w:jc w:val="center"/>
      </w:pPr>
    </w:p>
    <w:p w:rsidR="00C16F0B" w:rsidRDefault="00C16F0B">
      <w:pPr>
        <w:pStyle w:val="ConsPlusTitle"/>
        <w:jc w:val="center"/>
      </w:pPr>
      <w:r>
        <w:t>ОБ УТВЕРЖДЕНИИ ПЛАНА ПРОТИВОДЕЙСТВИЯ КОРРУПЦИИ</w:t>
      </w:r>
    </w:p>
    <w:p w:rsidR="00C16F0B" w:rsidRDefault="00C16F0B">
      <w:pPr>
        <w:pStyle w:val="ConsPlusTitle"/>
        <w:jc w:val="center"/>
      </w:pPr>
      <w:r>
        <w:t xml:space="preserve">В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C16F0B" w:rsidRDefault="00C16F0B">
      <w:pPr>
        <w:pStyle w:val="ConsPlusTitle"/>
        <w:jc w:val="center"/>
      </w:pPr>
      <w:r>
        <w:t>ТОМСКОЙ ОБЛАСТИ НА 2016 - 2017 ГОДЫ</w:t>
      </w:r>
    </w:p>
    <w:p w:rsidR="00C16F0B" w:rsidRDefault="00C16F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6F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F0B" w:rsidRDefault="00C16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F0B" w:rsidRDefault="00C16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  <w:proofErr w:type="gramEnd"/>
          </w:p>
          <w:p w:rsidR="00C16F0B" w:rsidRDefault="00C16F0B">
            <w:pPr>
              <w:pStyle w:val="ConsPlusNormal"/>
              <w:jc w:val="center"/>
            </w:pPr>
            <w:r>
              <w:rPr>
                <w:color w:val="392C69"/>
              </w:rPr>
              <w:t>от 22.06.2017 N 135-р)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</w:tr>
    </w:tbl>
    <w:p w:rsidR="00C16F0B" w:rsidRDefault="00C16F0B">
      <w:pPr>
        <w:pStyle w:val="ConsPlusNormal"/>
        <w:jc w:val="center"/>
      </w:pPr>
    </w:p>
    <w:p w:rsidR="00C16F0B" w:rsidRDefault="00C16F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01.04.2016 N 147 "О Национальном плане противодействия коррупции на 2016 - 2017 годы",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7 июля 2009 года N 110-ОЗ "О противодействии коррупции в Томской области" утвердить </w:t>
      </w:r>
      <w:hyperlink w:anchor="P43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Томской области на 2016</w:t>
      </w:r>
      <w:proofErr w:type="gramEnd"/>
      <w:r>
        <w:t xml:space="preserve"> - 2017 годы согласно приложению к настоящему распоряжению (далее - План).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Департаменту по профилактике коррупционных и иных правонарушений Администрации Томской области (Шестаков) представить в аппарат полномочного представителя Президента Российской Федерации в Сибирском федеральном округе доклад о результатах выполнения мероприятий, предусмотренных планами противодействия коррупции органов государственной власти Томской области, органов местного самоуправления муниципальных образований Томской области, а также </w:t>
      </w:r>
      <w:hyperlink w:anchor="P57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81" w:history="1">
        <w:r>
          <w:rPr>
            <w:color w:val="0000FF"/>
          </w:rPr>
          <w:t>1.5</w:t>
        </w:r>
      </w:hyperlink>
      <w:r>
        <w:t xml:space="preserve">, </w:t>
      </w:r>
      <w:hyperlink w:anchor="P90" w:history="1">
        <w:r>
          <w:rPr>
            <w:color w:val="0000FF"/>
          </w:rPr>
          <w:t>2.1</w:t>
        </w:r>
      </w:hyperlink>
      <w:r>
        <w:t xml:space="preserve">, </w:t>
      </w:r>
      <w:hyperlink w:anchor="P107" w:history="1">
        <w:r>
          <w:rPr>
            <w:color w:val="0000FF"/>
          </w:rPr>
          <w:t>2.3</w:t>
        </w:r>
      </w:hyperlink>
      <w:r>
        <w:t xml:space="preserve"> - </w:t>
      </w:r>
      <w:hyperlink w:anchor="P136" w:history="1">
        <w:r>
          <w:rPr>
            <w:color w:val="0000FF"/>
          </w:rPr>
          <w:t>2.7</w:t>
        </w:r>
      </w:hyperlink>
      <w:r>
        <w:t xml:space="preserve">, </w:t>
      </w:r>
      <w:hyperlink w:anchor="P142" w:history="1">
        <w:r>
          <w:rPr>
            <w:color w:val="0000FF"/>
          </w:rPr>
          <w:t>3.1</w:t>
        </w:r>
      </w:hyperlink>
      <w:r>
        <w:t xml:space="preserve"> - </w:t>
      </w:r>
      <w:hyperlink w:anchor="P150" w:history="1">
        <w:r>
          <w:rPr>
            <w:color w:val="0000FF"/>
          </w:rPr>
          <w:t>3.2</w:t>
        </w:r>
      </w:hyperlink>
      <w:r>
        <w:t xml:space="preserve">, </w:t>
      </w:r>
      <w:hyperlink w:anchor="P171" w:history="1">
        <w:r>
          <w:rPr>
            <w:color w:val="0000FF"/>
          </w:rPr>
          <w:t>3.6</w:t>
        </w:r>
      </w:hyperlink>
      <w:r>
        <w:t xml:space="preserve">, </w:t>
      </w:r>
      <w:hyperlink w:anchor="P190" w:history="1">
        <w:r>
          <w:rPr>
            <w:color w:val="0000FF"/>
          </w:rPr>
          <w:t>4.1</w:t>
        </w:r>
      </w:hyperlink>
      <w:r>
        <w:t xml:space="preserve">, </w:t>
      </w:r>
      <w:hyperlink w:anchor="P253" w:history="1">
        <w:r>
          <w:rPr>
            <w:color w:val="0000FF"/>
          </w:rPr>
          <w:t>4.10</w:t>
        </w:r>
      </w:hyperlink>
      <w:r>
        <w:t xml:space="preserve">, </w:t>
      </w:r>
      <w:hyperlink w:anchor="P262" w:history="1">
        <w:r>
          <w:rPr>
            <w:color w:val="0000FF"/>
          </w:rPr>
          <w:t>5.1</w:t>
        </w:r>
      </w:hyperlink>
      <w:r>
        <w:t xml:space="preserve"> - </w:t>
      </w:r>
      <w:hyperlink w:anchor="P273" w:history="1">
        <w:r>
          <w:rPr>
            <w:color w:val="0000FF"/>
          </w:rPr>
          <w:t>5.4</w:t>
        </w:r>
      </w:hyperlink>
      <w:r>
        <w:t xml:space="preserve">, </w:t>
      </w:r>
      <w:hyperlink w:anchor="P313" w:history="1">
        <w:r>
          <w:rPr>
            <w:color w:val="0000FF"/>
          </w:rPr>
          <w:t>7.3</w:t>
        </w:r>
        <w:proofErr w:type="gramEnd"/>
      </w:hyperlink>
      <w:r>
        <w:t xml:space="preserve"> Плана противодействия коррупции в исполнительных органах государственной власти Томской области на 2016 - 2017 годы, утвержденного настоящим распоряжением, до 01.12.2017.</w:t>
      </w:r>
    </w:p>
    <w:p w:rsidR="00C16F0B" w:rsidRDefault="00C16F0B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3. Департаменту по профилактике коррупционных и иных правонарушений Администрации Томской области осуществлять ежеквартальный мониторинг выполнения </w:t>
      </w:r>
      <w:hyperlink w:anchor="P43" w:history="1">
        <w:r>
          <w:rPr>
            <w:color w:val="0000FF"/>
          </w:rPr>
          <w:t>Плана</w:t>
        </w:r>
      </w:hyperlink>
      <w:r>
        <w:t>.</w:t>
      </w:r>
    </w:p>
    <w:p w:rsidR="00C16F0B" w:rsidRDefault="00C16F0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Томской области:</w:t>
      </w:r>
    </w:p>
    <w:p w:rsidR="00C16F0B" w:rsidRDefault="00C16F0B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>1) в срок до 01.06.2016 обеспечить разработку и принятие планов противодействия коррупции на 2016 - 2017 годы, предусматривающих достижение конкретных результатов при реализации планируемых мероприятий, а также контроль за выполнением мероприятий, предусмотренных планами;</w:t>
      </w:r>
      <w:proofErr w:type="gramEnd"/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2) в срок до 03.06.2016 представить в Департамент государственной гражданской службы Администрации Томской области доклады о результатах исполнения </w:t>
      </w:r>
      <w:hyperlink w:anchor="P19" w:history="1">
        <w:r>
          <w:rPr>
            <w:color w:val="0000FF"/>
          </w:rPr>
          <w:t>подпункта 1)</w:t>
        </w:r>
      </w:hyperlink>
      <w:r>
        <w:t xml:space="preserve"> настоящего пункта;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3) информировать Департамент по профилактике коррупционных и иных правонарушений Администрации Томской области о ходе выполнения мероприятий, предусмотренных планами </w:t>
      </w:r>
      <w:proofErr w:type="gramStart"/>
      <w:r>
        <w:t>противодействия коррупции органов местного самоуправления муниципальных образований Томской области</w:t>
      </w:r>
      <w:proofErr w:type="gramEnd"/>
      <w:r>
        <w:t xml:space="preserve"> ежеквартально, не позднее 2-го числа месяца, следующего за отчетным кварталом.</w:t>
      </w:r>
    </w:p>
    <w:p w:rsidR="00C16F0B" w:rsidRDefault="00C16F0B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5. Руководителям структурных подразделений Администрации Томской области, иных исполнительных органов государственной власти Томской области в пределах своей компетенции ежеквартально, не позднее 2-го числа месяца, следующего за отчетным кварталом, обеспечить информирование Департамента по профилактике коррупционных и иных правонарушений Администрации Томской области о ходе выполнения мероприятий </w:t>
      </w:r>
      <w:hyperlink w:anchor="P43" w:history="1">
        <w:r>
          <w:rPr>
            <w:color w:val="0000FF"/>
          </w:rPr>
          <w:t>Плана</w:t>
        </w:r>
      </w:hyperlink>
      <w:r>
        <w:t>.</w:t>
      </w:r>
    </w:p>
    <w:p w:rsidR="00C16F0B" w:rsidRDefault="00C16F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29.07.2014 N 178-р "Об утверждении Плана противодействия коррупции в исполнительных органах государственной власти Томской области на 2014 - 2015 годы".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C16F0B" w:rsidRDefault="00C16F0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 Шестакова А.В.</w:t>
      </w:r>
    </w:p>
    <w:p w:rsidR="00C16F0B" w:rsidRDefault="00C16F0B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22.06.2017 N 135-р)</w:t>
      </w: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right"/>
      </w:pPr>
      <w:r>
        <w:t>Губернатор</w:t>
      </w:r>
    </w:p>
    <w:p w:rsidR="00C16F0B" w:rsidRDefault="00C16F0B">
      <w:pPr>
        <w:pStyle w:val="ConsPlusNormal"/>
        <w:jc w:val="right"/>
      </w:pPr>
      <w:r>
        <w:t>Томской области</w:t>
      </w:r>
    </w:p>
    <w:p w:rsidR="00C16F0B" w:rsidRDefault="00C16F0B">
      <w:pPr>
        <w:pStyle w:val="ConsPlusNormal"/>
        <w:jc w:val="right"/>
      </w:pPr>
      <w:r>
        <w:t>С.А.ЖВАЧКИН</w:t>
      </w: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right"/>
        <w:outlineLvl w:val="0"/>
      </w:pPr>
      <w:r>
        <w:t>Утвержден</w:t>
      </w:r>
    </w:p>
    <w:p w:rsidR="00C16F0B" w:rsidRDefault="00C16F0B">
      <w:pPr>
        <w:pStyle w:val="ConsPlusNormal"/>
        <w:jc w:val="right"/>
      </w:pPr>
      <w:r>
        <w:t>распоряжением</w:t>
      </w:r>
    </w:p>
    <w:p w:rsidR="00C16F0B" w:rsidRDefault="00C16F0B">
      <w:pPr>
        <w:pStyle w:val="ConsPlusNormal"/>
        <w:jc w:val="right"/>
      </w:pPr>
      <w:r>
        <w:t>Губернатора Томской области</w:t>
      </w:r>
    </w:p>
    <w:p w:rsidR="00C16F0B" w:rsidRDefault="00C16F0B">
      <w:pPr>
        <w:pStyle w:val="ConsPlusNormal"/>
        <w:jc w:val="right"/>
      </w:pPr>
      <w:r>
        <w:t>от 27.05.2016 N 142-р</w:t>
      </w: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Title"/>
        <w:jc w:val="center"/>
      </w:pPr>
      <w:bookmarkStart w:id="1" w:name="P43"/>
      <w:bookmarkEnd w:id="1"/>
      <w:r>
        <w:t>ПЛАН</w:t>
      </w:r>
    </w:p>
    <w:p w:rsidR="00C16F0B" w:rsidRDefault="00C16F0B">
      <w:pPr>
        <w:pStyle w:val="ConsPlusTitle"/>
        <w:jc w:val="center"/>
      </w:pPr>
      <w:r>
        <w:t>ПРОТИВОДЕЙСТВИЯ КОРРУПЦИИ В ИСПОЛНИТЕЛЬНЫХ ОРГАНАХ</w:t>
      </w:r>
    </w:p>
    <w:p w:rsidR="00C16F0B" w:rsidRDefault="00C16F0B">
      <w:pPr>
        <w:pStyle w:val="ConsPlusTitle"/>
        <w:jc w:val="center"/>
      </w:pPr>
      <w:r>
        <w:t>ГОСУДАРСТВЕННОЙ ВЛАСТИ ТОМСКОЙ ОБЛАСТИ НА 2016 - 2017 ГОДЫ</w:t>
      </w:r>
    </w:p>
    <w:p w:rsidR="00C16F0B" w:rsidRDefault="00C16F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6F0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6F0B" w:rsidRDefault="00C16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6F0B" w:rsidRDefault="00C16F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  <w:proofErr w:type="gramEnd"/>
          </w:p>
          <w:p w:rsidR="00C16F0B" w:rsidRDefault="00C16F0B">
            <w:pPr>
              <w:pStyle w:val="ConsPlusNormal"/>
              <w:jc w:val="center"/>
            </w:pPr>
            <w:r>
              <w:rPr>
                <w:color w:val="392C69"/>
              </w:rPr>
              <w:t>от 22.06.2017 N 135-р)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F0B" w:rsidRDefault="00C16F0B"/>
        </w:tc>
      </w:tr>
    </w:tbl>
    <w:p w:rsidR="00C16F0B" w:rsidRDefault="00C16F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2721"/>
        <w:gridCol w:w="1361"/>
        <w:gridCol w:w="180"/>
        <w:gridCol w:w="1928"/>
        <w:gridCol w:w="2268"/>
      </w:tblGrid>
      <w:tr w:rsidR="00C16F0B">
        <w:tc>
          <w:tcPr>
            <w:tcW w:w="454" w:type="dxa"/>
            <w:vAlign w:val="center"/>
          </w:tcPr>
          <w:p w:rsidR="00C16F0B" w:rsidRDefault="00C16F0B">
            <w:pPr>
              <w:pStyle w:val="ConsPlusNormal"/>
              <w:jc w:val="center"/>
            </w:pPr>
            <w:r>
              <w:t>N</w:t>
            </w:r>
          </w:p>
          <w:p w:rsidR="00C16F0B" w:rsidRDefault="00C16F0B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62" w:type="dxa"/>
            <w:gridSpan w:val="2"/>
            <w:vAlign w:val="center"/>
          </w:tcPr>
          <w:p w:rsidR="00C16F0B" w:rsidRDefault="00C16F0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vAlign w:val="center"/>
          </w:tcPr>
          <w:p w:rsidR="00C16F0B" w:rsidRDefault="00C16F0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108" w:type="dxa"/>
            <w:gridSpan w:val="2"/>
            <w:vAlign w:val="center"/>
          </w:tcPr>
          <w:p w:rsidR="00C16F0B" w:rsidRDefault="00C16F0B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68" w:type="dxa"/>
            <w:vAlign w:val="center"/>
          </w:tcPr>
          <w:p w:rsidR="00C16F0B" w:rsidRDefault="00C16F0B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t>Раздел 1. Обеспечение исполнительными органами государственной власти Томской области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2" w:name="P57"/>
            <w:bookmarkEnd w:id="2"/>
            <w:r>
              <w:t>1.1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 xml:space="preserve">Мониторинг антикоррупционного законодательства, принятие нормативных правовых актов Томской области, </w:t>
            </w:r>
            <w:r>
              <w:lastRenderedPageBreak/>
              <w:t>направленных на противодействие коррупции,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 xml:space="preserve">Департамент по профилактике коррупционных и иных правонарушений </w:t>
            </w:r>
            <w:r>
              <w:lastRenderedPageBreak/>
              <w:t>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lastRenderedPageBreak/>
              <w:t xml:space="preserve">Обеспечение исполнения нормативных правовых актов Российской </w:t>
            </w:r>
            <w:r>
              <w:lastRenderedPageBreak/>
              <w:t>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1.2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Разработка и утверждение планов мероприятий по противодействию коррупции исполнительными органами государственной власти Томской области, осуществляющими государственные функции в сферах с повышенными коррупционными рисками</w:t>
            </w:r>
          </w:p>
        </w:tc>
        <w:tc>
          <w:tcPr>
            <w:tcW w:w="1361" w:type="dxa"/>
          </w:tcPr>
          <w:p w:rsidR="00C16F0B" w:rsidRDefault="00C16F0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108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Исполнительные органы государственной власти Томской области, указанные в </w:t>
            </w:r>
            <w:hyperlink r:id="rId17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распоряжению Губернатора Томской области от 17.12.2009 N 365-р "О реализации отдельных мероприятий по противодействию коррупции в исполнительных органах государственной власти Томской области"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Минимизация коррупционных рисков, возникающих при реализации исполнительными органами государственной власти Томской области своих функций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1.3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Информирование Департамента по профилактике коррупционных и иных правонарушений Администрации Томской области о кандидатурах на замещение должностей, связанных с профилактикой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1361" w:type="dxa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 xml:space="preserve">исполнительные органы государственной </w:t>
            </w:r>
            <w:r>
              <w:lastRenderedPageBreak/>
              <w:t>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lastRenderedPageBreak/>
              <w:t xml:space="preserve">Формирование квалифицированного кадрового состава государственного органа Томской области по профилактике коррупционных и иных правонарушений, </w:t>
            </w:r>
            <w:r>
              <w:lastRenderedPageBreak/>
              <w:t>соответствующих подразделений (должностных лиц) исполнительных органов государственной власти Томской области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 противодействии коррупции в исполнительных органах государственной власти Томской области</w:t>
            </w:r>
          </w:p>
        </w:tc>
        <w:tc>
          <w:tcPr>
            <w:tcW w:w="1361" w:type="dxa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Проведение комплексных проверок соблюдения законодательства о противодействии коррупции в исполнительных органах государственной власти Томской области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3" w:name="P81"/>
            <w:bookmarkEnd w:id="3"/>
            <w:r>
              <w:t>1.5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Томской области (далее - гражданские служащие) исполнительных органов государственной власти Томской области ограничений и запретов, а также по исполнению ими обязанностей, установленных в целях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Организация правового просвещения гражданских служащих по антикоррупционной тематике (семинары, тренинги, лекции, совещания)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t xml:space="preserve">Раздел 2. Формирование у гражданских служащих отрицательного отношения к коррупции, повышение эффективности механизмов урегулирования конфликта интересов, обеспечение соблюдения гражданскими служащими ограничений, запретов и принципов служебного поведения в связи с исполнением ими должностных обязанностей, а также неотвратимости </w:t>
            </w:r>
            <w:r>
              <w:lastRenderedPageBreak/>
              <w:t>ответственности за их нарушение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4" w:name="P90"/>
            <w:bookmarkEnd w:id="4"/>
            <w:r>
              <w:lastRenderedPageBreak/>
              <w:t>2.1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Обучение гражданских служащих, в должностные обязанности которых входит противодействие коррупции,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Департамент государственной гражданской службы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Осуществление повышения квалификации гражданских служащих на основании заявок исполнительных органов государственной власти Томской области:</w:t>
            </w:r>
          </w:p>
          <w:p w:rsidR="00C16F0B" w:rsidRDefault="00C16F0B">
            <w:pPr>
              <w:pStyle w:val="ConsPlusNormal"/>
            </w:pPr>
            <w:r>
              <w:t>2017 год: не менее 50 гражданских служащих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2.2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Мониторинг исполнения должностных обязанностей гражданскими служащими, проходящими государственную гражданскую службу на должностях, замещение которых связано с коррупционными рисками, актуализация перечней таких должностей</w:t>
            </w:r>
          </w:p>
        </w:tc>
        <w:tc>
          <w:tcPr>
            <w:tcW w:w="1361" w:type="dxa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государственной гражданской службы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Проведение оценки и принятие мер по снижению коррупционных рисков, возникающих в процессе реализации гражданскими служащими своих должностных обязанностей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5" w:name="P107"/>
            <w:bookmarkEnd w:id="5"/>
            <w:r>
              <w:t>2.3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 xml:space="preserve">Обеспечение соблюдения гражданскими служащими общих </w:t>
            </w:r>
            <w:hyperlink r:id="rId18" w:history="1">
              <w:r>
                <w:rPr>
                  <w:color w:val="0000FF"/>
                </w:rPr>
                <w:t>принципов</w:t>
              </w:r>
            </w:hyperlink>
            <w:r>
      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служащих". Анализ соблюдения запретов, ограничений и требований, установленных в целях </w:t>
            </w:r>
            <w:r>
              <w:lastRenderedPageBreak/>
              <w:t>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Ознакомление граждан, поступающих на государственную гражданскую службу, гражданских служащих с нормами законодательства, регулирующими требования к служебному поведению, методическими рекомендациями по </w:t>
            </w:r>
            <w:r>
              <w:lastRenderedPageBreak/>
              <w:t>данной тематике, проведение ежеквартальных семинаров, разъяснительных лекций и бесед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r>
              <w:t>2.4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Принятие мер по выявлению и устранению причин и условий, способствующих возникновению конфликта интересов при исполнении гражданскими служащими своих должностных обязанностей.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Совершенствование работы по обеспечению соблюдения гражданскими служащими требований законодательства об урегулировании конфликта интересов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r>
              <w:t>2.5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Проверка персональных данных, представляемых кандидатами на должности гражданской службы.</w:t>
            </w:r>
          </w:p>
          <w:p w:rsidR="00C16F0B" w:rsidRDefault="00C16F0B">
            <w:pPr>
              <w:pStyle w:val="ConsPlusNormal"/>
            </w:pPr>
            <w:r>
              <w:t xml:space="preserve">Обеспечение соблюдения государственной тайны, а также законодательства в области персональных данных гражданскими </w:t>
            </w:r>
            <w:r>
              <w:lastRenderedPageBreak/>
              <w:t>служащими.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 xml:space="preserve">Департамент государственной </w:t>
            </w:r>
            <w:r>
              <w:lastRenderedPageBreak/>
              <w:t>гражданской службы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lastRenderedPageBreak/>
              <w:t xml:space="preserve">Выявление и предотвращение случаев несоблюдения гражданскими служащими ограничений и запретов, установленных </w:t>
            </w:r>
            <w:r>
              <w:lastRenderedPageBreak/>
              <w:t>законодательством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r>
              <w:t>2.6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Проведение проверок, применение предусмотренных законодательством мер юридической ответственности в каждом установленном случае несоблюдения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6" w:name="P136"/>
            <w:bookmarkEnd w:id="6"/>
            <w:r>
              <w:t>2.7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361" w:type="dxa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 xml:space="preserve">Дополнительную сводную информацию о результатах исполнения настоящего пункта направить в </w:t>
            </w:r>
            <w:r>
              <w:lastRenderedPageBreak/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361" w:type="dxa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До 31.10.2017</w:t>
            </w:r>
          </w:p>
        </w:tc>
        <w:tc>
          <w:tcPr>
            <w:tcW w:w="2108" w:type="dxa"/>
            <w:gridSpan w:val="2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lastRenderedPageBreak/>
              <w:t>Раздел 3. Совершенствование организационных основ противодействия коррупции в исполнительных органах государственной власти Томской области и подведомственных им организациях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7" w:name="P142"/>
            <w:bookmarkEnd w:id="7"/>
            <w:r>
              <w:t>3.1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 xml:space="preserve">Обеспечение действенного функционирования комиссий по соблюдению требований к служебному поведению и урегулированию </w:t>
            </w:r>
            <w:proofErr w:type="gramStart"/>
            <w:r>
              <w:t>конфликта интересов гражданских служащих исполнительных органов государственной власти Томской области</w:t>
            </w:r>
            <w:proofErr w:type="gramEnd"/>
            <w:r>
              <w:t>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Проведение в установленном порядке заседаний комиссий по соблюдению требований к служебному поведению и урегулированию </w:t>
            </w:r>
            <w:proofErr w:type="gramStart"/>
            <w:r>
              <w:t>конфликта интересов гражданских служащих исполнительных органов государственной власти Томской области</w:t>
            </w:r>
            <w:proofErr w:type="gramEnd"/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bookmarkStart w:id="8" w:name="P150"/>
            <w:bookmarkEnd w:id="8"/>
            <w:r>
              <w:t>3.2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Обеспечение работы Комиссии по координации работы по противодействию коррупции в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Обеспечение эффективной деятельности Комиссии по координации работы по противодействию коррупции в Томской области. Проведение на плановой основе не менее 1 заседания Комиссии по координации работы по противодействию коррупции в Томской области в квартал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3.3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Проверка установленных законодательством Томской области порядка и условий использования, порядка распоряжения областным </w:t>
            </w:r>
            <w:r>
              <w:lastRenderedPageBreak/>
              <w:t>государственным имуществом, находящимся в оперативном управлении областных государственных учреждений, областных государственных казенных предприятий, а также находящимся в хозяйственном ведении областных государственных унитарных предприятий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по управлению государственной собственностью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 xml:space="preserve">Проведение не менее 20 проверок в год в соответствии с планом, утверждаемым </w:t>
            </w:r>
            <w:r>
              <w:lastRenderedPageBreak/>
              <w:t>распоряжением Департамента по управлению государственной собственностью Томской области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государственных нужд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Комитет государственного финансового контроля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Выявление и предотвращение коррупционных правонарушений в сфере закупок товаров, работ, услуг для обеспечения государственных нужд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3.5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Проведение контрольных мероприятий в целях выявления коррупционных правонарушений при осуществлении внутреннего государственного финансового контроля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Комитет государственного финансового контроля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Выявление и предотвращение коррупционных правонарушений в финансово-бюджетной сфере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9" w:name="P171"/>
            <w:bookmarkEnd w:id="9"/>
            <w:r>
              <w:t>3.6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Принятие мер по предупреждению коррупции в организациях, подведомственных исполнительным органам государственной власти Томской области,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области, имеющие подведомственные организации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Обеспечение соблюдения требований антикоррупционного законодательства и предотвращение коррупционных проявлений в деятельности организаций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 xml:space="preserve">Дополнительную сводную информацию о результатах исполнения настоящего пункта направить в Департамент по </w:t>
            </w:r>
            <w:r>
              <w:lastRenderedPageBreak/>
              <w:t>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До 31.10.2017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lastRenderedPageBreak/>
              <w:t>3.7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Организация функционирования телефонов доверия, горячих линий, разделов на интернет-сайтах организаций, подведомственных исполнительным органам государственной власти Томской области, с целью получения сигналов о коррупции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области, имеющие подведомственные организации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Выявление фактов коррупции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3.8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Информирование аппарата полномочного представителя Президента Российской Федерации в Сибирском федеральном округе о ходе реализации мер по противодействию коррупции в государственных органах Томской области и органах местного самоуправления муниципальных образований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Анализ и обобщение информации о реализации государственными органами Томской области, органами местного самоуправления муниципальных образований Томской области мер по противодействию коррупции</w:t>
            </w:r>
          </w:p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t xml:space="preserve">Раздел 4. Создание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исполнительных органов государственной власти Томской области, установление системы обратной связи</w:t>
            </w:r>
          </w:p>
        </w:tc>
      </w:tr>
      <w:tr w:rsidR="00C16F0B">
        <w:tc>
          <w:tcPr>
            <w:tcW w:w="595" w:type="dxa"/>
            <w:gridSpan w:val="2"/>
            <w:vMerge w:val="restart"/>
          </w:tcPr>
          <w:p w:rsidR="00C16F0B" w:rsidRDefault="00C16F0B">
            <w:pPr>
              <w:pStyle w:val="ConsPlusNormal"/>
            </w:pPr>
            <w:bookmarkStart w:id="10" w:name="P190"/>
            <w:bookmarkEnd w:id="10"/>
            <w:r>
              <w:t>4.1</w:t>
            </w:r>
          </w:p>
        </w:tc>
        <w:tc>
          <w:tcPr>
            <w:tcW w:w="2721" w:type="dxa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 xml:space="preserve">Проведение социологических исследований среди различных групп населения по направлению оценки уровня коррупции в Томской области и </w:t>
            </w:r>
            <w:proofErr w:type="gramStart"/>
            <w:r>
              <w:t>эффективности</w:t>
            </w:r>
            <w:proofErr w:type="gramEnd"/>
            <w:r>
              <w:t xml:space="preserve"> принимаемых государственными органами Томской области, органами местного самоуправления муниципальных образований Томской области </w:t>
            </w:r>
            <w:r>
              <w:lastRenderedPageBreak/>
              <w:t>антикоррупционных мер.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3-й квартал 2017 года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Департамент информационной политики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Исследование общественного мнения по вопросам осуществления антикоррупционной политики, совершенствование работы исполнительных органов государственной власти Томской области, органов местного самоуправления муниципальных образований Томской </w:t>
            </w:r>
            <w:r>
              <w:lastRenderedPageBreak/>
              <w:t>области</w:t>
            </w:r>
          </w:p>
        </w:tc>
      </w:tr>
      <w:tr w:rsidR="00C16F0B">
        <w:tc>
          <w:tcPr>
            <w:tcW w:w="595" w:type="dxa"/>
            <w:gridSpan w:val="2"/>
            <w:vMerge/>
          </w:tcPr>
          <w:p w:rsidR="00C16F0B" w:rsidRDefault="00C16F0B"/>
        </w:tc>
        <w:tc>
          <w:tcPr>
            <w:tcW w:w="2721" w:type="dxa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t>4.2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Проведение анкетирования пациентов областных государственных учреждений здравоохранения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3-й квартал 2017 года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здравоохранения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t>4.3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Проведение анкетирования участников образовательных отношений (обучающихся, родителей, законных представителей несовершеннолетних обучающихся) в областных государственных и муниципальных образовательных организациях, областных профессиональных образовательных учреждениях по оценке качества деятельности данных организаций (учреждений) с включением вопросов, касающихся проявления бытовой коррупции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3-й квартал 2017 года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общего образования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профессионального образования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t>4.4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 xml:space="preserve">Наполнение и поддержка актуальности материалов разделов "Противодействие </w:t>
            </w:r>
            <w:r>
              <w:lastRenderedPageBreak/>
              <w:t xml:space="preserve">коррупции"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области, </w:t>
            </w:r>
            <w:proofErr w:type="spellStart"/>
            <w:r>
              <w:t>субпорталах</w:t>
            </w:r>
            <w:proofErr w:type="spellEnd"/>
            <w:r>
              <w:t>, официальных сайтах исполнительных органов государственной власти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 xml:space="preserve">Департамент по профилактике коррупционных и иных </w:t>
            </w:r>
            <w:r>
              <w:lastRenderedPageBreak/>
              <w:t>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proofErr w:type="gramStart"/>
            <w:r>
              <w:lastRenderedPageBreak/>
              <w:t xml:space="preserve">Размещение на официальном интернет-портале Администрации </w:t>
            </w:r>
            <w:r>
              <w:lastRenderedPageBreak/>
              <w:t xml:space="preserve">Томской области, </w:t>
            </w:r>
            <w:proofErr w:type="spellStart"/>
            <w:r>
              <w:t>субпорталах</w:t>
            </w:r>
            <w:proofErr w:type="spellEnd"/>
            <w:r>
              <w:t>, официальных сайтах исполнительных органов государственной власти Томской области информации о деятельности комиссий по соблюдению требований к служебному поведению и урегулированию конфликта интересов, правовых актов Российской Федерации и Томской области по вопросам противодействия коррупции, иных материалов, предусмотренных правовыми актами, регламентирующими деятельность государственных органов в сфере противодействия коррупции</w:t>
            </w:r>
            <w:proofErr w:type="gramEnd"/>
          </w:p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Осуществление:</w:t>
            </w:r>
          </w:p>
          <w:p w:rsidR="00C16F0B" w:rsidRDefault="00C16F0B">
            <w:pPr>
              <w:pStyle w:val="ConsPlusNormal"/>
            </w:pPr>
            <w:r>
              <w:t>а) анализа публикаций в средствах массовой информации (далее - СМИ);</w:t>
            </w:r>
          </w:p>
          <w:p w:rsidR="00C16F0B" w:rsidRDefault="00C16F0B">
            <w:pPr>
              <w:pStyle w:val="ConsPlusNormal"/>
            </w:pPr>
            <w:r>
              <w:t>б) экспертизы обращений граждан и юридических лиц на предмет наличия сведений о фактах коррупции и проверки наличия данных фактов, указанных в публикациях, обращениях, в отношении гражданских служащих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области;</w:t>
            </w:r>
          </w:p>
          <w:p w:rsidR="00C16F0B" w:rsidRDefault="00C16F0B">
            <w:pPr>
              <w:pStyle w:val="ConsPlusNormal"/>
            </w:pPr>
            <w:r>
              <w:t>б) Комитет по общим вопросам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lastRenderedPageBreak/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lastRenderedPageBreak/>
              <w:t>Мониторинг публикаций в СМИ, экспертиза обращений граждан и юридических лиц на предмет наличия в них информации о проявлениях коррупции со стороны гражданских служащих, осуществление проверки данной информации, принятие соответствующих мер в случае ее подтверждения</w:t>
            </w:r>
          </w:p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lastRenderedPageBreak/>
              <w:t>4.6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исполнительных органов государственной власти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Комитет по общим вопросам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595" w:type="dxa"/>
            <w:gridSpan w:val="2"/>
            <w:vMerge w:val="restart"/>
          </w:tcPr>
          <w:p w:rsidR="00C16F0B" w:rsidRDefault="00C16F0B">
            <w:pPr>
              <w:pStyle w:val="ConsPlusNormal"/>
            </w:pPr>
            <w:r>
              <w:t>4.7</w:t>
            </w:r>
          </w:p>
        </w:tc>
        <w:tc>
          <w:tcPr>
            <w:tcW w:w="2721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Размещение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C16F0B" w:rsidRDefault="00C16F0B">
            <w:pPr>
              <w:pStyle w:val="ConsPlusNormal"/>
            </w:pPr>
            <w:r>
              <w:t xml:space="preserve">а)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области;</w:t>
            </w:r>
          </w:p>
          <w:p w:rsidR="00C16F0B" w:rsidRDefault="00C16F0B">
            <w:pPr>
              <w:pStyle w:val="ConsPlusNormal"/>
            </w:pPr>
            <w:proofErr w:type="gramStart"/>
            <w:r>
              <w:t xml:space="preserve">б) </w:t>
            </w:r>
            <w:proofErr w:type="spellStart"/>
            <w:r>
              <w:t>субпорталах</w:t>
            </w:r>
            <w:proofErr w:type="spellEnd"/>
            <w:r>
              <w:t>, официальных сайтах исполнительных органов государственной власти Томской области, а также в СМИ информации об антикоррупционной деятельности, в том числе обеспечение предания гласности каждого установленного факта коррупции в исполнительных органах государственной власти Томской области</w:t>
            </w:r>
            <w:proofErr w:type="gramEnd"/>
          </w:p>
        </w:tc>
        <w:tc>
          <w:tcPr>
            <w:tcW w:w="1541" w:type="dxa"/>
            <w:gridSpan w:val="2"/>
            <w:vMerge w:val="restart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б) исполнительные органы государственной власти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Информирование населения о мерах, принимаемых исполнительными органами государственной власти Томской области в сфере противодействия коррупции, о выявляемых фактах коррупционных правонарушений</w:t>
            </w:r>
          </w:p>
        </w:tc>
      </w:tr>
      <w:tr w:rsidR="00C16F0B">
        <w:tc>
          <w:tcPr>
            <w:tcW w:w="595" w:type="dxa"/>
            <w:gridSpan w:val="2"/>
            <w:vMerge/>
          </w:tcPr>
          <w:p w:rsidR="00C16F0B" w:rsidRDefault="00C16F0B"/>
        </w:tc>
        <w:tc>
          <w:tcPr>
            <w:tcW w:w="2721" w:type="dxa"/>
            <w:vMerge/>
          </w:tcPr>
          <w:p w:rsidR="00C16F0B" w:rsidRDefault="00C16F0B"/>
        </w:tc>
        <w:tc>
          <w:tcPr>
            <w:tcW w:w="1541" w:type="dxa"/>
            <w:gridSpan w:val="2"/>
            <w:vMerge/>
          </w:tcPr>
          <w:p w:rsidR="00C16F0B" w:rsidRDefault="00C16F0B"/>
        </w:tc>
        <w:tc>
          <w:tcPr>
            <w:tcW w:w="1928" w:type="dxa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t>4.8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Организация работы:</w:t>
            </w:r>
          </w:p>
          <w:p w:rsidR="00C16F0B" w:rsidRDefault="00C16F0B">
            <w:pPr>
              <w:pStyle w:val="ConsPlusNormal"/>
            </w:pPr>
            <w:r>
              <w:t>а) телефонов доверия, горячих линий;</w:t>
            </w:r>
          </w:p>
          <w:p w:rsidR="00C16F0B" w:rsidRDefault="00C16F0B">
            <w:pPr>
              <w:pStyle w:val="ConsPlusNormal"/>
            </w:pPr>
            <w:r>
              <w:t xml:space="preserve">б) интерактивных сервисов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области, </w:t>
            </w:r>
            <w:proofErr w:type="spellStart"/>
            <w:r>
              <w:t>субпорталах</w:t>
            </w:r>
            <w:proofErr w:type="spellEnd"/>
            <w:r>
              <w:t xml:space="preserve">, официальных сайтах исполнительных органов государственной власти Томской области, </w:t>
            </w:r>
            <w:r>
              <w:lastRenderedPageBreak/>
              <w:t>позволяющих пользователям сообщать о фактах коррупции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а) Департамент информационной политики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области;</w:t>
            </w:r>
          </w:p>
          <w:p w:rsidR="00C16F0B" w:rsidRDefault="00C16F0B">
            <w:pPr>
              <w:pStyle w:val="ConsPlusNormal"/>
            </w:pPr>
            <w:r>
              <w:t xml:space="preserve">б) Департамент </w:t>
            </w:r>
            <w:r>
              <w:lastRenderedPageBreak/>
              <w:t>развития информационного общества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lastRenderedPageBreak/>
              <w:t>Взаимодействие исполнительных органов государственной власти Томской области с населением в рамках противодействия коррупции</w:t>
            </w:r>
          </w:p>
        </w:tc>
      </w:tr>
      <w:tr w:rsidR="00C16F0B">
        <w:tc>
          <w:tcPr>
            <w:tcW w:w="595" w:type="dxa"/>
            <w:gridSpan w:val="2"/>
          </w:tcPr>
          <w:p w:rsidR="00C16F0B" w:rsidRDefault="00C16F0B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2721" w:type="dxa"/>
          </w:tcPr>
          <w:p w:rsidR="00C16F0B" w:rsidRDefault="00C16F0B">
            <w:pPr>
              <w:pStyle w:val="ConsPlusNormal"/>
            </w:pPr>
            <w:r>
              <w:t>Проведение лекций для населения по актуальным правовым вопросам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Проведение не менее 6 лекций по правовым вопросам в целях повышения правовой грамотности населения</w:t>
            </w:r>
          </w:p>
        </w:tc>
      </w:tr>
      <w:tr w:rsidR="00C16F0B">
        <w:tc>
          <w:tcPr>
            <w:tcW w:w="595" w:type="dxa"/>
            <w:gridSpan w:val="2"/>
            <w:vMerge w:val="restart"/>
          </w:tcPr>
          <w:p w:rsidR="00C16F0B" w:rsidRDefault="00C16F0B">
            <w:pPr>
              <w:pStyle w:val="ConsPlusNormal"/>
            </w:pPr>
            <w:bookmarkStart w:id="11" w:name="P253"/>
            <w:bookmarkEnd w:id="11"/>
            <w:r>
              <w:t>4.10</w:t>
            </w:r>
          </w:p>
        </w:tc>
        <w:tc>
          <w:tcPr>
            <w:tcW w:w="2721" w:type="dxa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01.08.2017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Комитет внутренней политики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Совершенствование этических основ государственной гражданской службы в части, касающейся соблюдения гражданскими служащими запретов, ограничений и требований, установленных в целях противодействия коррупции, а также об обеспечении повседневного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этических норм и правил</w:t>
            </w:r>
          </w:p>
        </w:tc>
      </w:tr>
      <w:tr w:rsidR="00C16F0B">
        <w:tc>
          <w:tcPr>
            <w:tcW w:w="595" w:type="dxa"/>
            <w:gridSpan w:val="2"/>
            <w:vMerge/>
          </w:tcPr>
          <w:p w:rsidR="00C16F0B" w:rsidRDefault="00C16F0B"/>
        </w:tc>
        <w:tc>
          <w:tcPr>
            <w:tcW w:w="2721" w:type="dxa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t>Раздел 5. Содействие органам местного самоуправления муниципальных образований Томской области в организации работы по противодействию коррупции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bookmarkStart w:id="12" w:name="P262"/>
            <w:bookmarkEnd w:id="12"/>
            <w:r>
              <w:t>5.1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Обеспечение подготовки и направления в органы местного </w:t>
            </w:r>
            <w:proofErr w:type="gramStart"/>
            <w:r>
              <w:t xml:space="preserve">самоуправления муниципальных </w:t>
            </w:r>
            <w:r>
              <w:lastRenderedPageBreak/>
              <w:t>образований Томской области обзоров изменений действующего законодательства</w:t>
            </w:r>
            <w:proofErr w:type="gramEnd"/>
            <w:r>
              <w:t xml:space="preserve"> по вопросам противодействия коррупции с рекомендациями о принятии необходимых муниципальных правовых актов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 мере изменения законодательства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 xml:space="preserve">Департамент по профилактике коррупционных и иных </w:t>
            </w:r>
            <w:r>
              <w:lastRenderedPageBreak/>
              <w:t>правонарушений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lastRenderedPageBreak/>
              <w:t xml:space="preserve">Содействие в повышении </w:t>
            </w:r>
            <w:proofErr w:type="gramStart"/>
            <w:r>
              <w:t xml:space="preserve">эффективности деятельности органов </w:t>
            </w:r>
            <w:r>
              <w:lastRenderedPageBreak/>
              <w:t>местного самоуправления муниципальных образований Томской области</w:t>
            </w:r>
            <w:proofErr w:type="gramEnd"/>
            <w:r>
              <w:t xml:space="preserve"> по реализации антикоррупционной политики в муниципальных образованиях Томской области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Оказание консультативной помощи органам местного самоуправления муниципальных образований Томской области по вопросам противодействия коррупции, в том числе проведение тематических совещаний, семинаров и лекций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5.3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Методическая и 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bookmarkStart w:id="13" w:name="P273"/>
            <w:bookmarkEnd w:id="13"/>
            <w:r>
              <w:t>5.4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Обучение муниципальных служащих, в должностные обязанности которых входит противодействие коррупции,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Департамент государственной гражданской службы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Департамент по профилактике коррупционных и иных правонарушений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органы местного самоуправления муниципальных образований Томской области (по согласованию)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 xml:space="preserve">Осуществление повышения квалификации муниципальных служащих на основании </w:t>
            </w:r>
            <w:proofErr w:type="gramStart"/>
            <w:r>
              <w:t>заявок органов местного самоуправления муниципальных образований Томской области</w:t>
            </w:r>
            <w:proofErr w:type="gramEnd"/>
            <w:r>
              <w:t>:</w:t>
            </w:r>
          </w:p>
          <w:p w:rsidR="00C16F0B" w:rsidRDefault="00C16F0B">
            <w:pPr>
              <w:pStyle w:val="ConsPlusNormal"/>
            </w:pPr>
            <w:r>
              <w:t>2017 год - не менее 20 муниципальных служащих</w:t>
            </w:r>
          </w:p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lastRenderedPageBreak/>
              <w:t>Раздел 6. Обеспечение открытости и доступности государственных и муниципальных услуг, предоставляемых на территории Томской области, раскрытие информации о деятельности исполнительных органов государственной власти Томской области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6.1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proofErr w:type="gramStart"/>
            <w:r>
              <w:t>Мониторинг административных регламентов предоставления государственных услуг, поддержание актуального состояния реестра государственных услуг (функций) Томской области, размещение сведений о государственных и муниципальных услугах Томской области в федеральной государственной информационной системе "Федеральный реестр государственных и муниципальных услуг (функций)" в целях повышения доступности государственных и муниципальных услуг, предоставляемых на территории Томской области, и раскрытия информации о порядке оказания государственных и муниципальных услуг, предоставляемых</w:t>
            </w:r>
            <w:proofErr w:type="gramEnd"/>
            <w:r>
              <w:t xml:space="preserve"> на территории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Департамент развития информационного общества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Снижение административных барьеров и повышение доступности государственных услуг посредством внедрения в деятельность исполнительных органов государственной власти Томской области информационно-коммуникационных технологий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6.2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Развитие сети многофункциональных центров в муниципальных образованиях Томской области, организация предоставления государственных и муниципальных услуг по принципу "одного окна" с помощью многофункциональных центров по предоставлению государственных и муниципальных услуг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Планируемая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в 2017 году - 91,3%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6.3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Развитие инфраструктурных </w:t>
            </w:r>
            <w:r>
              <w:lastRenderedPageBreak/>
              <w:t>технологий электронного правительства в целях организации оказания государственных и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 xml:space="preserve">Обеспечение </w:t>
            </w:r>
            <w:r>
              <w:lastRenderedPageBreak/>
              <w:t>развития инфраструктурных технологий электронного правительства и обеспечение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Организация формирования системы "Открытое правительство", разработка комплекса требований и рекомендаций по развитию инфраструктуры системы "Открытое правительство"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Организация функционирования технологической инфраструктуры системы "Открытое правительство" для обеспечения раскрытия информации о деятельности исполнительных органов государственной власти Томской области</w:t>
            </w:r>
          </w:p>
        </w:tc>
      </w:tr>
      <w:tr w:rsidR="00C16F0B">
        <w:tc>
          <w:tcPr>
            <w:tcW w:w="9053" w:type="dxa"/>
            <w:gridSpan w:val="7"/>
          </w:tcPr>
          <w:p w:rsidR="00C16F0B" w:rsidRDefault="00C16F0B">
            <w:pPr>
              <w:pStyle w:val="ConsPlusNormal"/>
              <w:outlineLvl w:val="1"/>
            </w:pPr>
            <w:r>
              <w:t xml:space="preserve">Раздел 7. Снижение количества нормативных правовых актов Томской области,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7.1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Проведение плановой антикоррупционной экспертизы нормативных правовых актов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t>Проведение антикоррупционной экспертизы нормативных правовых актов Томской области в соответствии с планом антикоррупционной экспертизы нормативных правовых актов Томской области, утверждаемым Губернатором Томской области</w:t>
            </w:r>
          </w:p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7.2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Томской области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 xml:space="preserve">Комитет по государственно-правовым вопросам Администрации </w:t>
            </w:r>
            <w:r>
              <w:lastRenderedPageBreak/>
              <w:t>Томской области;</w:t>
            </w:r>
          </w:p>
          <w:p w:rsidR="00C16F0B" w:rsidRDefault="00C16F0B">
            <w:pPr>
              <w:pStyle w:val="ConsPlusNormal"/>
            </w:pPr>
            <w:r>
              <w:t>структурные подразделения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</w:tcPr>
          <w:p w:rsidR="00C16F0B" w:rsidRDefault="00C16F0B">
            <w:pPr>
              <w:pStyle w:val="ConsPlusNormal"/>
            </w:pPr>
            <w:r>
              <w:lastRenderedPageBreak/>
              <w:t>По мере подготовки проектов нормативных правовых актов Томской области</w:t>
            </w:r>
          </w:p>
        </w:tc>
      </w:tr>
      <w:tr w:rsidR="00C16F0B">
        <w:tc>
          <w:tcPr>
            <w:tcW w:w="454" w:type="dxa"/>
            <w:vMerge w:val="restart"/>
          </w:tcPr>
          <w:p w:rsidR="00C16F0B" w:rsidRDefault="00C16F0B">
            <w:pPr>
              <w:pStyle w:val="ConsPlusNormal"/>
            </w:pPr>
            <w:bookmarkStart w:id="14" w:name="P313"/>
            <w:bookmarkEnd w:id="14"/>
            <w:r>
              <w:lastRenderedPageBreak/>
              <w:t>7.3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</w:pPr>
            <w:r>
              <w:t xml:space="preserve">Издание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Томской области (внесение изменений в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Томской области от 12.10.2010 N 198а "О создании условий для проведения независимой антикоррупционной экспертизы проектов нормативных правовых актов").</w:t>
            </w:r>
          </w:p>
        </w:tc>
        <w:tc>
          <w:tcPr>
            <w:tcW w:w="1541" w:type="dxa"/>
            <w:gridSpan w:val="2"/>
            <w:tcBorders>
              <w:bottom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1928" w:type="dxa"/>
            <w:vMerge w:val="restart"/>
          </w:tcPr>
          <w:p w:rsidR="00C16F0B" w:rsidRDefault="00C16F0B">
            <w:pPr>
              <w:pStyle w:val="ConsPlusNormal"/>
            </w:pPr>
            <w:r>
              <w:t>Комитет по государственно-правовым вопросам Администрации Томской области</w:t>
            </w:r>
          </w:p>
        </w:tc>
        <w:tc>
          <w:tcPr>
            <w:tcW w:w="2268" w:type="dxa"/>
            <w:vMerge w:val="restart"/>
          </w:tcPr>
          <w:p w:rsidR="00C16F0B" w:rsidRDefault="00C16F0B">
            <w:pPr>
              <w:pStyle w:val="ConsPlusNormal"/>
            </w:pPr>
            <w:r>
              <w:t>Обеспечение независимой антикоррупционной экспертизы нормативных правовых актов Томской области</w:t>
            </w:r>
          </w:p>
        </w:tc>
      </w:tr>
      <w:tr w:rsidR="00C16F0B">
        <w:tc>
          <w:tcPr>
            <w:tcW w:w="454" w:type="dxa"/>
            <w:vMerge/>
          </w:tcPr>
          <w:p w:rsidR="00C16F0B" w:rsidRDefault="00C16F0B"/>
        </w:tc>
        <w:tc>
          <w:tcPr>
            <w:tcW w:w="2862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</w:pPr>
            <w:r>
              <w:t>Дополнительную сводную информацию о результатах исполнения настоящего пункта направить в Департамент по профилактике коррупционных и иных правонарушений Администрации Томской области</w:t>
            </w:r>
          </w:p>
        </w:tc>
        <w:tc>
          <w:tcPr>
            <w:tcW w:w="1541" w:type="dxa"/>
            <w:gridSpan w:val="2"/>
            <w:tcBorders>
              <w:top w:val="nil"/>
            </w:tcBorders>
          </w:tcPr>
          <w:p w:rsidR="00C16F0B" w:rsidRDefault="00C16F0B">
            <w:pPr>
              <w:pStyle w:val="ConsPlusNormal"/>
              <w:jc w:val="center"/>
            </w:pPr>
            <w:r>
              <w:t>До 31.10.2017</w:t>
            </w:r>
          </w:p>
        </w:tc>
        <w:tc>
          <w:tcPr>
            <w:tcW w:w="1928" w:type="dxa"/>
            <w:vMerge/>
          </w:tcPr>
          <w:p w:rsidR="00C16F0B" w:rsidRDefault="00C16F0B"/>
        </w:tc>
        <w:tc>
          <w:tcPr>
            <w:tcW w:w="2268" w:type="dxa"/>
            <w:vMerge/>
          </w:tcPr>
          <w:p w:rsidR="00C16F0B" w:rsidRDefault="00C16F0B"/>
        </w:tc>
      </w:tr>
      <w:tr w:rsidR="00C16F0B">
        <w:tc>
          <w:tcPr>
            <w:tcW w:w="454" w:type="dxa"/>
          </w:tcPr>
          <w:p w:rsidR="00C16F0B" w:rsidRDefault="00C16F0B">
            <w:pPr>
              <w:pStyle w:val="ConsPlusNormal"/>
            </w:pPr>
            <w:r>
              <w:t>7.4</w:t>
            </w:r>
          </w:p>
        </w:tc>
        <w:tc>
          <w:tcPr>
            <w:tcW w:w="2862" w:type="dxa"/>
            <w:gridSpan w:val="2"/>
          </w:tcPr>
          <w:p w:rsidR="00C16F0B" w:rsidRDefault="00C16F0B">
            <w:pPr>
              <w:pStyle w:val="ConsPlusNormal"/>
            </w:pPr>
            <w:r>
              <w:t xml:space="preserve">Размещение проектов нормативных правовых актов Томской области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Администрации Томской области для обеспечения возможности проведения независимой антикоррупционной экспертизы, экспертных заключений по результатам независимой антикоррупционной </w:t>
            </w:r>
            <w:r>
              <w:lastRenderedPageBreak/>
              <w:t>экспертизы</w:t>
            </w:r>
          </w:p>
        </w:tc>
        <w:tc>
          <w:tcPr>
            <w:tcW w:w="1541" w:type="dxa"/>
            <w:gridSpan w:val="2"/>
          </w:tcPr>
          <w:p w:rsidR="00C16F0B" w:rsidRDefault="00C16F0B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28" w:type="dxa"/>
          </w:tcPr>
          <w:p w:rsidR="00C16F0B" w:rsidRDefault="00C16F0B">
            <w:pPr>
              <w:pStyle w:val="ConsPlusNormal"/>
            </w:pPr>
            <w:r>
              <w:t>Структурные подразделения Администрации Томской области;</w:t>
            </w:r>
          </w:p>
          <w:p w:rsidR="00C16F0B" w:rsidRDefault="00C16F0B">
            <w:pPr>
              <w:pStyle w:val="ConsPlusNormal"/>
            </w:pPr>
            <w:r>
              <w:t>исполнительные органы государственной власти Томской области</w:t>
            </w:r>
          </w:p>
        </w:tc>
        <w:tc>
          <w:tcPr>
            <w:tcW w:w="2268" w:type="dxa"/>
            <w:vMerge/>
          </w:tcPr>
          <w:p w:rsidR="00C16F0B" w:rsidRDefault="00C16F0B"/>
        </w:tc>
      </w:tr>
    </w:tbl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jc w:val="both"/>
      </w:pPr>
    </w:p>
    <w:p w:rsidR="00C16F0B" w:rsidRDefault="00C16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AD5" w:rsidRDefault="00114AD5">
      <w:bookmarkStart w:id="15" w:name="_GoBack"/>
      <w:bookmarkEnd w:id="15"/>
    </w:p>
    <w:sectPr w:rsidR="00114AD5" w:rsidSect="008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0B"/>
    <w:rsid w:val="00114AD5"/>
    <w:rsid w:val="00C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FE3B54C6E75DB69942D55CF07AB92836F7CCC2DCFB957A0BF3734E0EF823DBA86AABCFB1BD02EEB86CCEEFoDpFE" TargetMode="External"/><Relationship Id="rId13" Type="http://schemas.openxmlformats.org/officeDocument/2006/relationships/hyperlink" Target="consultantplus://offline/ref=343BFE3B54C6E75DB6995CD84A9C24BD2834AFC0C0D5F1C12157F524115EFE7689E834F28EFDAE03E9A66ECEE4D5A2C1D5E7240FF0BF629DBA3585FFoEpEE" TargetMode="External"/><Relationship Id="rId18" Type="http://schemas.openxmlformats.org/officeDocument/2006/relationships/hyperlink" Target="consultantplus://offline/ref=343BFE3B54C6E75DB69942D55CF07AB92136F4CDC8DFA69F7252FF714901A734CEE13EA6CDB9A00BE2F23F8AB8D3F4988FB22E13FAA160o9p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3BFE3B54C6E75DB69942D55CF07AB92836F5CDC7D2FB957A0BF3734E0EF823DBA86AABCFB1BD02EEB86CCEEFoDpFE" TargetMode="External"/><Relationship Id="rId12" Type="http://schemas.openxmlformats.org/officeDocument/2006/relationships/hyperlink" Target="consultantplus://offline/ref=343BFE3B54C6E75DB6995CD84A9C24BD2834AFC0C0D5F1C12157F524115EFE7689E834F28EFDAE03E9A66ECEE5D5A2C1D5E7240FF0BF629DBA3585FFoEpEE" TargetMode="External"/><Relationship Id="rId17" Type="http://schemas.openxmlformats.org/officeDocument/2006/relationships/hyperlink" Target="consultantplus://offline/ref=343BFE3B54C6E75DB6995CD84A9C24BD2834AFC0C8D0F5CB2254A82E1907F2748EE76BE589B4A202E9A666C7E68AA7D4C4BF2B05E6A16584A63787oFp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3BFE3B54C6E75DB6995CD84A9C24BD2834AFC0C0D5F1C12157F524115EFE7689E834F28EFDAE03E9A66ECFEFD5A2C1D5E7240FF0BF629DBA3585FFoEp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BFE3B54C6E75DB6995CD84A9C24BD2834AFC0C0D5F1C12157F524115EFE7689E834F28EFDAE03E9A66ECEE9D5A2C1D5E7240FF0BF629DBA3585FFoEpEE" TargetMode="External"/><Relationship Id="rId11" Type="http://schemas.openxmlformats.org/officeDocument/2006/relationships/hyperlink" Target="consultantplus://offline/ref=343BFE3B54C6E75DB6995CD84A9C24BD2834AFC0C0D5F1C12157F524115EFE7689E834F28EFDAE03E9A66ECEEAD5A2C1D5E7240FF0BF629DBA3585FFoEpE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3BFE3B54C6E75DB6995CD84A9C24BD2834AFC0C0D5F1C12157F524115EFE7689E834F28EFDAE03E9A66ECFEDD5A2C1D5E7240FF0BF629DBA3585FFoEpEE" TargetMode="External"/><Relationship Id="rId10" Type="http://schemas.openxmlformats.org/officeDocument/2006/relationships/hyperlink" Target="consultantplus://offline/ref=343BFE3B54C6E75DB6995CD84A9C24BD2834AFC0C0D5F1C12157F524115EFE7689E834F28EFDAE03E9A66ECEE8D5A2C1D5E7240FF0BF629DBA3585FFoEpEE" TargetMode="External"/><Relationship Id="rId19" Type="http://schemas.openxmlformats.org/officeDocument/2006/relationships/hyperlink" Target="consultantplus://offline/ref=343BFE3B54C6E75DB6995CD84A9C24BD2834AFC0C0D4F8C52E5DF524115EFE7689E834F29CFDF60FEBAE70CEEAC0F49093oBp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BFE3B54C6E75DB6995CD84A9C24BD2834AFC0C8DCF3C72E54A82E1907F2748EE76BF789ECAE00E1B86EC9F3DCF692o9p0E" TargetMode="External"/><Relationship Id="rId14" Type="http://schemas.openxmlformats.org/officeDocument/2006/relationships/hyperlink" Target="consultantplus://offline/ref=343BFE3B54C6E75DB6995CD84A9C24BD2834AFC0C8D0F5CB2154A82E1907F2748EE76BF789ECAE00E1B86EC9F3DCF692o9p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5134</Words>
  <Characters>29267</Characters>
  <Application>Microsoft Office Word</Application>
  <DocSecurity>0</DocSecurity>
  <Lines>243</Lines>
  <Paragraphs>68</Paragraphs>
  <ScaleCrop>false</ScaleCrop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2021-07-28T04:41:00Z</dcterms:created>
  <dcterms:modified xsi:type="dcterms:W3CDTF">2021-07-28T04:42:00Z</dcterms:modified>
</cp:coreProperties>
</file>