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18D" w:rsidRDefault="00E8318D" w:rsidP="00E8318D">
      <w:r>
        <w:rPr>
          <w:noProof/>
        </w:rPr>
        <w:drawing>
          <wp:anchor distT="0" distB="0" distL="114300" distR="114300" simplePos="0" relativeHeight="251667456" behindDoc="0" locked="0" layoutInCell="1" allowOverlap="1" wp14:anchorId="2A55EFE2" wp14:editId="3DE06B3F">
            <wp:simplePos x="0" y="0"/>
            <wp:positionH relativeFrom="column">
              <wp:posOffset>2565400</wp:posOffset>
            </wp:positionH>
            <wp:positionV relativeFrom="paragraph">
              <wp:posOffset>0</wp:posOffset>
            </wp:positionV>
            <wp:extent cx="812800" cy="1416050"/>
            <wp:effectExtent l="0" t="0" r="6350" b="0"/>
            <wp:wrapSquare wrapText="right"/>
            <wp:docPr id="16" name="Рисунок 16" descr="Герб райо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ерб района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                     ПРОЕКТ</w:t>
      </w:r>
      <w:r>
        <w:br w:type="textWrapping" w:clear="all"/>
      </w:r>
    </w:p>
    <w:p w:rsidR="00E8318D" w:rsidRPr="00AF670E" w:rsidRDefault="00E8318D" w:rsidP="00E8318D">
      <w:pPr>
        <w:jc w:val="center"/>
        <w:rPr>
          <w:b/>
        </w:rPr>
      </w:pPr>
    </w:p>
    <w:p w:rsidR="00E8318D" w:rsidRPr="004F51F7" w:rsidRDefault="00E8318D" w:rsidP="00E8318D">
      <w:pPr>
        <w:jc w:val="center"/>
        <w:rPr>
          <w:b/>
          <w:sz w:val="28"/>
          <w:szCs w:val="28"/>
        </w:rPr>
      </w:pPr>
      <w:r w:rsidRPr="004F51F7">
        <w:rPr>
          <w:b/>
          <w:sz w:val="28"/>
          <w:szCs w:val="28"/>
        </w:rPr>
        <w:t>АДМИНИСТРАЦИЯ  АСИНОВСКОГО  РАЙОНА</w:t>
      </w:r>
    </w:p>
    <w:p w:rsidR="00E8318D" w:rsidRPr="004F51F7" w:rsidRDefault="00E8318D" w:rsidP="00E8318D">
      <w:pPr>
        <w:jc w:val="center"/>
        <w:rPr>
          <w:b/>
          <w:sz w:val="28"/>
          <w:szCs w:val="28"/>
        </w:rPr>
      </w:pPr>
    </w:p>
    <w:p w:rsidR="00E8318D" w:rsidRPr="004F51F7" w:rsidRDefault="00E8318D" w:rsidP="00E8318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ПОСТАНОВЛЕНИЕ</w:t>
      </w:r>
    </w:p>
    <w:p w:rsidR="00E8318D" w:rsidRDefault="00E8318D" w:rsidP="00E8318D">
      <w:pPr>
        <w:jc w:val="center"/>
        <w:rPr>
          <w:b/>
          <w:sz w:val="28"/>
          <w:szCs w:val="28"/>
        </w:rPr>
      </w:pPr>
    </w:p>
    <w:p w:rsidR="00E8318D" w:rsidRPr="00805069" w:rsidRDefault="00670C1A" w:rsidP="00E8318D">
      <w:pPr>
        <w:tabs>
          <w:tab w:val="left" w:pos="405"/>
        </w:tabs>
      </w:pPr>
      <w:r>
        <w:t>о</w:t>
      </w:r>
      <w:r w:rsidR="00E8318D">
        <w:t>т___________                                                                                                              №____</w:t>
      </w:r>
    </w:p>
    <w:p w:rsidR="00E8318D" w:rsidRPr="00C700C3" w:rsidRDefault="00E8318D" w:rsidP="00E8318D">
      <w:pPr>
        <w:tabs>
          <w:tab w:val="left" w:pos="390"/>
        </w:tabs>
      </w:pPr>
      <w:r>
        <w:t xml:space="preserve">г. </w:t>
      </w:r>
      <w:r w:rsidRPr="00C700C3">
        <w:t>Асино</w:t>
      </w:r>
    </w:p>
    <w:p w:rsidR="00E8318D" w:rsidRDefault="00E8318D" w:rsidP="00E8318D">
      <w:pPr>
        <w:jc w:val="center"/>
        <w:rPr>
          <w:b/>
          <w:sz w:val="28"/>
          <w:szCs w:val="28"/>
        </w:rPr>
      </w:pPr>
    </w:p>
    <w:p w:rsidR="00E8318D" w:rsidRDefault="00E8318D" w:rsidP="00E8318D">
      <w:pPr>
        <w:jc w:val="center"/>
      </w:pPr>
      <w:r>
        <w:t xml:space="preserve">О внесении изменений в постановление администрации Асиновского района от </w:t>
      </w:r>
      <w:r w:rsidR="00670C1A">
        <w:t>28.02.2014 № 391 «</w:t>
      </w:r>
      <w:r>
        <w:t xml:space="preserve">Об утверждении схемы размещения рекламных конструкций </w:t>
      </w:r>
    </w:p>
    <w:p w:rsidR="00E8318D" w:rsidRDefault="00E8318D" w:rsidP="00E8318D">
      <w:pPr>
        <w:jc w:val="center"/>
      </w:pPr>
      <w:r>
        <w:t>на территории Асиновского района</w:t>
      </w:r>
      <w:r w:rsidR="00670C1A">
        <w:t>»</w:t>
      </w:r>
    </w:p>
    <w:p w:rsidR="00E8318D" w:rsidRDefault="00E8318D" w:rsidP="00E8318D">
      <w:pPr>
        <w:jc w:val="center"/>
      </w:pPr>
    </w:p>
    <w:p w:rsidR="00E8318D" w:rsidRDefault="00E8318D" w:rsidP="00E8318D">
      <w:pPr>
        <w:jc w:val="both"/>
      </w:pPr>
      <w:r>
        <w:t xml:space="preserve">           </w:t>
      </w:r>
      <w:r w:rsidR="00C459A4">
        <w:t>Рассмотрев заявления физических лиц, р</w:t>
      </w:r>
      <w:r w:rsidRPr="003D62A2">
        <w:t xml:space="preserve">уководствуясь </w:t>
      </w:r>
      <w:r>
        <w:t>ч</w:t>
      </w:r>
      <w:r w:rsidR="00C459A4">
        <w:t>астью</w:t>
      </w:r>
      <w:r>
        <w:t xml:space="preserve"> 5.8 ст</w:t>
      </w:r>
      <w:r w:rsidR="00C459A4">
        <w:t xml:space="preserve">атьи </w:t>
      </w:r>
      <w:r>
        <w:t xml:space="preserve">19 Федерального закона </w:t>
      </w:r>
      <w:r w:rsidR="00C459A4">
        <w:t xml:space="preserve"> 38-ФЗ «О рекламе»,</w:t>
      </w:r>
      <w:r w:rsidR="00C459A4" w:rsidRPr="00C459A4">
        <w:t xml:space="preserve"> </w:t>
      </w:r>
      <w:r w:rsidR="00C459A4">
        <w:t xml:space="preserve"> требованиями «</w:t>
      </w:r>
      <w:r w:rsidR="00C459A4" w:rsidRPr="00C459A4">
        <w:t xml:space="preserve">ГОСТ </w:t>
      </w:r>
      <w:proofErr w:type="gramStart"/>
      <w:r w:rsidR="00C459A4" w:rsidRPr="00C459A4">
        <w:t>Р</w:t>
      </w:r>
      <w:proofErr w:type="gramEnd"/>
      <w:r w:rsidR="00C459A4" w:rsidRPr="00C459A4">
        <w:t xml:space="preserve"> 52044-2003. Государственный стандарт Российской Федерации. Наружная реклама на автомобильных дорогах и территориях городских и сельских поселений. Общие технические требования к средствам наружн</w:t>
      </w:r>
      <w:r w:rsidR="00C459A4">
        <w:t xml:space="preserve">ой рекламы. Правила размещения», </w:t>
      </w:r>
    </w:p>
    <w:p w:rsidR="00C459A4" w:rsidRDefault="00C459A4" w:rsidP="00E8318D">
      <w:pPr>
        <w:ind w:firstLine="708"/>
        <w:jc w:val="both"/>
      </w:pPr>
    </w:p>
    <w:p w:rsidR="00E8318D" w:rsidRDefault="00E8318D" w:rsidP="00E8318D">
      <w:pPr>
        <w:ind w:firstLine="708"/>
        <w:jc w:val="both"/>
      </w:pPr>
      <w:r>
        <w:t>ПОСТАНОВЛЯЮ:</w:t>
      </w:r>
    </w:p>
    <w:p w:rsidR="00E8318D" w:rsidRDefault="00E8318D" w:rsidP="00E8318D">
      <w:pPr>
        <w:jc w:val="both"/>
      </w:pPr>
      <w:r>
        <w:t xml:space="preserve"> </w:t>
      </w:r>
    </w:p>
    <w:p w:rsidR="00670C1A" w:rsidRDefault="00E8318D" w:rsidP="00670C1A">
      <w:pPr>
        <w:jc w:val="both"/>
      </w:pPr>
      <w:r w:rsidRPr="00D7557A">
        <w:t xml:space="preserve">             1. </w:t>
      </w:r>
      <w:r w:rsidR="00670C1A">
        <w:t>Внести в постановление администрации Асиновского района от 28.02.2014 № 391 «Об утверждении схемы размещения рекламных конструкций на территории Асиновского района»  (далее – Постановление) следующие изменения:</w:t>
      </w:r>
    </w:p>
    <w:p w:rsidR="00670C1A" w:rsidRDefault="00670C1A" w:rsidP="00670C1A">
      <w:pPr>
        <w:jc w:val="both"/>
      </w:pPr>
      <w:r>
        <w:t xml:space="preserve">            1) </w:t>
      </w:r>
      <w:r w:rsidR="00282D35">
        <w:t>в</w:t>
      </w:r>
      <w:r w:rsidR="00B82A05">
        <w:t xml:space="preserve"> приложении к Постановлению (</w:t>
      </w:r>
      <w:r w:rsidR="00DE230A">
        <w:t>Схем</w:t>
      </w:r>
      <w:r w:rsidR="00B82A05">
        <w:t>а</w:t>
      </w:r>
      <w:r w:rsidR="00DE230A">
        <w:t xml:space="preserve"> </w:t>
      </w:r>
      <w:r w:rsidR="00B82A05">
        <w:t>размещения рекламных конструкци</w:t>
      </w:r>
      <w:r w:rsidR="00282D35">
        <w:t>й</w:t>
      </w:r>
      <w:r w:rsidR="00242823">
        <w:t xml:space="preserve"> на территории Асиновского района</w:t>
      </w:r>
      <w:r w:rsidR="00B82A05">
        <w:t>)</w:t>
      </w:r>
      <w:r w:rsidR="00242823">
        <w:t xml:space="preserve"> (далее - Схема)  </w:t>
      </w:r>
      <w:r w:rsidR="00B82A05">
        <w:t>предусмотреть размещение</w:t>
      </w:r>
      <w:r w:rsidR="00242823">
        <w:t xml:space="preserve"> </w:t>
      </w:r>
      <w:r w:rsidR="00B82A05">
        <w:t xml:space="preserve">рекламных конструкций </w:t>
      </w:r>
      <w:r w:rsidR="00282D35">
        <w:t xml:space="preserve">на земельных участках </w:t>
      </w:r>
      <w:r w:rsidR="00B82A05">
        <w:t xml:space="preserve">согласно приложению 1 к </w:t>
      </w:r>
      <w:r w:rsidR="00282D35">
        <w:t>настоящему постановлению;</w:t>
      </w:r>
    </w:p>
    <w:p w:rsidR="000F77A6" w:rsidRDefault="00282D35" w:rsidP="00670C1A">
      <w:pPr>
        <w:jc w:val="both"/>
      </w:pPr>
      <w:r>
        <w:t xml:space="preserve">            </w:t>
      </w:r>
      <w:r w:rsidR="00E55D79">
        <w:t>2</w:t>
      </w:r>
      <w:r>
        <w:t xml:space="preserve">) </w:t>
      </w:r>
      <w:r w:rsidR="00E55D79">
        <w:t>приложение 1 к Схеме (П</w:t>
      </w:r>
      <w:r>
        <w:t>еречень мест размещения рекламных конструкции</w:t>
      </w:r>
      <w:r w:rsidR="004D70AE">
        <w:t xml:space="preserve"> на территории муниципального образования «Асиновский район»</w:t>
      </w:r>
      <w:r w:rsidR="00E55D79">
        <w:t>)</w:t>
      </w:r>
      <w:r w:rsidR="004D70AE">
        <w:t xml:space="preserve"> дополнить </w:t>
      </w:r>
      <w:r w:rsidR="00D7270A">
        <w:t>пунктами</w:t>
      </w:r>
      <w:r w:rsidR="000F77A6">
        <w:t>:</w:t>
      </w:r>
    </w:p>
    <w:p w:rsidR="000F77A6" w:rsidRDefault="000F77A6" w:rsidP="00670C1A">
      <w:pPr>
        <w:jc w:val="both"/>
      </w:pPr>
      <w:r>
        <w:t>«</w:t>
      </w:r>
    </w:p>
    <w:tbl>
      <w:tblPr>
        <w:tblStyle w:val="a5"/>
        <w:tblW w:w="10135" w:type="dxa"/>
        <w:tblInd w:w="-529" w:type="dxa"/>
        <w:tblLayout w:type="fixed"/>
        <w:tblLook w:val="04A0" w:firstRow="1" w:lastRow="0" w:firstColumn="1" w:lastColumn="0" w:noHBand="0" w:noVBand="1"/>
      </w:tblPr>
      <w:tblGrid>
        <w:gridCol w:w="779"/>
        <w:gridCol w:w="567"/>
        <w:gridCol w:w="1177"/>
        <w:gridCol w:w="950"/>
        <w:gridCol w:w="969"/>
        <w:gridCol w:w="978"/>
        <w:gridCol w:w="1790"/>
        <w:gridCol w:w="716"/>
        <w:gridCol w:w="1783"/>
        <w:gridCol w:w="426"/>
      </w:tblGrid>
      <w:tr w:rsidR="000F77A6" w:rsidTr="00BA0611">
        <w:trPr>
          <w:trHeight w:val="753"/>
        </w:trPr>
        <w:tc>
          <w:tcPr>
            <w:tcW w:w="779" w:type="dxa"/>
          </w:tcPr>
          <w:p w:rsidR="000F77A6" w:rsidRPr="009D01F6" w:rsidRDefault="000F77A6" w:rsidP="00BA0611">
            <w:pPr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В-6</w:t>
            </w:r>
          </w:p>
        </w:tc>
        <w:tc>
          <w:tcPr>
            <w:tcW w:w="567" w:type="dxa"/>
          </w:tcPr>
          <w:p w:rsidR="000F77A6" w:rsidRPr="00BB023B" w:rsidRDefault="00BB023B" w:rsidP="00BA0611">
            <w:pPr>
              <w:jc w:val="right"/>
              <w:rPr>
                <w:sz w:val="40"/>
                <w:szCs w:val="40"/>
              </w:rPr>
            </w:pPr>
            <w:r w:rsidRPr="00BB023B">
              <w:rPr>
                <w:color w:val="FF0000"/>
                <w:sz w:val="40"/>
                <w:szCs w:val="40"/>
              </w:rPr>
              <w:t>М</w:t>
            </w:r>
          </w:p>
        </w:tc>
        <w:tc>
          <w:tcPr>
            <w:tcW w:w="1177" w:type="dxa"/>
          </w:tcPr>
          <w:p w:rsidR="000F77A6" w:rsidRDefault="000F77A6" w:rsidP="00BA0611">
            <w:r w:rsidRPr="009D01F6">
              <w:t>Щитовая конструкция</w:t>
            </w:r>
          </w:p>
        </w:tc>
        <w:tc>
          <w:tcPr>
            <w:tcW w:w="950" w:type="dxa"/>
          </w:tcPr>
          <w:p w:rsidR="000F77A6" w:rsidRDefault="000F77A6" w:rsidP="00BA0611">
            <w:r>
              <w:t>Без номера</w:t>
            </w:r>
          </w:p>
        </w:tc>
        <w:tc>
          <w:tcPr>
            <w:tcW w:w="969" w:type="dxa"/>
          </w:tcPr>
          <w:p w:rsidR="000F77A6" w:rsidRDefault="000F77A6" w:rsidP="00BA0611">
            <w:r>
              <w:t>г. Асино</w:t>
            </w:r>
          </w:p>
        </w:tc>
        <w:tc>
          <w:tcPr>
            <w:tcW w:w="978" w:type="dxa"/>
          </w:tcPr>
          <w:p w:rsidR="000F77A6" w:rsidRDefault="000F77A6" w:rsidP="00BA0611">
            <w:r>
              <w:t>ул. имени Ленина</w:t>
            </w:r>
          </w:p>
        </w:tc>
        <w:tc>
          <w:tcPr>
            <w:tcW w:w="1790" w:type="dxa"/>
          </w:tcPr>
          <w:p w:rsidR="000F77A6" w:rsidRDefault="000F77A6" w:rsidP="00BA0611">
            <w:r>
              <w:t>25р</w:t>
            </w:r>
          </w:p>
        </w:tc>
        <w:tc>
          <w:tcPr>
            <w:tcW w:w="716" w:type="dxa"/>
          </w:tcPr>
          <w:p w:rsidR="000F77A6" w:rsidRDefault="000F77A6" w:rsidP="00BA0611">
            <w:r>
              <w:t>27,5 м</w:t>
            </w:r>
            <w:proofErr w:type="gramStart"/>
            <w:r>
              <w:t>2</w:t>
            </w:r>
            <w:proofErr w:type="gramEnd"/>
          </w:p>
        </w:tc>
        <w:tc>
          <w:tcPr>
            <w:tcW w:w="1783" w:type="dxa"/>
          </w:tcPr>
          <w:p w:rsidR="000F77A6" w:rsidRDefault="000F77A6" w:rsidP="00BA0611">
            <w:r w:rsidRPr="00BB5D92">
              <w:t>Собстве</w:t>
            </w:r>
            <w:r>
              <w:t>н</w:t>
            </w:r>
            <w:r w:rsidRPr="00BB5D92">
              <w:t>ность не раз</w:t>
            </w:r>
            <w:r>
              <w:t>г</w:t>
            </w:r>
            <w:r w:rsidRPr="00BB5D92">
              <w:t>раничена</w:t>
            </w:r>
          </w:p>
        </w:tc>
        <w:tc>
          <w:tcPr>
            <w:tcW w:w="426" w:type="dxa"/>
          </w:tcPr>
          <w:p w:rsidR="000F77A6" w:rsidRDefault="000F77A6" w:rsidP="00BA0611">
            <w:pPr>
              <w:jc w:val="right"/>
            </w:pPr>
          </w:p>
        </w:tc>
      </w:tr>
      <w:tr w:rsidR="000F77A6" w:rsidTr="00BA0611">
        <w:trPr>
          <w:trHeight w:val="834"/>
        </w:trPr>
        <w:tc>
          <w:tcPr>
            <w:tcW w:w="779" w:type="dxa"/>
          </w:tcPr>
          <w:p w:rsidR="000F77A6" w:rsidRPr="009D01F6" w:rsidRDefault="000F77A6" w:rsidP="00BA0611">
            <w:pPr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В-7</w:t>
            </w:r>
          </w:p>
        </w:tc>
        <w:tc>
          <w:tcPr>
            <w:tcW w:w="567" w:type="dxa"/>
          </w:tcPr>
          <w:p w:rsidR="000F77A6" w:rsidRDefault="000F77A6" w:rsidP="00BA0611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83E84B8" wp14:editId="31764CC1">
                      <wp:simplePos x="0" y="0"/>
                      <wp:positionH relativeFrom="column">
                        <wp:posOffset>54803</wp:posOffset>
                      </wp:positionH>
                      <wp:positionV relativeFrom="paragraph">
                        <wp:posOffset>116569</wp:posOffset>
                      </wp:positionV>
                      <wp:extent cx="228600" cy="266700"/>
                      <wp:effectExtent l="76200" t="38100" r="95250" b="114300"/>
                      <wp:wrapNone/>
                      <wp:docPr id="3" name="Прямоугольник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54" o:spid="_x0000_s1026" style="position:absolute;margin-left:4.3pt;margin-top:9.2pt;width:18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</w:p>
        </w:tc>
        <w:tc>
          <w:tcPr>
            <w:tcW w:w="1177" w:type="dxa"/>
          </w:tcPr>
          <w:p w:rsidR="000F77A6" w:rsidRDefault="000F77A6" w:rsidP="00BA0611">
            <w:r w:rsidRPr="009D01F6">
              <w:t>Щитовая конструкция</w:t>
            </w:r>
          </w:p>
        </w:tc>
        <w:tc>
          <w:tcPr>
            <w:tcW w:w="950" w:type="dxa"/>
          </w:tcPr>
          <w:p w:rsidR="000F77A6" w:rsidRDefault="000F77A6" w:rsidP="00BA0611">
            <w:r>
              <w:t>Без номера</w:t>
            </w:r>
          </w:p>
        </w:tc>
        <w:tc>
          <w:tcPr>
            <w:tcW w:w="969" w:type="dxa"/>
          </w:tcPr>
          <w:p w:rsidR="000F77A6" w:rsidRDefault="000F77A6" w:rsidP="00BA0611">
            <w:r>
              <w:t>г. Асино</w:t>
            </w:r>
          </w:p>
        </w:tc>
        <w:tc>
          <w:tcPr>
            <w:tcW w:w="978" w:type="dxa"/>
          </w:tcPr>
          <w:p w:rsidR="000F77A6" w:rsidRDefault="000F77A6" w:rsidP="00BA0611">
            <w:r>
              <w:t>ул. имени Ленина</w:t>
            </w:r>
          </w:p>
        </w:tc>
        <w:tc>
          <w:tcPr>
            <w:tcW w:w="1790" w:type="dxa"/>
          </w:tcPr>
          <w:p w:rsidR="000F77A6" w:rsidRDefault="000F77A6" w:rsidP="00BA0611">
            <w:r>
              <w:t>4р</w:t>
            </w:r>
          </w:p>
        </w:tc>
        <w:tc>
          <w:tcPr>
            <w:tcW w:w="716" w:type="dxa"/>
          </w:tcPr>
          <w:p w:rsidR="000F77A6" w:rsidRDefault="000F77A6" w:rsidP="00BA0611">
            <w:r>
              <w:t>27,5 м</w:t>
            </w:r>
            <w:proofErr w:type="gramStart"/>
            <w:r>
              <w:t>2</w:t>
            </w:r>
            <w:proofErr w:type="gramEnd"/>
          </w:p>
        </w:tc>
        <w:tc>
          <w:tcPr>
            <w:tcW w:w="1783" w:type="dxa"/>
          </w:tcPr>
          <w:p w:rsidR="000F77A6" w:rsidRDefault="000F77A6" w:rsidP="00BA0611">
            <w:r w:rsidRPr="00BB5D92">
              <w:t>Собстве</w:t>
            </w:r>
            <w:r>
              <w:t>н</w:t>
            </w:r>
            <w:r w:rsidRPr="00BB5D92">
              <w:t>ность не раз</w:t>
            </w:r>
            <w:r>
              <w:t>г</w:t>
            </w:r>
            <w:r w:rsidRPr="00BB5D92">
              <w:t>раничена</w:t>
            </w:r>
          </w:p>
        </w:tc>
        <w:tc>
          <w:tcPr>
            <w:tcW w:w="426" w:type="dxa"/>
          </w:tcPr>
          <w:p w:rsidR="000F77A6" w:rsidRDefault="000F77A6" w:rsidP="00BA0611">
            <w:pPr>
              <w:jc w:val="right"/>
            </w:pPr>
          </w:p>
        </w:tc>
      </w:tr>
      <w:tr w:rsidR="000F77A6" w:rsidTr="00BA0611">
        <w:trPr>
          <w:trHeight w:val="705"/>
        </w:trPr>
        <w:tc>
          <w:tcPr>
            <w:tcW w:w="779" w:type="dxa"/>
          </w:tcPr>
          <w:p w:rsidR="000F77A6" w:rsidRPr="009D01F6" w:rsidRDefault="000F77A6" w:rsidP="00BA0611">
            <w:pPr>
              <w:rPr>
                <w:sz w:val="28"/>
                <w:szCs w:val="28"/>
              </w:rPr>
            </w:pPr>
            <w:r>
              <w:rPr>
                <w:color w:val="FF0000"/>
                <w:sz w:val="28"/>
                <w:szCs w:val="28"/>
              </w:rPr>
              <w:t>В-5</w:t>
            </w:r>
          </w:p>
        </w:tc>
        <w:tc>
          <w:tcPr>
            <w:tcW w:w="567" w:type="dxa"/>
          </w:tcPr>
          <w:p w:rsidR="000F77A6" w:rsidRDefault="000F77A6" w:rsidP="00BA0611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26B4DA6" wp14:editId="098EA25D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116840</wp:posOffset>
                      </wp:positionV>
                      <wp:extent cx="228600" cy="266700"/>
                      <wp:effectExtent l="76200" t="38100" r="95250" b="114300"/>
                      <wp:wrapNone/>
                      <wp:docPr id="4" name="Прямоугольник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54" o:spid="_x0000_s1026" style="position:absolute;margin-left:4.15pt;margin-top:9.2pt;width:18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</w:p>
        </w:tc>
        <w:tc>
          <w:tcPr>
            <w:tcW w:w="1177" w:type="dxa"/>
          </w:tcPr>
          <w:p w:rsidR="000F77A6" w:rsidRDefault="000F77A6" w:rsidP="00BA0611">
            <w:r w:rsidRPr="009D01F6">
              <w:t>Щитовая конструкция</w:t>
            </w:r>
          </w:p>
        </w:tc>
        <w:tc>
          <w:tcPr>
            <w:tcW w:w="950" w:type="dxa"/>
          </w:tcPr>
          <w:p w:rsidR="000F77A6" w:rsidRDefault="000F77A6" w:rsidP="00BA0611">
            <w:r>
              <w:t>Без номера</w:t>
            </w:r>
          </w:p>
        </w:tc>
        <w:tc>
          <w:tcPr>
            <w:tcW w:w="969" w:type="dxa"/>
          </w:tcPr>
          <w:p w:rsidR="000F77A6" w:rsidRDefault="000F77A6" w:rsidP="00BA0611">
            <w:r>
              <w:t>г. Асино</w:t>
            </w:r>
          </w:p>
        </w:tc>
        <w:tc>
          <w:tcPr>
            <w:tcW w:w="978" w:type="dxa"/>
          </w:tcPr>
          <w:p w:rsidR="000F77A6" w:rsidRDefault="000F77A6" w:rsidP="00BA0611">
            <w:r>
              <w:t>ул. имени Ленина</w:t>
            </w:r>
          </w:p>
        </w:tc>
        <w:tc>
          <w:tcPr>
            <w:tcW w:w="1790" w:type="dxa"/>
          </w:tcPr>
          <w:p w:rsidR="000F77A6" w:rsidRDefault="000F77A6" w:rsidP="00BA0611">
            <w:r>
              <w:t>70р</w:t>
            </w:r>
          </w:p>
        </w:tc>
        <w:tc>
          <w:tcPr>
            <w:tcW w:w="716" w:type="dxa"/>
          </w:tcPr>
          <w:p w:rsidR="000F77A6" w:rsidRDefault="000F77A6" w:rsidP="00BA0611">
            <w:r>
              <w:t>27,5 м</w:t>
            </w:r>
            <w:proofErr w:type="gramStart"/>
            <w:r>
              <w:t>2</w:t>
            </w:r>
            <w:proofErr w:type="gramEnd"/>
          </w:p>
        </w:tc>
        <w:tc>
          <w:tcPr>
            <w:tcW w:w="1783" w:type="dxa"/>
          </w:tcPr>
          <w:p w:rsidR="000F77A6" w:rsidRDefault="000F77A6" w:rsidP="00BA0611">
            <w:r w:rsidRPr="00BB5D92">
              <w:t>Собстве</w:t>
            </w:r>
            <w:r>
              <w:t>н</w:t>
            </w:r>
            <w:r w:rsidRPr="00BB5D92">
              <w:t>ность не раз</w:t>
            </w:r>
            <w:r>
              <w:t>г</w:t>
            </w:r>
            <w:r w:rsidRPr="00BB5D92">
              <w:t>раничена</w:t>
            </w:r>
          </w:p>
        </w:tc>
        <w:tc>
          <w:tcPr>
            <w:tcW w:w="426" w:type="dxa"/>
          </w:tcPr>
          <w:p w:rsidR="000F77A6" w:rsidRDefault="000F77A6" w:rsidP="00BA0611">
            <w:pPr>
              <w:jc w:val="right"/>
            </w:pPr>
          </w:p>
        </w:tc>
      </w:tr>
      <w:tr w:rsidR="000F77A6" w:rsidTr="00BA0611">
        <w:trPr>
          <w:trHeight w:val="701"/>
        </w:trPr>
        <w:tc>
          <w:tcPr>
            <w:tcW w:w="779" w:type="dxa"/>
          </w:tcPr>
          <w:p w:rsidR="000F77A6" w:rsidRPr="009D01F6" w:rsidRDefault="000F77A6" w:rsidP="00BA0611">
            <w:pPr>
              <w:rPr>
                <w:sz w:val="28"/>
                <w:szCs w:val="28"/>
              </w:rPr>
            </w:pPr>
            <w:r w:rsidRPr="009D01F6">
              <w:rPr>
                <w:color w:val="FF0000"/>
                <w:sz w:val="28"/>
                <w:szCs w:val="28"/>
              </w:rPr>
              <w:t>Д-</w:t>
            </w:r>
            <w:r>
              <w:rPr>
                <w:color w:val="FF0000"/>
                <w:sz w:val="28"/>
                <w:szCs w:val="28"/>
              </w:rPr>
              <w:t>9</w:t>
            </w:r>
          </w:p>
        </w:tc>
        <w:tc>
          <w:tcPr>
            <w:tcW w:w="567" w:type="dxa"/>
          </w:tcPr>
          <w:p w:rsidR="000F77A6" w:rsidRDefault="000F77A6" w:rsidP="00BA0611">
            <w:pPr>
              <w:jc w:val="righ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3FF78115" wp14:editId="151FDE6B">
                      <wp:simplePos x="0" y="0"/>
                      <wp:positionH relativeFrom="column">
                        <wp:posOffset>61138</wp:posOffset>
                      </wp:positionH>
                      <wp:positionV relativeFrom="paragraph">
                        <wp:posOffset>91440</wp:posOffset>
                      </wp:positionV>
                      <wp:extent cx="228600" cy="266700"/>
                      <wp:effectExtent l="76200" t="38100" r="95250" b="114300"/>
                      <wp:wrapNone/>
                      <wp:docPr id="6" name="Прямоугольник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8600" cy="2667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vertOverflow="clip" horzOverflow="clip" rtlCol="0" anchor="t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Прямоугольник 254" o:spid="_x0000_s1026" style="position:absolute;margin-left:4.8pt;margin-top:7.2pt;width:18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</v:rect>
                  </w:pict>
                </mc:Fallback>
              </mc:AlternateContent>
            </w:r>
          </w:p>
        </w:tc>
        <w:tc>
          <w:tcPr>
            <w:tcW w:w="1177" w:type="dxa"/>
          </w:tcPr>
          <w:p w:rsidR="000F77A6" w:rsidRDefault="000F77A6" w:rsidP="00BA0611">
            <w:r w:rsidRPr="009D01F6">
              <w:t>Щитовая конструкция</w:t>
            </w:r>
          </w:p>
        </w:tc>
        <w:tc>
          <w:tcPr>
            <w:tcW w:w="950" w:type="dxa"/>
          </w:tcPr>
          <w:p w:rsidR="000F77A6" w:rsidRDefault="000F77A6" w:rsidP="00BA0611">
            <w:r>
              <w:t>Без номера</w:t>
            </w:r>
          </w:p>
        </w:tc>
        <w:tc>
          <w:tcPr>
            <w:tcW w:w="969" w:type="dxa"/>
          </w:tcPr>
          <w:p w:rsidR="000F77A6" w:rsidRDefault="000F77A6" w:rsidP="00BA0611">
            <w:r>
              <w:t>г. Асино</w:t>
            </w:r>
          </w:p>
        </w:tc>
        <w:tc>
          <w:tcPr>
            <w:tcW w:w="978" w:type="dxa"/>
          </w:tcPr>
          <w:p w:rsidR="000F77A6" w:rsidRDefault="000F77A6" w:rsidP="00BA0611">
            <w:r>
              <w:t xml:space="preserve">Ул. 9 Мая </w:t>
            </w:r>
          </w:p>
        </w:tc>
        <w:tc>
          <w:tcPr>
            <w:tcW w:w="1790" w:type="dxa"/>
          </w:tcPr>
          <w:p w:rsidR="000F77A6" w:rsidRDefault="000F77A6" w:rsidP="00BA0611">
            <w:r>
              <w:t xml:space="preserve">В районе пересечения лесовозной </w:t>
            </w:r>
            <w:r>
              <w:lastRenderedPageBreak/>
              <w:t>автомобильной дороги и ул. 9 Мая</w:t>
            </w:r>
          </w:p>
          <w:p w:rsidR="000F77A6" w:rsidRDefault="000F77A6" w:rsidP="00BA0611">
            <w:pPr>
              <w:jc w:val="right"/>
            </w:pPr>
          </w:p>
        </w:tc>
        <w:tc>
          <w:tcPr>
            <w:tcW w:w="716" w:type="dxa"/>
          </w:tcPr>
          <w:p w:rsidR="000F77A6" w:rsidRDefault="000F77A6" w:rsidP="00BA0611">
            <w:r>
              <w:lastRenderedPageBreak/>
              <w:t>27,5 м</w:t>
            </w:r>
            <w:proofErr w:type="gramStart"/>
            <w:r>
              <w:t>2</w:t>
            </w:r>
            <w:proofErr w:type="gramEnd"/>
          </w:p>
        </w:tc>
        <w:tc>
          <w:tcPr>
            <w:tcW w:w="1783" w:type="dxa"/>
          </w:tcPr>
          <w:p w:rsidR="000F77A6" w:rsidRDefault="000F77A6" w:rsidP="00BA0611">
            <w:r w:rsidRPr="00BB5D92">
              <w:t>Собстве</w:t>
            </w:r>
            <w:r>
              <w:t>н</w:t>
            </w:r>
            <w:r w:rsidRPr="00BB5D92">
              <w:t>ность не раз</w:t>
            </w:r>
            <w:r>
              <w:t>г</w:t>
            </w:r>
            <w:r w:rsidRPr="00BB5D92">
              <w:t>раничена</w:t>
            </w:r>
          </w:p>
        </w:tc>
        <w:tc>
          <w:tcPr>
            <w:tcW w:w="426" w:type="dxa"/>
          </w:tcPr>
          <w:p w:rsidR="000F77A6" w:rsidRDefault="000F77A6" w:rsidP="00BA0611">
            <w:pPr>
              <w:jc w:val="right"/>
            </w:pPr>
          </w:p>
        </w:tc>
      </w:tr>
    </w:tbl>
    <w:p w:rsidR="000F77A6" w:rsidRDefault="000F77A6" w:rsidP="00670C1A">
      <w:pPr>
        <w:jc w:val="both"/>
      </w:pPr>
      <w:r>
        <w:lastRenderedPageBreak/>
        <w:t xml:space="preserve">                                                                                                                                                      »;</w:t>
      </w:r>
    </w:p>
    <w:p w:rsidR="00670C1A" w:rsidRDefault="00E55D79" w:rsidP="00670C1A">
      <w:pPr>
        <w:jc w:val="both"/>
      </w:pPr>
      <w:r>
        <w:t xml:space="preserve">             3) в приложении 2 к Схеме:</w:t>
      </w:r>
    </w:p>
    <w:p w:rsidR="00E55D79" w:rsidRDefault="000F77A6" w:rsidP="00670C1A">
      <w:pPr>
        <w:jc w:val="both"/>
      </w:pPr>
      <w:r>
        <w:t xml:space="preserve">              </w:t>
      </w:r>
      <w:r w:rsidR="00E55D79">
        <w:t>раздел 2 (Термины и определения) дополнить абзацем следующего содержания:</w:t>
      </w:r>
    </w:p>
    <w:p w:rsidR="00E55D79" w:rsidRDefault="00E55D79" w:rsidP="00E55D79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«</w:t>
      </w:r>
      <w:r w:rsidRPr="00E55D79">
        <w:rPr>
          <w:rFonts w:eastAsiaTheme="minorHAnsi"/>
          <w:b/>
          <w:lang w:eastAsia="en-US"/>
        </w:rPr>
        <w:t>Коридор безопасности</w:t>
      </w:r>
      <w:r>
        <w:rPr>
          <w:rFonts w:eastAsiaTheme="minorHAnsi"/>
          <w:b/>
          <w:lang w:eastAsia="en-US"/>
        </w:rPr>
        <w:t xml:space="preserve"> </w:t>
      </w:r>
      <w:r>
        <w:rPr>
          <w:rFonts w:eastAsiaTheme="minorHAnsi"/>
          <w:lang w:eastAsia="en-US"/>
        </w:rPr>
        <w:t>- земельные участки (независимо от категории земель), включающие в себя территорию, прилегающую к проезжим частям дорог в населенных пунктах, на которых в целях обеспечения безопасности дорожного движения запрещается устанавливать рекламные конструкции</w:t>
      </w:r>
      <w:proofErr w:type="gramStart"/>
      <w:r>
        <w:rPr>
          <w:rFonts w:eastAsiaTheme="minorHAnsi"/>
          <w:lang w:eastAsia="en-US"/>
        </w:rPr>
        <w:t>.»;</w:t>
      </w:r>
      <w:proofErr w:type="gramEnd"/>
    </w:p>
    <w:p w:rsidR="00E55D79" w:rsidRDefault="00E55D79" w:rsidP="00FC58A2">
      <w:pPr>
        <w:autoSpaceDE w:val="0"/>
        <w:autoSpaceDN w:val="0"/>
        <w:adjustRightInd w:val="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 xml:space="preserve">        раздел 4 (Правила размещения средств наружной рекламы) изложить в новой редакции </w:t>
      </w:r>
      <w:r w:rsidR="00FC58A2">
        <w:rPr>
          <w:rFonts w:eastAsiaTheme="minorHAnsi"/>
          <w:lang w:eastAsia="en-US"/>
        </w:rPr>
        <w:t>следующего содержания:</w:t>
      </w:r>
    </w:p>
    <w:p w:rsidR="00FC58A2" w:rsidRDefault="00FC58A2" w:rsidP="00FC58A2">
      <w:pPr>
        <w:autoSpaceDE w:val="0"/>
        <w:autoSpaceDN w:val="0"/>
        <w:adjustRightInd w:val="0"/>
        <w:ind w:firstLine="540"/>
        <w:jc w:val="both"/>
        <w:rPr>
          <w:rFonts w:eastAsiaTheme="minorHAnsi"/>
          <w:lang w:eastAsia="en-US"/>
        </w:rPr>
      </w:pPr>
      <w:r>
        <w:rPr>
          <w:rFonts w:eastAsiaTheme="minorHAnsi"/>
          <w:lang w:eastAsia="en-US"/>
        </w:rPr>
        <w:t>«4.1 Средства наружной рекламы не должны быть размещены в границах коридора безопасности, а также:</w:t>
      </w:r>
    </w:p>
    <w:p w:rsidR="00FC58A2" w:rsidRPr="00FC58A2" w:rsidRDefault="00FC58A2" w:rsidP="00FC58A2">
      <w:pPr>
        <w:jc w:val="both"/>
        <w:rPr>
          <w:rFonts w:eastAsiaTheme="minorHAnsi"/>
        </w:rPr>
      </w:pPr>
      <w:r w:rsidRPr="00FC58A2">
        <w:rPr>
          <w:rFonts w:eastAsiaTheme="minorHAnsi"/>
        </w:rPr>
        <w:t>- на одной опоре с дорожными знаками и светофорами;</w:t>
      </w:r>
    </w:p>
    <w:p w:rsidR="00FC58A2" w:rsidRPr="00FC58A2" w:rsidRDefault="00FC58A2" w:rsidP="004C4799">
      <w:pPr>
        <w:jc w:val="both"/>
        <w:rPr>
          <w:rFonts w:eastAsiaTheme="minorHAnsi"/>
        </w:rPr>
      </w:pPr>
      <w:r w:rsidRPr="00FC58A2">
        <w:rPr>
          <w:rFonts w:eastAsiaTheme="minorHAnsi"/>
        </w:rPr>
        <w:t>- на железнодорожных переездах, в туннелях и под путепроводами; над въездами в туннели и выездами из туннелей;</w:t>
      </w:r>
    </w:p>
    <w:p w:rsidR="00FC58A2" w:rsidRPr="00FC58A2" w:rsidRDefault="00FC58A2" w:rsidP="004C4799">
      <w:pPr>
        <w:jc w:val="both"/>
        <w:rPr>
          <w:rFonts w:eastAsiaTheme="minorHAnsi"/>
        </w:rPr>
      </w:pPr>
      <w:r w:rsidRPr="00FC58A2">
        <w:rPr>
          <w:rFonts w:eastAsiaTheme="minorHAnsi"/>
        </w:rPr>
        <w:t>- над проезжей частью;</w:t>
      </w:r>
    </w:p>
    <w:p w:rsidR="00FC58A2" w:rsidRPr="00FC58A2" w:rsidRDefault="00FC58A2" w:rsidP="004C4799">
      <w:pPr>
        <w:jc w:val="both"/>
        <w:rPr>
          <w:rFonts w:eastAsiaTheme="minorHAnsi"/>
        </w:rPr>
      </w:pPr>
      <w:r w:rsidRPr="00FC58A2">
        <w:rPr>
          <w:rFonts w:eastAsiaTheme="minorHAnsi"/>
        </w:rPr>
        <w:t>- на дорожных ограждениях и направляющих устройствах;</w:t>
      </w:r>
    </w:p>
    <w:p w:rsidR="00FC58A2" w:rsidRDefault="00FC58A2" w:rsidP="004C4799">
      <w:pPr>
        <w:jc w:val="both"/>
        <w:rPr>
          <w:rFonts w:eastAsiaTheme="minorHAnsi"/>
        </w:rPr>
      </w:pPr>
      <w:r w:rsidRPr="00FC58A2">
        <w:rPr>
          <w:rFonts w:eastAsiaTheme="minorHAnsi"/>
        </w:rPr>
        <w:t>- на подпорных стенах, деревьях, скалах, не являющихся частью дорожной инфраструктуры, и других природных объектах.</w:t>
      </w:r>
    </w:p>
    <w:p w:rsidR="00FC58A2" w:rsidRDefault="00FC58A2" w:rsidP="004C4799">
      <w:pPr>
        <w:jc w:val="both"/>
        <w:rPr>
          <w:rFonts w:eastAsiaTheme="minorHAnsi"/>
        </w:rPr>
      </w:pPr>
      <w:r>
        <w:rPr>
          <w:rFonts w:eastAsiaTheme="minorHAnsi"/>
        </w:rPr>
        <w:t xml:space="preserve">         Граница коридора безопасности определяется  в соответствии с правилами, установленными в Приложении  Г «</w:t>
      </w:r>
      <w:r w:rsidRPr="00FC58A2">
        <w:rPr>
          <w:rFonts w:eastAsiaTheme="minorHAnsi"/>
        </w:rPr>
        <w:t xml:space="preserve">ГОСТ </w:t>
      </w:r>
      <w:proofErr w:type="gramStart"/>
      <w:r w:rsidRPr="00FC58A2">
        <w:rPr>
          <w:rFonts w:eastAsiaTheme="minorHAnsi"/>
        </w:rPr>
        <w:t>Р</w:t>
      </w:r>
      <w:proofErr w:type="gramEnd"/>
      <w:r w:rsidRPr="00FC58A2">
        <w:rPr>
          <w:rFonts w:eastAsiaTheme="minorHAnsi"/>
        </w:rPr>
        <w:t xml:space="preserve"> 52044-2003. Государственный стандарт Российской Федерации. 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</w:t>
      </w:r>
      <w:r>
        <w:rPr>
          <w:rFonts w:eastAsiaTheme="minorHAnsi"/>
        </w:rPr>
        <w:t>».</w:t>
      </w:r>
    </w:p>
    <w:p w:rsidR="00FC58A2" w:rsidRPr="00C76880" w:rsidRDefault="00FC58A2" w:rsidP="004C4799">
      <w:pPr>
        <w:jc w:val="both"/>
        <w:rPr>
          <w:rFonts w:eastAsiaTheme="minorHAnsi"/>
        </w:rPr>
      </w:pPr>
      <w:r>
        <w:rPr>
          <w:rFonts w:eastAsiaTheme="minorHAnsi"/>
        </w:rPr>
        <w:t xml:space="preserve">        4.2 </w:t>
      </w:r>
      <w:r w:rsidRPr="00FC58A2">
        <w:rPr>
          <w:rFonts w:eastAsiaTheme="minorHAnsi"/>
        </w:rPr>
        <w:t xml:space="preserve"> Допускается размещение рекламных конструкций на конструктивно выделенных бортовым камнем или защитными ограждениями разделительных полосах, в том числе на газонах, разделяющих транспортные потоки, и центральных частях перекрестков с круговым движением, за пределами границ коридора безопасности, определяемых в соответствии с требованиями к территориальному размещению рекламных конструкций, установленными </w:t>
      </w:r>
      <w:hyperlink r:id="rId7" w:history="1">
        <w:r w:rsidR="004C4799" w:rsidRPr="00C76880">
          <w:rPr>
            <w:rStyle w:val="a9"/>
            <w:rFonts w:eastAsiaTheme="minorHAnsi"/>
            <w:color w:val="auto"/>
            <w:u w:val="none"/>
          </w:rPr>
          <w:t>п</w:t>
        </w:r>
        <w:r w:rsidRPr="00C76880">
          <w:rPr>
            <w:rStyle w:val="a9"/>
            <w:rFonts w:eastAsiaTheme="minorHAnsi"/>
            <w:color w:val="auto"/>
            <w:u w:val="none"/>
          </w:rPr>
          <w:t>риложением Г</w:t>
        </w:r>
      </w:hyperlink>
      <w:r w:rsidR="004C4799" w:rsidRPr="00C76880">
        <w:rPr>
          <w:rStyle w:val="a9"/>
          <w:rFonts w:eastAsiaTheme="minorHAnsi"/>
          <w:color w:val="auto"/>
          <w:u w:val="none"/>
        </w:rPr>
        <w:t xml:space="preserve"> «ГОСТ </w:t>
      </w:r>
      <w:proofErr w:type="gramStart"/>
      <w:r w:rsidR="004C4799" w:rsidRPr="00C76880">
        <w:rPr>
          <w:rStyle w:val="a9"/>
          <w:rFonts w:eastAsiaTheme="minorHAnsi"/>
          <w:color w:val="auto"/>
          <w:u w:val="none"/>
        </w:rPr>
        <w:t>Р</w:t>
      </w:r>
      <w:proofErr w:type="gramEnd"/>
      <w:r w:rsidR="004C4799" w:rsidRPr="00C76880">
        <w:rPr>
          <w:rStyle w:val="a9"/>
          <w:rFonts w:eastAsiaTheme="minorHAnsi"/>
          <w:color w:val="auto"/>
          <w:u w:val="none"/>
        </w:rPr>
        <w:t xml:space="preserve"> 52044-2003. Государственный стандарт Российской Федерации. 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размещения».</w:t>
      </w:r>
    </w:p>
    <w:p w:rsidR="00FC58A2" w:rsidRPr="00FC58A2" w:rsidRDefault="00FC58A2" w:rsidP="004C4799">
      <w:pPr>
        <w:jc w:val="both"/>
        <w:rPr>
          <w:rFonts w:eastAsiaTheme="minorHAnsi"/>
        </w:rPr>
      </w:pPr>
      <w:r>
        <w:rPr>
          <w:rFonts w:eastAsiaTheme="minorHAnsi"/>
        </w:rPr>
        <w:t xml:space="preserve">       4.3. </w:t>
      </w:r>
      <w:r w:rsidRPr="00FC58A2">
        <w:rPr>
          <w:rFonts w:eastAsiaTheme="minorHAnsi"/>
        </w:rPr>
        <w:t>Не допускается размещение рекламы путе</w:t>
      </w:r>
      <w:bookmarkStart w:id="0" w:name="_GoBack"/>
      <w:bookmarkEnd w:id="0"/>
      <w:r w:rsidRPr="00FC58A2">
        <w:rPr>
          <w:rFonts w:eastAsiaTheme="minorHAnsi"/>
        </w:rPr>
        <w:t>м нанесения либо вкрапления, с использованием строительных материалов, краски, дорожной разметки и т. п., в поверхность автомобильных дорог и улиц.</w:t>
      </w:r>
    </w:p>
    <w:p w:rsidR="00FC58A2" w:rsidRPr="00FC58A2" w:rsidRDefault="00FC58A2" w:rsidP="004C4799">
      <w:pPr>
        <w:jc w:val="both"/>
        <w:rPr>
          <w:rFonts w:eastAsiaTheme="minorHAnsi"/>
        </w:rPr>
      </w:pPr>
      <w:r>
        <w:rPr>
          <w:rFonts w:eastAsiaTheme="minorHAnsi"/>
        </w:rPr>
        <w:t xml:space="preserve">      4.4.</w:t>
      </w:r>
      <w:r w:rsidRPr="00FC58A2">
        <w:rPr>
          <w:rFonts w:eastAsiaTheme="minorHAnsi"/>
        </w:rPr>
        <w:t xml:space="preserve"> Средства наружной рекламы размещают с учетом проекта организации движения и расположения технических средств организации дорожного движения.</w:t>
      </w:r>
    </w:p>
    <w:p w:rsidR="00FC58A2" w:rsidRPr="00FC58A2" w:rsidRDefault="00FC58A2" w:rsidP="004C4799">
      <w:pPr>
        <w:jc w:val="both"/>
        <w:rPr>
          <w:rFonts w:eastAsiaTheme="minorHAnsi"/>
        </w:rPr>
      </w:pPr>
      <w:r>
        <w:rPr>
          <w:rFonts w:eastAsiaTheme="minorHAnsi"/>
        </w:rPr>
        <w:t xml:space="preserve">      4.5</w:t>
      </w:r>
      <w:r w:rsidRPr="00FC58A2">
        <w:rPr>
          <w:rFonts w:eastAsiaTheme="minorHAnsi"/>
        </w:rPr>
        <w:t>. При выполнении работ по монтажу и обслуживанию средств наружной рекламы должны быть соблюдены требования по обеспечению безопасности дорожного движения в местах производства дорожных работ.</w:t>
      </w:r>
    </w:p>
    <w:p w:rsidR="00FC58A2" w:rsidRPr="00FC58A2" w:rsidRDefault="00FC58A2" w:rsidP="004C4799">
      <w:pPr>
        <w:jc w:val="both"/>
        <w:rPr>
          <w:rFonts w:eastAsiaTheme="minorHAnsi"/>
        </w:rPr>
      </w:pPr>
      <w:r>
        <w:rPr>
          <w:rFonts w:eastAsiaTheme="minorHAnsi"/>
        </w:rPr>
        <w:t xml:space="preserve">     4.6. </w:t>
      </w:r>
      <w:r w:rsidRPr="00FC58A2">
        <w:rPr>
          <w:rFonts w:eastAsiaTheme="minorHAnsi"/>
        </w:rPr>
        <w:t xml:space="preserve"> </w:t>
      </w:r>
      <w:proofErr w:type="gramStart"/>
      <w:r w:rsidRPr="00FC58A2">
        <w:rPr>
          <w:rFonts w:eastAsiaTheme="minorHAnsi"/>
        </w:rPr>
        <w:t>Фундаменты размещения стационарных средств наружной рекламы должны быть заглублены на 15 - 20 см ниже уровня грунта с последующим восстановлением газона на нем. Фундаменты опор не должны выступать над уровнем земли более чем на 5 см. Допускается размещение выступающих более чем на 5 см фундаментов опор на тротуаре при наличии бортового камня или дорожных ограждений, если это не препятствует движению пешеходов</w:t>
      </w:r>
      <w:proofErr w:type="gramEnd"/>
      <w:r w:rsidRPr="00FC58A2">
        <w:rPr>
          <w:rFonts w:eastAsiaTheme="minorHAnsi"/>
        </w:rPr>
        <w:t xml:space="preserve"> и уборке улиц.</w:t>
      </w:r>
    </w:p>
    <w:p w:rsidR="00FC58A2" w:rsidRDefault="00FC58A2" w:rsidP="004C4799">
      <w:pPr>
        <w:jc w:val="both"/>
        <w:rPr>
          <w:rFonts w:eastAsiaTheme="minorHAnsi"/>
        </w:rPr>
      </w:pPr>
      <w:r>
        <w:rPr>
          <w:rFonts w:eastAsiaTheme="minorHAnsi"/>
        </w:rPr>
        <w:lastRenderedPageBreak/>
        <w:t xml:space="preserve">    4.7.</w:t>
      </w:r>
      <w:r w:rsidRPr="00FC58A2">
        <w:rPr>
          <w:rFonts w:eastAsiaTheme="minorHAnsi"/>
        </w:rPr>
        <w:t xml:space="preserve"> </w:t>
      </w:r>
      <w:proofErr w:type="spellStart"/>
      <w:r w:rsidRPr="00FC58A2">
        <w:rPr>
          <w:rFonts w:eastAsiaTheme="minorHAnsi"/>
        </w:rPr>
        <w:t>Рекламораспространитель</w:t>
      </w:r>
      <w:proofErr w:type="spellEnd"/>
      <w:r w:rsidRPr="00FC58A2">
        <w:rPr>
          <w:rFonts w:eastAsiaTheme="minorHAnsi"/>
        </w:rPr>
        <w:t xml:space="preserve"> </w:t>
      </w:r>
      <w:proofErr w:type="gramStart"/>
      <w:r w:rsidRPr="00FC58A2">
        <w:rPr>
          <w:rFonts w:eastAsiaTheme="minorHAnsi"/>
        </w:rPr>
        <w:t>обязан</w:t>
      </w:r>
      <w:proofErr w:type="gramEnd"/>
      <w:r w:rsidRPr="00FC58A2">
        <w:rPr>
          <w:rFonts w:eastAsiaTheme="minorHAnsi"/>
        </w:rPr>
        <w:t xml:space="preserve"> восстановить благоустройство территории после установки (демонтажа) средства размещения наружной рекламы. Демонтаж средств размещения наружной рекламы необходимо проводить вместе с их фундаментом</w:t>
      </w:r>
      <w:proofErr w:type="gramStart"/>
      <w:r w:rsidRPr="00FC58A2">
        <w:rPr>
          <w:rFonts w:eastAsiaTheme="minorHAnsi"/>
        </w:rPr>
        <w:t>.</w:t>
      </w:r>
      <w:r w:rsidR="00D513AE">
        <w:rPr>
          <w:rFonts w:eastAsiaTheme="minorHAnsi"/>
        </w:rPr>
        <w:t>».</w:t>
      </w:r>
      <w:proofErr w:type="gramEnd"/>
    </w:p>
    <w:p w:rsidR="00E8318D" w:rsidRPr="00C53EF1" w:rsidRDefault="00C459A4" w:rsidP="004C4799">
      <w:pPr>
        <w:jc w:val="both"/>
      </w:pPr>
      <w:r>
        <w:t xml:space="preserve">        </w:t>
      </w:r>
      <w:r w:rsidR="00E8318D">
        <w:t>2. Настоящее постановление  подлежит официальному опубликованию в средствах массовой информации и на официальном сайте муниципального образования «Асиновский район»</w:t>
      </w:r>
      <w:r w:rsidR="00750A0E" w:rsidRPr="00750A0E">
        <w:t xml:space="preserve"> </w:t>
      </w:r>
      <w:proofErr w:type="spellStart"/>
      <w:r w:rsidR="00750A0E">
        <w:t>www</w:t>
      </w:r>
      <w:proofErr w:type="spellEnd"/>
      <w:r w:rsidR="00750A0E" w:rsidRPr="00656D54">
        <w:t>.</w:t>
      </w:r>
      <w:proofErr w:type="spellStart"/>
      <w:r w:rsidR="00750A0E">
        <w:rPr>
          <w:lang w:val="en-US"/>
        </w:rPr>
        <w:t>asino</w:t>
      </w:r>
      <w:proofErr w:type="spellEnd"/>
      <w:r w:rsidR="00750A0E" w:rsidRPr="00656D54">
        <w:t>.</w:t>
      </w:r>
      <w:proofErr w:type="spellStart"/>
      <w:r w:rsidR="00750A0E">
        <w:rPr>
          <w:lang w:val="en-US"/>
        </w:rPr>
        <w:t>ru</w:t>
      </w:r>
      <w:proofErr w:type="spellEnd"/>
      <w:r w:rsidR="00E8318D">
        <w:t>.</w:t>
      </w:r>
    </w:p>
    <w:p w:rsidR="00E8318D" w:rsidRDefault="00750A0E" w:rsidP="004C4799">
      <w:pPr>
        <w:jc w:val="both"/>
      </w:pPr>
      <w:r>
        <w:t xml:space="preserve">        3. Настоящее постановление вступает в силу </w:t>
      </w:r>
      <w:proofErr w:type="gramStart"/>
      <w:r>
        <w:t>с</w:t>
      </w:r>
      <w:proofErr w:type="gramEnd"/>
      <w:r>
        <w:t xml:space="preserve"> даты его официального опубликования.</w:t>
      </w:r>
    </w:p>
    <w:p w:rsidR="00E8318D" w:rsidRDefault="00E8318D" w:rsidP="004C4799">
      <w:pPr>
        <w:jc w:val="both"/>
      </w:pPr>
    </w:p>
    <w:p w:rsidR="00E8318D" w:rsidRDefault="00E8318D" w:rsidP="00E8318D"/>
    <w:p w:rsidR="00E8318D" w:rsidRDefault="00E8318D" w:rsidP="00E8318D">
      <w:r>
        <w:t xml:space="preserve">Глава Асиновского района                                                                                 </w:t>
      </w:r>
      <w:r w:rsidR="00D7270A">
        <w:t xml:space="preserve">Н.А. </w:t>
      </w:r>
      <w:proofErr w:type="spellStart"/>
      <w:r w:rsidR="00D7270A">
        <w:t>Данильчук</w:t>
      </w:r>
      <w:proofErr w:type="spellEnd"/>
    </w:p>
    <w:p w:rsidR="00E8318D" w:rsidRDefault="00E8318D" w:rsidP="00E8318D"/>
    <w:p w:rsidR="00E8318D" w:rsidRDefault="00E8318D" w:rsidP="00E8318D"/>
    <w:p w:rsidR="00E8318D" w:rsidRDefault="00E8318D" w:rsidP="00E8318D"/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750A0E" w:rsidRDefault="00750A0E" w:rsidP="00750A0E">
      <w:pPr>
        <w:jc w:val="center"/>
      </w:pPr>
    </w:p>
    <w:p w:rsidR="00D7270A" w:rsidRDefault="00FC58A2" w:rsidP="00FC58A2">
      <w:pPr>
        <w:jc w:val="center"/>
      </w:pPr>
      <w:r>
        <w:lastRenderedPageBreak/>
        <w:t>4</w:t>
      </w:r>
    </w:p>
    <w:p w:rsidR="00730A6A" w:rsidRDefault="00730A6A" w:rsidP="00730A6A">
      <w:pPr>
        <w:jc w:val="right"/>
      </w:pPr>
      <w:r>
        <w:t>Приложение 1к постановлению</w:t>
      </w:r>
    </w:p>
    <w:p w:rsidR="00E37B6F" w:rsidRDefault="00730A6A" w:rsidP="00730A6A">
      <w:pPr>
        <w:jc w:val="right"/>
      </w:pPr>
      <w:r>
        <w:t xml:space="preserve"> администрации Асиновского района </w:t>
      </w:r>
    </w:p>
    <w:p w:rsidR="00730A6A" w:rsidRDefault="00E37B6F" w:rsidP="00E37B6F">
      <w:pPr>
        <w:jc w:val="center"/>
      </w:pPr>
      <w:r>
        <w:t xml:space="preserve">                                                                                        </w:t>
      </w:r>
      <w:r w:rsidR="00730A6A">
        <w:t>от _______________№___________</w:t>
      </w:r>
    </w:p>
    <w:p w:rsidR="00730A6A" w:rsidRDefault="00730A6A" w:rsidP="00730A6A">
      <w:pPr>
        <w:jc w:val="right"/>
      </w:pPr>
    </w:p>
    <w:p w:rsidR="00730A6A" w:rsidRDefault="00730A6A" w:rsidP="00730A6A">
      <w:pPr>
        <w:jc w:val="center"/>
      </w:pPr>
    </w:p>
    <w:p w:rsidR="00730A6A" w:rsidRPr="00730A6A" w:rsidRDefault="00730A6A" w:rsidP="00730A6A">
      <w:pPr>
        <w:jc w:val="right"/>
        <w:rPr>
          <w:color w:val="FF0000"/>
          <w:sz w:val="40"/>
          <w:szCs w:val="40"/>
        </w:rPr>
      </w:pPr>
      <w:r w:rsidRPr="00730A6A">
        <w:rPr>
          <w:color w:val="FF0000"/>
          <w:sz w:val="40"/>
          <w:szCs w:val="40"/>
        </w:rPr>
        <w:t>В-6</w:t>
      </w:r>
    </w:p>
    <w:p w:rsidR="00730A6A" w:rsidRDefault="00730A6A" w:rsidP="00730A6A">
      <w:pPr>
        <w:jc w:val="center"/>
      </w:pPr>
    </w:p>
    <w:p w:rsidR="00730A6A" w:rsidRDefault="00730A6A" w:rsidP="00730A6A">
      <w:pPr>
        <w:jc w:val="center"/>
      </w:pPr>
      <w:r>
        <w:t>Щитовая конструкция: г. Асино, ул. имени Ленина, 25р</w:t>
      </w:r>
    </w:p>
    <w:p w:rsidR="001E60B4" w:rsidRDefault="001E60B4" w:rsidP="00730A6A">
      <w:pPr>
        <w:jc w:val="center"/>
      </w:pPr>
    </w:p>
    <w:p w:rsidR="00730A6A" w:rsidRPr="00730A6A" w:rsidRDefault="00730A6A" w:rsidP="00730A6A">
      <w:pPr>
        <w:jc w:val="center"/>
      </w:pPr>
    </w:p>
    <w:p w:rsidR="00730A6A" w:rsidRDefault="00093F5A" w:rsidP="00730A6A">
      <w:pPr>
        <w:rPr>
          <w:noProof/>
        </w:rPr>
      </w:pPr>
      <w:r>
        <w:rPr>
          <w:noProof/>
        </w:rPr>
        <w:drawing>
          <wp:inline distT="0" distB="0" distL="0" distR="0" wp14:anchorId="3CD8D149" wp14:editId="64E1A659">
            <wp:extent cx="5935980" cy="4038600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A6A" w:rsidRDefault="00730A6A" w:rsidP="00730A6A"/>
    <w:p w:rsidR="00730A6A" w:rsidRDefault="00730A6A" w:rsidP="00730A6A"/>
    <w:p w:rsidR="005C5491" w:rsidRPr="00E50B12" w:rsidRDefault="005C5491" w:rsidP="005C5491">
      <w:pPr>
        <w:ind w:firstLine="708"/>
      </w:pPr>
      <w:r>
        <w:rPr>
          <w:noProof/>
        </w:rPr>
        <w:drawing>
          <wp:inline distT="0" distB="0" distL="0" distR="0" wp14:anchorId="7EBCBFE9" wp14:editId="2A1B49E1">
            <wp:extent cx="154305" cy="1746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место размещения рекламной конструкции (показано условно)</w:t>
      </w:r>
    </w:p>
    <w:p w:rsidR="00730A6A" w:rsidRDefault="00730A6A" w:rsidP="00730A6A">
      <w:pPr>
        <w:ind w:firstLine="708"/>
      </w:pPr>
    </w:p>
    <w:p w:rsidR="00730A6A" w:rsidRDefault="00730A6A" w:rsidP="00730A6A">
      <w:pPr>
        <w:ind w:firstLine="708"/>
      </w:pPr>
    </w:p>
    <w:p w:rsidR="00730A6A" w:rsidRDefault="00730A6A" w:rsidP="00730A6A">
      <w:pPr>
        <w:ind w:firstLine="708"/>
      </w:pPr>
    </w:p>
    <w:p w:rsidR="00730A6A" w:rsidRDefault="00730A6A" w:rsidP="00730A6A">
      <w:pPr>
        <w:ind w:firstLine="708"/>
      </w:pPr>
    </w:p>
    <w:p w:rsidR="00730A6A" w:rsidRDefault="00730A6A" w:rsidP="00730A6A">
      <w:pPr>
        <w:ind w:firstLine="708"/>
      </w:pPr>
    </w:p>
    <w:p w:rsidR="00730A6A" w:rsidRDefault="00730A6A" w:rsidP="00730A6A"/>
    <w:p w:rsidR="00FC58A2" w:rsidRDefault="00FC58A2" w:rsidP="00730CE9">
      <w:pPr>
        <w:jc w:val="center"/>
      </w:pPr>
    </w:p>
    <w:p w:rsidR="00FC58A2" w:rsidRDefault="00FC58A2" w:rsidP="00730CE9">
      <w:pPr>
        <w:jc w:val="center"/>
      </w:pPr>
    </w:p>
    <w:p w:rsidR="00FC58A2" w:rsidRDefault="00FC58A2" w:rsidP="00730CE9">
      <w:pPr>
        <w:jc w:val="center"/>
      </w:pPr>
    </w:p>
    <w:p w:rsidR="00FC58A2" w:rsidRDefault="00FC58A2" w:rsidP="00730CE9">
      <w:pPr>
        <w:jc w:val="center"/>
      </w:pPr>
    </w:p>
    <w:p w:rsidR="00FC58A2" w:rsidRDefault="00FC58A2" w:rsidP="00730CE9">
      <w:pPr>
        <w:jc w:val="center"/>
      </w:pPr>
    </w:p>
    <w:p w:rsidR="00FC58A2" w:rsidRDefault="00FC58A2" w:rsidP="00730CE9">
      <w:pPr>
        <w:jc w:val="center"/>
      </w:pPr>
    </w:p>
    <w:p w:rsidR="00FC58A2" w:rsidRDefault="00FC58A2" w:rsidP="00730CE9">
      <w:pPr>
        <w:jc w:val="center"/>
      </w:pPr>
    </w:p>
    <w:p w:rsidR="00FC58A2" w:rsidRDefault="00FC58A2" w:rsidP="00730CE9">
      <w:pPr>
        <w:jc w:val="center"/>
      </w:pPr>
    </w:p>
    <w:p w:rsidR="00FC58A2" w:rsidRDefault="00FC58A2" w:rsidP="00730CE9">
      <w:pPr>
        <w:jc w:val="center"/>
      </w:pPr>
    </w:p>
    <w:p w:rsidR="00730CE9" w:rsidRDefault="00FC58A2" w:rsidP="00730CE9">
      <w:pPr>
        <w:jc w:val="center"/>
      </w:pPr>
      <w:r>
        <w:t>5</w:t>
      </w:r>
    </w:p>
    <w:p w:rsidR="00D7270A" w:rsidRDefault="00D7270A" w:rsidP="00730CE9">
      <w:pPr>
        <w:jc w:val="right"/>
        <w:rPr>
          <w:color w:val="FF0000"/>
          <w:sz w:val="40"/>
          <w:szCs w:val="40"/>
        </w:rPr>
      </w:pPr>
    </w:p>
    <w:p w:rsidR="00730CE9" w:rsidRPr="00730A6A" w:rsidRDefault="00FC58A2" w:rsidP="00730CE9">
      <w:pPr>
        <w:jc w:val="right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5</w:t>
      </w:r>
      <w:r w:rsidR="002E6B58">
        <w:rPr>
          <w:color w:val="FF0000"/>
          <w:sz w:val="40"/>
          <w:szCs w:val="40"/>
        </w:rPr>
        <w:t>В-7</w:t>
      </w:r>
    </w:p>
    <w:p w:rsidR="00730CE9" w:rsidRDefault="00730CE9" w:rsidP="00730CE9">
      <w:pPr>
        <w:jc w:val="center"/>
      </w:pPr>
    </w:p>
    <w:p w:rsidR="00730CE9" w:rsidRDefault="00730CE9" w:rsidP="00730CE9">
      <w:pPr>
        <w:jc w:val="center"/>
      </w:pPr>
      <w:r>
        <w:t xml:space="preserve">Щитовая конструкция: г. Асино, ул. имени Ленина, </w:t>
      </w:r>
      <w:r w:rsidR="002E6B58">
        <w:t>4р</w:t>
      </w:r>
    </w:p>
    <w:p w:rsidR="001E60B4" w:rsidRDefault="001E60B4" w:rsidP="00730CE9">
      <w:pPr>
        <w:jc w:val="center"/>
      </w:pPr>
    </w:p>
    <w:p w:rsidR="00730CE9" w:rsidRPr="00730A6A" w:rsidRDefault="00730CE9" w:rsidP="00730CE9">
      <w:pPr>
        <w:jc w:val="center"/>
      </w:pPr>
    </w:p>
    <w:p w:rsidR="00730CE9" w:rsidRDefault="002E6B58" w:rsidP="00730CE9">
      <w:pPr>
        <w:rPr>
          <w:noProof/>
        </w:rPr>
      </w:pPr>
      <w:r>
        <w:rPr>
          <w:noProof/>
        </w:rPr>
        <w:drawing>
          <wp:inline distT="0" distB="0" distL="0" distR="0" wp14:anchorId="73EDF65B" wp14:editId="0B10F50D">
            <wp:extent cx="5938520" cy="3729355"/>
            <wp:effectExtent l="0" t="0" r="508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3729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CE9" w:rsidRDefault="00730CE9" w:rsidP="00730CE9"/>
    <w:p w:rsidR="00730CE9" w:rsidRDefault="00730CE9" w:rsidP="00730CE9"/>
    <w:p w:rsidR="00730CE9" w:rsidRDefault="00730CE9" w:rsidP="00730CE9">
      <w:pPr>
        <w:ind w:firstLine="708"/>
      </w:pPr>
    </w:p>
    <w:p w:rsidR="005C5491" w:rsidRPr="00E50B12" w:rsidRDefault="005C5491" w:rsidP="005C5491">
      <w:pPr>
        <w:ind w:firstLine="708"/>
      </w:pPr>
      <w:r>
        <w:rPr>
          <w:noProof/>
        </w:rPr>
        <w:drawing>
          <wp:inline distT="0" distB="0" distL="0" distR="0" wp14:anchorId="2495AE18" wp14:editId="1D44954E">
            <wp:extent cx="154305" cy="17462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место размещения рекламной конструкции (показано условно)</w:t>
      </w:r>
    </w:p>
    <w:p w:rsidR="00730CE9" w:rsidRDefault="00730CE9" w:rsidP="00730CE9">
      <w:pPr>
        <w:ind w:firstLine="708"/>
      </w:pPr>
    </w:p>
    <w:p w:rsidR="00730A6A" w:rsidRDefault="00730A6A" w:rsidP="00730A6A"/>
    <w:p w:rsidR="00730A6A" w:rsidRDefault="00730A6A" w:rsidP="00730A6A">
      <w:pPr>
        <w:jc w:val="center"/>
      </w:pPr>
    </w:p>
    <w:p w:rsidR="00431C65" w:rsidRDefault="00431C65" w:rsidP="00431C65">
      <w:pPr>
        <w:jc w:val="right"/>
      </w:pPr>
    </w:p>
    <w:p w:rsidR="00431C65" w:rsidRDefault="00431C65" w:rsidP="00431C65">
      <w:pPr>
        <w:jc w:val="right"/>
      </w:pPr>
    </w:p>
    <w:p w:rsidR="00431C65" w:rsidRDefault="00431C65" w:rsidP="00431C65">
      <w:pPr>
        <w:jc w:val="right"/>
      </w:pPr>
    </w:p>
    <w:p w:rsidR="00431C65" w:rsidRDefault="00431C65" w:rsidP="00431C65">
      <w:pPr>
        <w:jc w:val="right"/>
      </w:pPr>
    </w:p>
    <w:p w:rsidR="00431C65" w:rsidRDefault="00431C65" w:rsidP="00431C65">
      <w:pPr>
        <w:jc w:val="right"/>
      </w:pPr>
    </w:p>
    <w:p w:rsidR="00431C65" w:rsidRDefault="00431C65" w:rsidP="00431C65">
      <w:pPr>
        <w:jc w:val="right"/>
      </w:pPr>
    </w:p>
    <w:p w:rsidR="00431C65" w:rsidRDefault="00431C65" w:rsidP="00431C65">
      <w:pPr>
        <w:jc w:val="right"/>
      </w:pPr>
    </w:p>
    <w:p w:rsidR="00431C65" w:rsidRDefault="00431C65" w:rsidP="00431C65">
      <w:pPr>
        <w:jc w:val="right"/>
      </w:pPr>
    </w:p>
    <w:p w:rsidR="00431C65" w:rsidRDefault="00431C65" w:rsidP="00431C65">
      <w:pPr>
        <w:jc w:val="right"/>
      </w:pPr>
    </w:p>
    <w:p w:rsidR="00431C65" w:rsidRDefault="00431C65" w:rsidP="00431C65">
      <w:pPr>
        <w:jc w:val="right"/>
      </w:pPr>
    </w:p>
    <w:p w:rsidR="00431C65" w:rsidRDefault="00431C65" w:rsidP="00431C65">
      <w:pPr>
        <w:jc w:val="right"/>
      </w:pPr>
    </w:p>
    <w:p w:rsidR="00431C65" w:rsidRDefault="00431C65" w:rsidP="00431C65">
      <w:pPr>
        <w:jc w:val="right"/>
      </w:pPr>
    </w:p>
    <w:p w:rsidR="00431C65" w:rsidRDefault="00431C65" w:rsidP="00431C65">
      <w:pPr>
        <w:jc w:val="right"/>
      </w:pPr>
    </w:p>
    <w:p w:rsidR="00431C65" w:rsidRDefault="00431C65" w:rsidP="00431C65">
      <w:pPr>
        <w:jc w:val="right"/>
      </w:pPr>
    </w:p>
    <w:p w:rsidR="00431C65" w:rsidRDefault="00FC58A2" w:rsidP="00FC58A2">
      <w:pPr>
        <w:jc w:val="center"/>
      </w:pPr>
      <w:r>
        <w:lastRenderedPageBreak/>
        <w:t>6</w:t>
      </w:r>
    </w:p>
    <w:p w:rsidR="00431C65" w:rsidRDefault="00431C65" w:rsidP="00431C65">
      <w:pPr>
        <w:jc w:val="center"/>
      </w:pPr>
    </w:p>
    <w:p w:rsidR="00D7270A" w:rsidRDefault="00D7270A" w:rsidP="00431C65">
      <w:pPr>
        <w:jc w:val="right"/>
        <w:rPr>
          <w:color w:val="FF0000"/>
          <w:sz w:val="40"/>
          <w:szCs w:val="40"/>
        </w:rPr>
      </w:pPr>
    </w:p>
    <w:p w:rsidR="00431C65" w:rsidRPr="00730A6A" w:rsidRDefault="00431C65" w:rsidP="00431C65">
      <w:pPr>
        <w:jc w:val="right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В-5</w:t>
      </w:r>
    </w:p>
    <w:p w:rsidR="00431C65" w:rsidRDefault="00431C65" w:rsidP="00431C65">
      <w:pPr>
        <w:jc w:val="center"/>
      </w:pPr>
    </w:p>
    <w:p w:rsidR="00431C65" w:rsidRDefault="00431C65" w:rsidP="00431C65">
      <w:pPr>
        <w:jc w:val="center"/>
      </w:pPr>
      <w:r>
        <w:t>Щитовая конструкция: г. Асино, ул. имени Ленина, 70р</w:t>
      </w:r>
    </w:p>
    <w:p w:rsidR="001E60B4" w:rsidRDefault="001E60B4" w:rsidP="00431C65">
      <w:pPr>
        <w:jc w:val="center"/>
      </w:pPr>
    </w:p>
    <w:p w:rsidR="00431C65" w:rsidRPr="00730A6A" w:rsidRDefault="00431C65" w:rsidP="00431C65">
      <w:pPr>
        <w:jc w:val="center"/>
      </w:pPr>
    </w:p>
    <w:p w:rsidR="00431C65" w:rsidRDefault="00431C65" w:rsidP="00431C65">
      <w:pPr>
        <w:rPr>
          <w:noProof/>
        </w:rPr>
      </w:pPr>
      <w:r>
        <w:rPr>
          <w:noProof/>
        </w:rPr>
        <w:drawing>
          <wp:inline distT="0" distB="0" distL="0" distR="0" wp14:anchorId="6B2088DB" wp14:editId="5A2F2A40">
            <wp:extent cx="5938520" cy="4181475"/>
            <wp:effectExtent l="0" t="0" r="508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18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C65" w:rsidRDefault="00431C65" w:rsidP="00431C65"/>
    <w:p w:rsidR="00431C65" w:rsidRDefault="00431C65" w:rsidP="00431C65"/>
    <w:p w:rsidR="005C5491" w:rsidRPr="00E50B12" w:rsidRDefault="005C5491" w:rsidP="005C5491">
      <w:pPr>
        <w:ind w:firstLine="708"/>
      </w:pPr>
      <w:r>
        <w:rPr>
          <w:noProof/>
        </w:rPr>
        <w:drawing>
          <wp:inline distT="0" distB="0" distL="0" distR="0" wp14:anchorId="5E74BA48" wp14:editId="3F1B3E9D">
            <wp:extent cx="154305" cy="174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место размещения рекламной конструкции (показано условно)</w:t>
      </w:r>
    </w:p>
    <w:p w:rsidR="00431C65" w:rsidRDefault="00431C65" w:rsidP="00431C65">
      <w:pPr>
        <w:ind w:firstLine="708"/>
      </w:pPr>
    </w:p>
    <w:p w:rsidR="00431C65" w:rsidRDefault="00431C65" w:rsidP="00431C65">
      <w:pPr>
        <w:ind w:firstLine="708"/>
      </w:pPr>
    </w:p>
    <w:p w:rsidR="00431C65" w:rsidRDefault="00431C65" w:rsidP="00431C65"/>
    <w:p w:rsidR="00431C65" w:rsidRDefault="00431C65" w:rsidP="00431C65">
      <w:pPr>
        <w:jc w:val="center"/>
      </w:pPr>
    </w:p>
    <w:p w:rsidR="00FF02DC" w:rsidRDefault="00FF02DC" w:rsidP="00FF02DC">
      <w:pPr>
        <w:jc w:val="right"/>
      </w:pPr>
    </w:p>
    <w:p w:rsidR="00FF02DC" w:rsidRDefault="00FF02DC" w:rsidP="00FF02DC">
      <w:pPr>
        <w:jc w:val="right"/>
      </w:pPr>
    </w:p>
    <w:p w:rsidR="00FF02DC" w:rsidRDefault="00FF02DC" w:rsidP="00FF02DC">
      <w:pPr>
        <w:jc w:val="right"/>
      </w:pPr>
    </w:p>
    <w:p w:rsidR="00FF02DC" w:rsidRDefault="00FF02DC" w:rsidP="00FF02DC">
      <w:pPr>
        <w:jc w:val="right"/>
      </w:pPr>
    </w:p>
    <w:p w:rsidR="00FF02DC" w:rsidRDefault="00FF02DC" w:rsidP="00FF02DC">
      <w:pPr>
        <w:jc w:val="right"/>
      </w:pPr>
    </w:p>
    <w:p w:rsidR="00FF02DC" w:rsidRDefault="00FF02DC" w:rsidP="00FF02DC">
      <w:pPr>
        <w:jc w:val="right"/>
      </w:pPr>
    </w:p>
    <w:p w:rsidR="00FF02DC" w:rsidRDefault="00FF02DC" w:rsidP="00FF02DC">
      <w:pPr>
        <w:jc w:val="right"/>
      </w:pPr>
    </w:p>
    <w:p w:rsidR="00FF02DC" w:rsidRDefault="00FF02DC" w:rsidP="00FF02DC">
      <w:pPr>
        <w:jc w:val="right"/>
      </w:pPr>
    </w:p>
    <w:p w:rsidR="00FF02DC" w:rsidRDefault="00FF02DC" w:rsidP="00FF02DC">
      <w:pPr>
        <w:jc w:val="right"/>
      </w:pPr>
    </w:p>
    <w:p w:rsidR="00B82A05" w:rsidRDefault="00B82A05" w:rsidP="00FF02DC">
      <w:pPr>
        <w:jc w:val="right"/>
      </w:pPr>
    </w:p>
    <w:p w:rsidR="00B82A05" w:rsidRDefault="00B82A05" w:rsidP="00FF02DC">
      <w:pPr>
        <w:jc w:val="right"/>
      </w:pPr>
    </w:p>
    <w:p w:rsidR="00B82A05" w:rsidRDefault="00B82A05" w:rsidP="00FF02DC">
      <w:pPr>
        <w:jc w:val="right"/>
      </w:pPr>
    </w:p>
    <w:p w:rsidR="00B82A05" w:rsidRDefault="00FC58A2" w:rsidP="00FC58A2">
      <w:pPr>
        <w:jc w:val="center"/>
      </w:pPr>
      <w:r>
        <w:lastRenderedPageBreak/>
        <w:t>7</w:t>
      </w:r>
    </w:p>
    <w:p w:rsidR="00FF02DC" w:rsidRDefault="00FF02DC" w:rsidP="00FF02DC">
      <w:pPr>
        <w:jc w:val="center"/>
      </w:pPr>
    </w:p>
    <w:p w:rsidR="00B82A05" w:rsidRDefault="00B82A05" w:rsidP="00FF02DC">
      <w:pPr>
        <w:jc w:val="right"/>
        <w:rPr>
          <w:color w:val="FF0000"/>
          <w:sz w:val="40"/>
          <w:szCs w:val="40"/>
        </w:rPr>
      </w:pPr>
    </w:p>
    <w:p w:rsidR="00FF02DC" w:rsidRPr="00730A6A" w:rsidRDefault="00FF02DC" w:rsidP="00FF02DC">
      <w:pPr>
        <w:jc w:val="right"/>
        <w:rPr>
          <w:color w:val="FF0000"/>
          <w:sz w:val="40"/>
          <w:szCs w:val="40"/>
        </w:rPr>
      </w:pPr>
      <w:r>
        <w:rPr>
          <w:color w:val="FF0000"/>
          <w:sz w:val="40"/>
          <w:szCs w:val="40"/>
        </w:rPr>
        <w:t>Д-9</w:t>
      </w:r>
    </w:p>
    <w:p w:rsidR="00FF02DC" w:rsidRDefault="00FF02DC" w:rsidP="00FF02DC">
      <w:pPr>
        <w:jc w:val="center"/>
      </w:pPr>
    </w:p>
    <w:p w:rsidR="00FF02DC" w:rsidRDefault="00FF02DC" w:rsidP="00FF02DC">
      <w:pPr>
        <w:jc w:val="center"/>
      </w:pPr>
      <w:r>
        <w:t xml:space="preserve">Щитовая конструкция: г. Асино, в районе пересечения </w:t>
      </w:r>
      <w:proofErr w:type="gramStart"/>
      <w:r>
        <w:t>лесовозной</w:t>
      </w:r>
      <w:proofErr w:type="gramEnd"/>
    </w:p>
    <w:p w:rsidR="00FF02DC" w:rsidRDefault="00FF02DC" w:rsidP="00FF02DC">
      <w:pPr>
        <w:jc w:val="center"/>
      </w:pPr>
      <w:r>
        <w:t xml:space="preserve"> автомобильной дороги и ул. 9 Мая</w:t>
      </w:r>
    </w:p>
    <w:p w:rsidR="00431C65" w:rsidRDefault="00431C65" w:rsidP="00431C65"/>
    <w:p w:rsidR="00E50B12" w:rsidRDefault="008F201C">
      <w:r>
        <w:rPr>
          <w:noProof/>
        </w:rPr>
        <w:drawing>
          <wp:inline distT="0" distB="0" distL="0" distR="0" wp14:anchorId="133DDA70" wp14:editId="46F1C684">
            <wp:extent cx="5938520" cy="4952365"/>
            <wp:effectExtent l="0" t="0" r="508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495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0B12" w:rsidRPr="00E50B12" w:rsidRDefault="00E50B12" w:rsidP="00E50B12"/>
    <w:p w:rsidR="00E50B12" w:rsidRDefault="00E50B12" w:rsidP="00E50B12"/>
    <w:p w:rsidR="00A74C0B" w:rsidRDefault="00E50B12" w:rsidP="00E50B12">
      <w:pPr>
        <w:ind w:firstLine="708"/>
      </w:pPr>
      <w:r>
        <w:rPr>
          <w:noProof/>
        </w:rPr>
        <w:drawing>
          <wp:inline distT="0" distB="0" distL="0" distR="0" wp14:anchorId="445988E6" wp14:editId="39E5BC51">
            <wp:extent cx="154305" cy="17462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7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- место размещения рекламной конструкции (</w:t>
      </w:r>
      <w:r w:rsidR="005C5491">
        <w:t xml:space="preserve">показано </w:t>
      </w:r>
      <w:r>
        <w:t>условно)</w:t>
      </w:r>
    </w:p>
    <w:p w:rsidR="00A74C0B" w:rsidRPr="00A74C0B" w:rsidRDefault="00A74C0B" w:rsidP="00A74C0B"/>
    <w:p w:rsidR="00A74C0B" w:rsidRPr="00A74C0B" w:rsidRDefault="00A74C0B" w:rsidP="00A74C0B"/>
    <w:p w:rsidR="00A74C0B" w:rsidRPr="00A74C0B" w:rsidRDefault="00A74C0B" w:rsidP="00A74C0B"/>
    <w:p w:rsidR="00A74C0B" w:rsidRDefault="00A74C0B" w:rsidP="00A74C0B"/>
    <w:p w:rsidR="00A74C0B" w:rsidRDefault="00A74C0B" w:rsidP="00A74C0B">
      <w:pPr>
        <w:autoSpaceDE w:val="0"/>
        <w:autoSpaceDN w:val="0"/>
        <w:adjustRightInd w:val="0"/>
        <w:ind w:firstLine="540"/>
        <w:jc w:val="center"/>
        <w:outlineLvl w:val="0"/>
        <w:rPr>
          <w:b/>
        </w:rPr>
      </w:pPr>
    </w:p>
    <w:p w:rsidR="00A74C0B" w:rsidRDefault="00A74C0B" w:rsidP="00A74C0B">
      <w:pPr>
        <w:autoSpaceDE w:val="0"/>
        <w:autoSpaceDN w:val="0"/>
        <w:adjustRightInd w:val="0"/>
        <w:ind w:firstLine="540"/>
        <w:jc w:val="center"/>
        <w:outlineLvl w:val="0"/>
        <w:rPr>
          <w:b/>
        </w:rPr>
      </w:pPr>
    </w:p>
    <w:p w:rsidR="00E05005" w:rsidRDefault="00E05005" w:rsidP="00E05005">
      <w:pPr>
        <w:jc w:val="right"/>
      </w:pPr>
      <w:r>
        <w:t xml:space="preserve">         </w:t>
      </w:r>
    </w:p>
    <w:p w:rsidR="009D01F6" w:rsidRDefault="009D01F6" w:rsidP="00E05005">
      <w:pPr>
        <w:jc w:val="right"/>
      </w:pPr>
    </w:p>
    <w:p w:rsidR="00B82A05" w:rsidRDefault="00B82A05" w:rsidP="00E05005">
      <w:pPr>
        <w:jc w:val="right"/>
      </w:pPr>
    </w:p>
    <w:p w:rsidR="00B82A05" w:rsidRDefault="00B82A05" w:rsidP="00E05005">
      <w:pPr>
        <w:jc w:val="right"/>
      </w:pPr>
    </w:p>
    <w:p w:rsidR="00B82A05" w:rsidRDefault="00B82A05" w:rsidP="00E05005">
      <w:pPr>
        <w:jc w:val="right"/>
      </w:pPr>
    </w:p>
    <w:p w:rsidR="00B82A05" w:rsidRDefault="00B82A05" w:rsidP="00E05005">
      <w:pPr>
        <w:jc w:val="right"/>
      </w:pPr>
    </w:p>
    <w:p w:rsidR="00B82A05" w:rsidRDefault="00B82A05" w:rsidP="00E05005">
      <w:pPr>
        <w:jc w:val="right"/>
      </w:pPr>
    </w:p>
    <w:p w:rsidR="00B82A05" w:rsidRDefault="00B82A05" w:rsidP="00E05005">
      <w:pPr>
        <w:jc w:val="right"/>
      </w:pPr>
    </w:p>
    <w:p w:rsidR="00B82A05" w:rsidRDefault="00B82A05" w:rsidP="00E05005">
      <w:pPr>
        <w:jc w:val="right"/>
      </w:pPr>
    </w:p>
    <w:p w:rsidR="009D01F6" w:rsidRDefault="009D01F6" w:rsidP="00E05005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E05005" w:rsidRDefault="00E05005" w:rsidP="00E71E29">
      <w:pPr>
        <w:jc w:val="right"/>
      </w:pPr>
    </w:p>
    <w:p w:rsidR="00834369" w:rsidRDefault="00834369" w:rsidP="00E71E29"/>
    <w:p w:rsidR="0040643B" w:rsidRPr="00A74C0B" w:rsidRDefault="0040643B" w:rsidP="00E71E29"/>
    <w:sectPr w:rsidR="0040643B" w:rsidRPr="00A74C0B" w:rsidSect="00141EF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501D"/>
    <w:rsid w:val="000901CD"/>
    <w:rsid w:val="00093F5A"/>
    <w:rsid w:val="000F77A6"/>
    <w:rsid w:val="00141EF6"/>
    <w:rsid w:val="001E60B4"/>
    <w:rsid w:val="00242823"/>
    <w:rsid w:val="00282D35"/>
    <w:rsid w:val="002E6B58"/>
    <w:rsid w:val="0040643B"/>
    <w:rsid w:val="00431C65"/>
    <w:rsid w:val="004C4799"/>
    <w:rsid w:val="004D70AE"/>
    <w:rsid w:val="005C0E1E"/>
    <w:rsid w:val="005C5491"/>
    <w:rsid w:val="005F501D"/>
    <w:rsid w:val="00670C1A"/>
    <w:rsid w:val="00730A6A"/>
    <w:rsid w:val="00730CE9"/>
    <w:rsid w:val="00750A0E"/>
    <w:rsid w:val="007D65E6"/>
    <w:rsid w:val="00834369"/>
    <w:rsid w:val="008F201C"/>
    <w:rsid w:val="00987881"/>
    <w:rsid w:val="009D01F6"/>
    <w:rsid w:val="009E3B64"/>
    <w:rsid w:val="00A74C0B"/>
    <w:rsid w:val="00B82A05"/>
    <w:rsid w:val="00BB023B"/>
    <w:rsid w:val="00BB5D92"/>
    <w:rsid w:val="00C459A4"/>
    <w:rsid w:val="00C76880"/>
    <w:rsid w:val="00CA2E7A"/>
    <w:rsid w:val="00CB1552"/>
    <w:rsid w:val="00D10F91"/>
    <w:rsid w:val="00D513AE"/>
    <w:rsid w:val="00D7270A"/>
    <w:rsid w:val="00D82226"/>
    <w:rsid w:val="00DE230A"/>
    <w:rsid w:val="00E05005"/>
    <w:rsid w:val="00E37B6F"/>
    <w:rsid w:val="00E50B12"/>
    <w:rsid w:val="00E55D79"/>
    <w:rsid w:val="00E71E29"/>
    <w:rsid w:val="00E8318D"/>
    <w:rsid w:val="00EA7593"/>
    <w:rsid w:val="00FC58A2"/>
    <w:rsid w:val="00FF02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A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A6A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D0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70C1A"/>
    <w:pPr>
      <w:ind w:left="720"/>
      <w:contextualSpacing/>
    </w:pPr>
  </w:style>
  <w:style w:type="paragraph" w:styleId="a7">
    <w:name w:val="Body Text"/>
    <w:basedOn w:val="a"/>
    <w:link w:val="a8"/>
    <w:rsid w:val="00750A0E"/>
    <w:pPr>
      <w:jc w:val="both"/>
    </w:pPr>
    <w:rPr>
      <w:rFonts w:eastAsia="Calibri"/>
    </w:rPr>
  </w:style>
  <w:style w:type="character" w:customStyle="1" w:styleId="a8">
    <w:name w:val="Основной текст Знак"/>
    <w:basedOn w:val="a0"/>
    <w:link w:val="a7"/>
    <w:rsid w:val="00750A0E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FC58A2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C479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0A6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0A6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0A6A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9D01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670C1A"/>
    <w:pPr>
      <w:ind w:left="720"/>
      <w:contextualSpacing/>
    </w:pPr>
  </w:style>
  <w:style w:type="paragraph" w:styleId="a7">
    <w:name w:val="Body Text"/>
    <w:basedOn w:val="a"/>
    <w:link w:val="a8"/>
    <w:rsid w:val="00750A0E"/>
    <w:pPr>
      <w:jc w:val="both"/>
    </w:pPr>
    <w:rPr>
      <w:rFonts w:eastAsia="Calibri"/>
    </w:rPr>
  </w:style>
  <w:style w:type="character" w:customStyle="1" w:styleId="a8">
    <w:name w:val="Основной текст Знак"/>
    <w:basedOn w:val="a0"/>
    <w:link w:val="a7"/>
    <w:rsid w:val="00750A0E"/>
    <w:rPr>
      <w:rFonts w:ascii="Times New Roman" w:eastAsia="Calibri" w:hAnsi="Times New Roman" w:cs="Times New Roman"/>
      <w:sz w:val="24"/>
      <w:szCs w:val="24"/>
      <w:lang w:eastAsia="ru-RU"/>
    </w:rPr>
  </w:style>
  <w:style w:type="character" w:styleId="a9">
    <w:name w:val="Hyperlink"/>
    <w:basedOn w:val="a0"/>
    <w:uiPriority w:val="99"/>
    <w:unhideWhenUsed/>
    <w:rsid w:val="00FC58A2"/>
    <w:rPr>
      <w:color w:val="0000FF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4C479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126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28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ref=58CEE9A8E59B497A3AE7BDDC297D4069BF5527F6A1236B43FF47C5FF2A58F11EF582496FD8B6B2BBCD404186DFBF78DAE6F1AC5B7614D9X9HDD" TargetMode="External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DC0675-AD9D-4073-A5C2-D45F0F2114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544</TotalTime>
  <Pages>8</Pages>
  <Words>1009</Words>
  <Characters>5753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Ганотова Ольга Александровна</dc:creator>
  <cp:keywords/>
  <dc:description/>
  <cp:lastModifiedBy>Ганотова Ольга Александровна</cp:lastModifiedBy>
  <cp:revision>44</cp:revision>
  <cp:lastPrinted>2019-08-28T04:42:00Z</cp:lastPrinted>
  <dcterms:created xsi:type="dcterms:W3CDTF">2019-07-31T09:26:00Z</dcterms:created>
  <dcterms:modified xsi:type="dcterms:W3CDTF">2019-10-10T03:54:00Z</dcterms:modified>
</cp:coreProperties>
</file>