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B0" w:rsidRDefault="006157B0" w:rsidP="006157B0">
      <w:pPr>
        <w:ind w:firstLine="708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B4247" w:rsidRDefault="006157B0" w:rsidP="006157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 xml:space="preserve">ОСНОВНЫЕ НОВОВВЕДЕНИЯ </w:t>
      </w:r>
      <w:r w:rsidRPr="000B1DFA">
        <w:rPr>
          <w:rFonts w:ascii="PT Astra Serif" w:hAnsi="PT Astra Serif"/>
          <w:b/>
          <w:bCs/>
          <w:sz w:val="28"/>
          <w:szCs w:val="28"/>
        </w:rPr>
        <w:t>ФЕДЕРАЛЬН</w:t>
      </w:r>
      <w:r w:rsidR="000B1DFA" w:rsidRPr="000B1DFA">
        <w:rPr>
          <w:rFonts w:ascii="PT Astra Serif" w:hAnsi="PT Astra Serif"/>
          <w:b/>
          <w:bCs/>
          <w:sz w:val="28"/>
          <w:szCs w:val="28"/>
        </w:rPr>
        <w:t>ОГО</w:t>
      </w:r>
      <w:r w:rsidRPr="000B1DFA">
        <w:rPr>
          <w:rFonts w:ascii="PT Astra Serif" w:hAnsi="PT Astra Serif"/>
          <w:b/>
          <w:bCs/>
          <w:sz w:val="28"/>
          <w:szCs w:val="28"/>
        </w:rPr>
        <w:t xml:space="preserve"> ЗАКОНА </w:t>
      </w:r>
      <w:r w:rsidR="00C00F22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 w:rsidR="00E303FE">
        <w:rPr>
          <w:rFonts w:ascii="PT Astra Serif" w:hAnsi="PT Astra Serif"/>
          <w:b/>
          <w:bCs/>
          <w:sz w:val="28"/>
          <w:szCs w:val="28"/>
        </w:rPr>
        <w:t xml:space="preserve">ОТ 29 ДЕКАБРЯ 2022 ГОДА </w:t>
      </w:r>
      <w:r w:rsidRPr="000B1DFA">
        <w:rPr>
          <w:rFonts w:ascii="PT Astra Serif" w:hAnsi="PT Astra Serif"/>
          <w:b/>
          <w:bCs/>
          <w:sz w:val="28"/>
          <w:szCs w:val="28"/>
        </w:rPr>
        <w:t>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0B1DFA">
        <w:rPr>
          <w:rFonts w:ascii="PT Astra Serif" w:hAnsi="PT Astra Serif"/>
          <w:b/>
          <w:sz w:val="28"/>
          <w:szCs w:val="28"/>
        </w:rPr>
        <w:t xml:space="preserve"> </w:t>
      </w:r>
    </w:p>
    <w:p w:rsidR="009C66E4" w:rsidRPr="000B1DFA" w:rsidRDefault="009C66E4" w:rsidP="006157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(Закон вступает в силу с 01.09.2023г.)</w:t>
      </w:r>
    </w:p>
    <w:p w:rsidR="00C74147" w:rsidRDefault="00C74147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 xml:space="preserve">Помимо юридических лиц и индивидуальных предпринимателей, </w:t>
      </w:r>
      <w:r w:rsidRPr="000B1DFA">
        <w:rPr>
          <w:rFonts w:ascii="PT Astra Serif" w:hAnsi="PT Astra Serif"/>
          <w:b/>
          <w:sz w:val="28"/>
          <w:szCs w:val="28"/>
        </w:rPr>
        <w:t>разрешение</w:t>
      </w:r>
      <w:r w:rsidRPr="00AB002B">
        <w:rPr>
          <w:rFonts w:ascii="PT Astra Serif" w:hAnsi="PT Astra Serif"/>
          <w:sz w:val="28"/>
          <w:szCs w:val="28"/>
        </w:rPr>
        <w:t xml:space="preserve"> на перевозку пассажиров и багажа легковым такси </w:t>
      </w:r>
      <w:r w:rsidRPr="000B1DFA">
        <w:rPr>
          <w:rFonts w:ascii="PT Astra Serif" w:hAnsi="PT Astra Serif"/>
          <w:b/>
          <w:sz w:val="28"/>
          <w:szCs w:val="28"/>
        </w:rPr>
        <w:t xml:space="preserve">смогут </w:t>
      </w:r>
      <w:r w:rsidR="0098295F" w:rsidRPr="000B1DFA">
        <w:rPr>
          <w:rFonts w:ascii="PT Astra Serif" w:hAnsi="PT Astra Serif"/>
          <w:b/>
          <w:sz w:val="28"/>
          <w:szCs w:val="28"/>
        </w:rPr>
        <w:t>получать и</w:t>
      </w:r>
      <w:r w:rsidRPr="000B1DFA">
        <w:rPr>
          <w:rFonts w:ascii="PT Astra Serif" w:hAnsi="PT Astra Serif"/>
          <w:b/>
          <w:sz w:val="28"/>
          <w:szCs w:val="28"/>
        </w:rPr>
        <w:t xml:space="preserve"> самозанятые граждане</w:t>
      </w:r>
      <w:r w:rsidRPr="00AB002B">
        <w:rPr>
          <w:rFonts w:ascii="PT Astra Serif" w:hAnsi="PT Astra Serif"/>
          <w:sz w:val="28"/>
          <w:szCs w:val="28"/>
        </w:rPr>
        <w:t>.</w:t>
      </w:r>
    </w:p>
    <w:p w:rsidR="001136E2" w:rsidRDefault="001136E2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Разрешения</w:t>
      </w:r>
      <w:r>
        <w:rPr>
          <w:rFonts w:ascii="PT Astra Serif" w:hAnsi="PT Astra Serif"/>
          <w:sz w:val="28"/>
          <w:szCs w:val="28"/>
        </w:rPr>
        <w:t xml:space="preserve"> на осуществление перевозки пассажиров и багажа </w:t>
      </w:r>
      <w:r w:rsidR="00622C1C">
        <w:rPr>
          <w:rFonts w:ascii="PT Astra Serif" w:hAnsi="PT Astra Serif"/>
          <w:sz w:val="28"/>
          <w:szCs w:val="28"/>
        </w:rPr>
        <w:t>легковым такси</w:t>
      </w:r>
      <w:r>
        <w:rPr>
          <w:rFonts w:ascii="PT Astra Serif" w:hAnsi="PT Astra Serif"/>
          <w:sz w:val="28"/>
          <w:szCs w:val="28"/>
        </w:rPr>
        <w:t xml:space="preserve"> </w:t>
      </w:r>
      <w:r w:rsidRPr="000B1DFA">
        <w:rPr>
          <w:rFonts w:ascii="PT Astra Serif" w:hAnsi="PT Astra Serif"/>
          <w:b/>
          <w:sz w:val="28"/>
          <w:szCs w:val="28"/>
        </w:rPr>
        <w:t>будут предоставляться бесплатно</w:t>
      </w:r>
      <w:r w:rsidR="00C866A3">
        <w:rPr>
          <w:rFonts w:ascii="PT Astra Serif" w:hAnsi="PT Astra Serif"/>
          <w:b/>
          <w:sz w:val="28"/>
          <w:szCs w:val="28"/>
        </w:rPr>
        <w:t>, в электронном виде</w:t>
      </w:r>
      <w:r>
        <w:rPr>
          <w:rFonts w:ascii="PT Astra Serif" w:hAnsi="PT Astra Serif"/>
          <w:sz w:val="28"/>
          <w:szCs w:val="28"/>
        </w:rPr>
        <w:t>.</w:t>
      </w:r>
    </w:p>
    <w:p w:rsidR="001136E2" w:rsidRDefault="001136E2" w:rsidP="006157B0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136E2">
        <w:rPr>
          <w:rFonts w:ascii="PT Astra Serif" w:hAnsi="PT Astra Serif"/>
          <w:sz w:val="28"/>
          <w:szCs w:val="28"/>
        </w:rPr>
        <w:t xml:space="preserve">Разрешение </w:t>
      </w:r>
      <w:r>
        <w:rPr>
          <w:rFonts w:ascii="PT Astra Serif" w:hAnsi="PT Astra Serif"/>
          <w:sz w:val="28"/>
          <w:szCs w:val="28"/>
        </w:rPr>
        <w:t xml:space="preserve">будет </w:t>
      </w:r>
      <w:r w:rsidRPr="001136E2">
        <w:rPr>
          <w:rFonts w:ascii="PT Astra Serif" w:hAnsi="PT Astra Serif"/>
          <w:sz w:val="28"/>
          <w:szCs w:val="28"/>
        </w:rPr>
        <w:t>предоставля</w:t>
      </w:r>
      <w:r>
        <w:rPr>
          <w:rFonts w:ascii="PT Astra Serif" w:hAnsi="PT Astra Serif"/>
          <w:sz w:val="28"/>
          <w:szCs w:val="28"/>
        </w:rPr>
        <w:t>ться</w:t>
      </w:r>
      <w:r w:rsidRPr="001136E2">
        <w:rPr>
          <w:rFonts w:ascii="PT Astra Serif" w:hAnsi="PT Astra Serif"/>
          <w:sz w:val="28"/>
          <w:szCs w:val="28"/>
        </w:rPr>
        <w:t xml:space="preserve"> уполномоченным органом субъекта Российской Федерации, на территории которого расположено место нахождения (место жительства) заявителя</w:t>
      </w:r>
      <w:r>
        <w:rPr>
          <w:rFonts w:ascii="PT Astra Serif" w:hAnsi="PT Astra Serif"/>
          <w:sz w:val="28"/>
          <w:szCs w:val="28"/>
        </w:rPr>
        <w:t>.</w:t>
      </w:r>
    </w:p>
    <w:p w:rsidR="006157B0" w:rsidRDefault="006157B0" w:rsidP="006157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Юридическим лицам и индивидуальным предпринимателям разрешение предоставляется на срок, установленный нормативным правовым актом субъекта Российской Федерации, но не менее чем на пять лет. 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</w:p>
    <w:p w:rsidR="006157B0" w:rsidRPr="006157B0" w:rsidRDefault="006157B0" w:rsidP="006157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</w:p>
    <w:p w:rsidR="0098295F" w:rsidRPr="000B1DFA" w:rsidRDefault="0098295F" w:rsidP="00AB002B">
      <w:pPr>
        <w:ind w:firstLine="360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Новый закон предусматривает ведение трех реестров:</w:t>
      </w:r>
    </w:p>
    <w:p w:rsidR="00AA5D5C" w:rsidRPr="00AB002B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перевозчиков легкового такси (включает информацию о перевозчиках, разрешениях по перевозке, а также приостановке, аннулировании разрешений)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A5D5C" w:rsidRPr="00AB002B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легковых такси (содержится информация о транспортных средствах)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A5D5C" w:rsidRDefault="0098295F" w:rsidP="00432C57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AB002B">
        <w:rPr>
          <w:rFonts w:ascii="PT Astra Serif" w:hAnsi="PT Astra Serif"/>
          <w:sz w:val="28"/>
          <w:szCs w:val="28"/>
        </w:rPr>
        <w:t>Региональный реестр служб заказа легкового такси (содержит сведения о службах заказа такси, о приостановлении, возобновлении, аннулировании прав)</w:t>
      </w:r>
      <w:r w:rsidR="00CD2DB9">
        <w:rPr>
          <w:rFonts w:ascii="PT Astra Serif" w:hAnsi="PT Astra Serif"/>
          <w:sz w:val="28"/>
          <w:szCs w:val="28"/>
        </w:rPr>
        <w:t>.</w:t>
      </w:r>
      <w:r w:rsidRPr="00AB002B">
        <w:rPr>
          <w:rFonts w:ascii="PT Astra Serif" w:hAnsi="PT Astra Serif"/>
          <w:sz w:val="28"/>
          <w:szCs w:val="28"/>
        </w:rPr>
        <w:t xml:space="preserve"> </w:t>
      </w:r>
    </w:p>
    <w:p w:rsidR="000B1DFA" w:rsidRPr="000B1DFA" w:rsidRDefault="000B1DFA" w:rsidP="00432C57">
      <w:pPr>
        <w:pStyle w:val="a3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  <w:r w:rsidRPr="000B1DFA">
        <w:rPr>
          <w:rFonts w:ascii="PT Astra Serif" w:hAnsi="PT Astra Serif"/>
          <w:i/>
          <w:sz w:val="28"/>
          <w:szCs w:val="28"/>
        </w:rPr>
        <w:t>Примечание</w:t>
      </w:r>
      <w:r>
        <w:rPr>
          <w:rFonts w:ascii="PT Astra Serif" w:hAnsi="PT Astra Serif"/>
          <w:i/>
          <w:sz w:val="28"/>
          <w:szCs w:val="28"/>
        </w:rPr>
        <w:t>:</w:t>
      </w:r>
      <w:r w:rsidR="00C00F22">
        <w:rPr>
          <w:rFonts w:ascii="PT Astra Serif" w:hAnsi="PT Astra Serif"/>
          <w:i/>
          <w:sz w:val="28"/>
          <w:szCs w:val="28"/>
        </w:rPr>
        <w:t xml:space="preserve"> В связи с расширением перевозок в сфере</w:t>
      </w:r>
      <w:r w:rsidR="00CD2DB9">
        <w:rPr>
          <w:rFonts w:ascii="PT Astra Serif" w:hAnsi="PT Astra Serif"/>
          <w:i/>
          <w:sz w:val="28"/>
          <w:szCs w:val="28"/>
        </w:rPr>
        <w:t xml:space="preserve"> перевозок пассажиров и багажа легковым </w:t>
      </w:r>
      <w:r w:rsidR="00C00F22">
        <w:rPr>
          <w:rFonts w:ascii="PT Astra Serif" w:hAnsi="PT Astra Serif"/>
          <w:i/>
          <w:sz w:val="28"/>
          <w:szCs w:val="28"/>
        </w:rPr>
        <w:t>такси</w:t>
      </w:r>
      <w:r w:rsidR="00CD2DB9">
        <w:rPr>
          <w:rFonts w:ascii="PT Astra Serif" w:hAnsi="PT Astra Serif"/>
          <w:i/>
          <w:sz w:val="28"/>
          <w:szCs w:val="28"/>
        </w:rPr>
        <w:t>,</w:t>
      </w:r>
      <w:r w:rsidR="00C00F22">
        <w:rPr>
          <w:rFonts w:ascii="PT Astra Serif" w:hAnsi="PT Astra Serif"/>
          <w:i/>
          <w:sz w:val="28"/>
          <w:szCs w:val="28"/>
        </w:rPr>
        <w:t xml:space="preserve"> в час</w:t>
      </w:r>
      <w:r w:rsidR="00CD2DB9">
        <w:rPr>
          <w:rFonts w:ascii="PT Astra Serif" w:hAnsi="PT Astra Serif"/>
          <w:i/>
          <w:sz w:val="28"/>
          <w:szCs w:val="28"/>
        </w:rPr>
        <w:t>т</w:t>
      </w:r>
      <w:r w:rsidR="00C00F22">
        <w:rPr>
          <w:rFonts w:ascii="PT Astra Serif" w:hAnsi="PT Astra Serif"/>
          <w:i/>
          <w:sz w:val="28"/>
          <w:szCs w:val="28"/>
        </w:rPr>
        <w:t>ности включения в перечень государственной услуги «предоставление права на осуществление деятельности заказа легкового такси»</w:t>
      </w:r>
      <w:r w:rsidR="00CD2DB9" w:rsidRPr="00CD2DB9">
        <w:t xml:space="preserve"> </w:t>
      </w:r>
      <w:r w:rsidR="00CD2DB9" w:rsidRPr="00CD2DB9">
        <w:rPr>
          <w:rFonts w:ascii="PT Astra Serif" w:hAnsi="PT Astra Serif"/>
          <w:i/>
          <w:sz w:val="28"/>
          <w:szCs w:val="28"/>
        </w:rPr>
        <w:t xml:space="preserve">06.04.2023 </w:t>
      </w:r>
      <w:r w:rsidR="00CD2DB9">
        <w:rPr>
          <w:rFonts w:ascii="PT Astra Serif" w:hAnsi="PT Astra Serif"/>
          <w:i/>
          <w:sz w:val="28"/>
          <w:szCs w:val="28"/>
        </w:rPr>
        <w:t>(исх.68-610)</w:t>
      </w:r>
      <w:r w:rsidR="00C00F22">
        <w:rPr>
          <w:rFonts w:ascii="PT Astra Serif" w:hAnsi="PT Astra Serif"/>
          <w:i/>
          <w:sz w:val="28"/>
          <w:szCs w:val="28"/>
        </w:rPr>
        <w:t xml:space="preserve"> Департаментом лицензирования и регионального государственного контроля Томской области в Министерство экономического развития  </w:t>
      </w:r>
      <w:r w:rsidR="00C00F22">
        <w:rPr>
          <w:rFonts w:ascii="PT Astra Serif" w:hAnsi="PT Astra Serif"/>
          <w:i/>
          <w:sz w:val="28"/>
          <w:szCs w:val="28"/>
        </w:rPr>
        <w:lastRenderedPageBreak/>
        <w:t>Российской Федерации был направлен запрос: планир</w:t>
      </w:r>
      <w:r w:rsidR="00CD2DB9">
        <w:rPr>
          <w:rFonts w:ascii="PT Astra Serif" w:hAnsi="PT Astra Serif"/>
          <w:i/>
          <w:sz w:val="28"/>
          <w:szCs w:val="28"/>
        </w:rPr>
        <w:t>уется ли внесение изменений в перечень типовых государственных услуг, предоставляемых исполнительными органами субъектов Российской Федерации.</w:t>
      </w:r>
    </w:p>
    <w:p w:rsidR="00AB002B" w:rsidRDefault="00AB002B" w:rsidP="001136E2">
      <w:pPr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Уменьшится срок оказания услуги по предоставлению разрешения с 10 до 5 рабочих дней.  </w:t>
      </w:r>
      <w:r w:rsidR="001136E2">
        <w:rPr>
          <w:rFonts w:ascii="PT Astra Serif" w:hAnsi="PT Astra Serif"/>
          <w:sz w:val="28"/>
          <w:szCs w:val="28"/>
        </w:rPr>
        <w:t>П</w:t>
      </w:r>
      <w:r w:rsidR="008A4639" w:rsidRPr="001136E2">
        <w:rPr>
          <w:rFonts w:ascii="PT Astra Serif" w:hAnsi="PT Astra Serif"/>
          <w:sz w:val="28"/>
          <w:szCs w:val="28"/>
        </w:rPr>
        <w:t>редоставление права на осуществление деятельности службы заказа легкового такси</w:t>
      </w:r>
      <w:r w:rsidR="001136E2">
        <w:rPr>
          <w:rFonts w:ascii="PT Astra Serif" w:hAnsi="PT Astra Serif"/>
          <w:sz w:val="28"/>
          <w:szCs w:val="28"/>
        </w:rPr>
        <w:t xml:space="preserve"> составит также 5 рабочих дней. </w:t>
      </w:r>
      <w:r>
        <w:rPr>
          <w:rFonts w:ascii="PT Astra Serif" w:hAnsi="PT Astra Serif"/>
          <w:sz w:val="28"/>
          <w:szCs w:val="28"/>
        </w:rPr>
        <w:t xml:space="preserve">Срок внесения сведений в региональный реестр легковых такси </w:t>
      </w:r>
      <w:r w:rsidR="008A463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оставит 1 рабочий день с момента получения уведомления</w:t>
      </w:r>
      <w:r w:rsidR="001136E2">
        <w:rPr>
          <w:rFonts w:ascii="PT Astra Serif" w:hAnsi="PT Astra Serif"/>
          <w:sz w:val="28"/>
          <w:szCs w:val="28"/>
        </w:rPr>
        <w:t>.</w:t>
      </w:r>
    </w:p>
    <w:p w:rsidR="001136E2" w:rsidRPr="000B1DFA" w:rsidRDefault="001136E2" w:rsidP="00AB002B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0B1DFA">
        <w:rPr>
          <w:rFonts w:ascii="PT Astra Serif" w:hAnsi="PT Astra Serif"/>
          <w:b/>
          <w:sz w:val="28"/>
          <w:szCs w:val="28"/>
        </w:rPr>
        <w:t>Законом предусмотрены требования к водителю легкового такси:</w:t>
      </w:r>
    </w:p>
    <w:p w:rsidR="00AE1067" w:rsidRDefault="001136E2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Субъектам РФ дано право устанавливать т</w:t>
      </w:r>
      <w:r w:rsidR="008A4639" w:rsidRPr="001136E2">
        <w:rPr>
          <w:rFonts w:ascii="PT Astra Serif" w:hAnsi="PT Astra Serif"/>
          <w:sz w:val="28"/>
          <w:szCs w:val="28"/>
        </w:rPr>
        <w:t>ребовани</w:t>
      </w:r>
      <w:r w:rsidR="009C66E4">
        <w:rPr>
          <w:rFonts w:ascii="PT Astra Serif" w:hAnsi="PT Astra Serif"/>
          <w:sz w:val="28"/>
          <w:szCs w:val="28"/>
        </w:rPr>
        <w:t>я</w:t>
      </w:r>
      <w:r w:rsidR="008A4639" w:rsidRPr="001136E2">
        <w:rPr>
          <w:rFonts w:ascii="PT Astra Serif" w:hAnsi="PT Astra Serif"/>
          <w:sz w:val="28"/>
          <w:szCs w:val="28"/>
        </w:rPr>
        <w:t xml:space="preserve"> к аттестации</w:t>
      </w:r>
      <w:r w:rsidR="000B1DFA">
        <w:rPr>
          <w:rFonts w:ascii="PT Astra Serif" w:hAnsi="PT Astra Serif"/>
          <w:sz w:val="28"/>
          <w:szCs w:val="28"/>
        </w:rPr>
        <w:t xml:space="preserve"> водителей</w:t>
      </w:r>
      <w:r w:rsidR="008A4639" w:rsidRPr="001136E2">
        <w:rPr>
          <w:rFonts w:ascii="PT Astra Serif" w:hAnsi="PT Astra Serif"/>
          <w:sz w:val="28"/>
          <w:szCs w:val="28"/>
        </w:rPr>
        <w:t xml:space="preserve"> на знание города</w:t>
      </w:r>
      <w:r w:rsidR="006149B3">
        <w:rPr>
          <w:rFonts w:ascii="PT Astra Serif" w:hAnsi="PT Astra Serif"/>
          <w:sz w:val="28"/>
          <w:szCs w:val="28"/>
        </w:rPr>
        <w:t xml:space="preserve"> (объекты культуры, здравоохранения, </w:t>
      </w:r>
      <w:r w:rsidR="000B1DFA">
        <w:rPr>
          <w:rFonts w:ascii="PT Astra Serif" w:hAnsi="PT Astra Serif"/>
          <w:sz w:val="28"/>
          <w:szCs w:val="28"/>
        </w:rPr>
        <w:t xml:space="preserve">органов </w:t>
      </w:r>
      <w:r w:rsidR="006149B3">
        <w:rPr>
          <w:rFonts w:ascii="PT Astra Serif" w:hAnsi="PT Astra Serif"/>
          <w:sz w:val="28"/>
          <w:szCs w:val="28"/>
        </w:rPr>
        <w:t>власти</w:t>
      </w:r>
      <w:r w:rsidR="000B1DFA">
        <w:rPr>
          <w:rFonts w:ascii="PT Astra Serif" w:hAnsi="PT Astra Serif"/>
          <w:sz w:val="28"/>
          <w:szCs w:val="28"/>
        </w:rPr>
        <w:t xml:space="preserve"> и пр.</w:t>
      </w:r>
      <w:r w:rsidR="006149B3">
        <w:rPr>
          <w:rFonts w:ascii="PT Astra Serif" w:hAnsi="PT Astra Serif"/>
          <w:sz w:val="28"/>
          <w:szCs w:val="28"/>
        </w:rPr>
        <w:t>)</w:t>
      </w:r>
      <w:r w:rsidR="008A4639" w:rsidRPr="001136E2">
        <w:rPr>
          <w:rFonts w:ascii="PT Astra Serif" w:hAnsi="PT Astra Serif"/>
          <w:sz w:val="28"/>
          <w:szCs w:val="28"/>
        </w:rPr>
        <w:t>, действий в чрезвычайных ситуациях, правил перевозки пассажиров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8A4639" w:rsidRDefault="00D5097F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8A4639">
        <w:rPr>
          <w:rFonts w:ascii="PT Astra Serif" w:hAnsi="PT Astra Serif"/>
          <w:sz w:val="28"/>
          <w:szCs w:val="28"/>
        </w:rPr>
        <w:t xml:space="preserve">К управлению не допускается </w:t>
      </w:r>
      <w:r w:rsidR="00CD2DB9" w:rsidRPr="008A4639">
        <w:rPr>
          <w:rFonts w:ascii="PT Astra Serif" w:hAnsi="PT Astra Serif"/>
          <w:sz w:val="28"/>
          <w:szCs w:val="28"/>
        </w:rPr>
        <w:t>водитель</w:t>
      </w:r>
      <w:r w:rsidR="00CD2DB9">
        <w:rPr>
          <w:rFonts w:ascii="PT Astra Serif" w:hAnsi="PT Astra Serif"/>
          <w:sz w:val="28"/>
          <w:szCs w:val="28"/>
        </w:rPr>
        <w:t>,</w:t>
      </w:r>
      <w:r w:rsidRPr="008A4639">
        <w:rPr>
          <w:rFonts w:ascii="PT Astra Serif" w:hAnsi="PT Astra Serif"/>
          <w:sz w:val="28"/>
          <w:szCs w:val="28"/>
        </w:rPr>
        <w:t xml:space="preserve"> у которого есть</w:t>
      </w:r>
      <w:r w:rsidR="008A4639" w:rsidRPr="008A4639">
        <w:rPr>
          <w:rFonts w:ascii="PT Astra Serif" w:hAnsi="PT Astra Serif"/>
          <w:sz w:val="28"/>
          <w:szCs w:val="28"/>
        </w:rPr>
        <w:t xml:space="preserve"> неснятая или непогашенная судимость за совершение </w:t>
      </w:r>
      <w:r w:rsidR="000B1DFA">
        <w:rPr>
          <w:rFonts w:ascii="PT Astra Serif" w:hAnsi="PT Astra Serif"/>
          <w:sz w:val="28"/>
          <w:szCs w:val="28"/>
        </w:rPr>
        <w:t xml:space="preserve">тяжких </w:t>
      </w:r>
      <w:r w:rsidR="008A4639" w:rsidRPr="008A4639">
        <w:rPr>
          <w:rFonts w:ascii="PT Astra Serif" w:hAnsi="PT Astra Serif"/>
          <w:sz w:val="28"/>
          <w:szCs w:val="28"/>
        </w:rPr>
        <w:t>преступлений</w:t>
      </w:r>
      <w:r w:rsidR="00CD2DB9">
        <w:rPr>
          <w:rFonts w:ascii="PT Astra Serif" w:hAnsi="PT Astra Serif"/>
          <w:sz w:val="28"/>
          <w:szCs w:val="28"/>
        </w:rPr>
        <w:t xml:space="preserve">, </w:t>
      </w:r>
      <w:r w:rsidR="00CD2DB9" w:rsidRPr="00CD2DB9">
        <w:rPr>
          <w:rFonts w:ascii="PT Astra Serif" w:hAnsi="PT Astra Serif"/>
          <w:sz w:val="28"/>
          <w:szCs w:val="28"/>
        </w:rPr>
        <w:t xml:space="preserve">указанных в статье 328.1 </w:t>
      </w:r>
      <w:r w:rsidR="00CD2DB9" w:rsidRPr="00CD2DB9">
        <w:rPr>
          <w:rFonts w:ascii="PT Astra Serif" w:hAnsi="PT Astra Serif"/>
          <w:b/>
          <w:sz w:val="28"/>
          <w:szCs w:val="28"/>
        </w:rPr>
        <w:t>Трудового кодекса Российской Федерации</w:t>
      </w:r>
      <w:r w:rsidRPr="008A4639">
        <w:rPr>
          <w:rFonts w:ascii="PT Astra Serif" w:hAnsi="PT Astra Serif"/>
          <w:sz w:val="28"/>
          <w:szCs w:val="28"/>
        </w:rPr>
        <w:t xml:space="preserve"> (</w:t>
      </w:r>
      <w:r w:rsidRPr="008A4639">
        <w:rPr>
          <w:rFonts w:ascii="PT Astra Serif" w:hAnsi="PT Astra Serif" w:cs="PT Astra Serif"/>
          <w:sz w:val="28"/>
          <w:szCs w:val="28"/>
        </w:rPr>
        <w:t>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</w:t>
      </w:r>
      <w:r w:rsidRPr="008A4639">
        <w:rPr>
          <w:rFonts w:ascii="PT Astra Serif" w:hAnsi="PT Astra Serif"/>
          <w:sz w:val="28"/>
          <w:szCs w:val="28"/>
        </w:rPr>
        <w:t>)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D5097F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 xml:space="preserve">К управлению </w:t>
      </w:r>
      <w:r w:rsidR="000B1DFA">
        <w:rPr>
          <w:rFonts w:ascii="PT Astra Serif" w:hAnsi="PT Astra Serif"/>
          <w:sz w:val="28"/>
          <w:szCs w:val="28"/>
        </w:rPr>
        <w:t xml:space="preserve">такси </w:t>
      </w:r>
      <w:r>
        <w:rPr>
          <w:rFonts w:ascii="PT Astra Serif" w:hAnsi="PT Astra Serif"/>
          <w:sz w:val="28"/>
          <w:szCs w:val="28"/>
        </w:rPr>
        <w:t>д</w:t>
      </w:r>
      <w:r w:rsidRPr="00D5097F">
        <w:rPr>
          <w:rFonts w:ascii="PT Astra Serif" w:hAnsi="PT Astra Serif"/>
          <w:sz w:val="28"/>
          <w:szCs w:val="28"/>
        </w:rPr>
        <w:t>опускается водитель</w:t>
      </w:r>
      <w:r w:rsidR="00CD2DB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 которого</w:t>
      </w:r>
      <w:r w:rsidRPr="00D509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8A4639" w:rsidRPr="00D5097F">
        <w:rPr>
          <w:rFonts w:ascii="PT Astra Serif" w:hAnsi="PT Astra Serif"/>
          <w:sz w:val="28"/>
          <w:szCs w:val="28"/>
        </w:rPr>
        <w:t>тсутствует более 3-х просроченных неуплаченных административных штрафов за нарушение ПДД</w:t>
      </w:r>
      <w:r w:rsidR="00CD2DB9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6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К управлению не попускается водитель, который повторно лишен права управления транспортным средством или подвергнут административному аресту до истечения одного года со дня окончания предыдущего срока такого административного наказания</w:t>
      </w:r>
      <w:r w:rsidR="000B1DFA">
        <w:rPr>
          <w:rFonts w:ascii="PT Astra Serif" w:hAnsi="PT Astra Serif"/>
          <w:sz w:val="28"/>
          <w:szCs w:val="28"/>
        </w:rPr>
        <w:t>.</w:t>
      </w:r>
    </w:p>
    <w:p w:rsidR="001136E2" w:rsidRPr="001136E2" w:rsidRDefault="001136E2" w:rsidP="00D5097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136E2" w:rsidRPr="006149B3" w:rsidRDefault="00D5097F" w:rsidP="006149B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№580-ФЗ предусматриваются</w:t>
      </w:r>
      <w:r w:rsidR="009C66E4">
        <w:rPr>
          <w:rFonts w:ascii="PT Astra Serif" w:hAnsi="PT Astra Serif"/>
          <w:sz w:val="28"/>
          <w:szCs w:val="28"/>
        </w:rPr>
        <w:t xml:space="preserve"> следующие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B1DFA">
        <w:rPr>
          <w:rFonts w:ascii="PT Astra Serif" w:hAnsi="PT Astra Serif"/>
          <w:b/>
          <w:sz w:val="28"/>
          <w:szCs w:val="28"/>
        </w:rPr>
        <w:t>требования к перевозчику легкового такси</w:t>
      </w:r>
      <w:r w:rsidR="006149B3">
        <w:rPr>
          <w:rFonts w:ascii="PT Astra Serif" w:hAnsi="PT Astra Serif"/>
          <w:sz w:val="28"/>
          <w:szCs w:val="28"/>
        </w:rPr>
        <w:t xml:space="preserve"> (</w:t>
      </w:r>
      <w:r w:rsidR="006149B3">
        <w:rPr>
          <w:rFonts w:ascii="PT Astra Serif" w:hAnsi="PT Astra Serif" w:cs="PT Astra Serif"/>
          <w:sz w:val="28"/>
          <w:szCs w:val="28"/>
        </w:rPr>
        <w:t>перевозчик легковым такси – юридическое лицо, индивидуальный предприниматель или самозанятый, осуществляющи</w:t>
      </w:r>
      <w:r w:rsidR="009C66E4">
        <w:rPr>
          <w:rFonts w:ascii="PT Astra Serif" w:hAnsi="PT Astra Serif" w:cs="PT Astra Serif"/>
          <w:sz w:val="28"/>
          <w:szCs w:val="28"/>
        </w:rPr>
        <w:t>е</w:t>
      </w:r>
      <w:r w:rsidR="006149B3">
        <w:rPr>
          <w:rFonts w:ascii="PT Astra Serif" w:hAnsi="PT Astra Serif" w:cs="PT Astra Serif"/>
          <w:sz w:val="28"/>
          <w:szCs w:val="28"/>
        </w:rPr>
        <w:t xml:space="preserve"> деятельность по перевозке пассажиров и багажа легковым такси на территории субъекта Российской Федерации</w:t>
      </w:r>
      <w:r w:rsidR="006149B3">
        <w:rPr>
          <w:rFonts w:ascii="PT Astra Serif" w:hAnsi="PT Astra Serif"/>
          <w:sz w:val="28"/>
          <w:szCs w:val="28"/>
        </w:rPr>
        <w:t xml:space="preserve">): 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Допускать к управлению легковым такси водителя, являющегося работником перевозчика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Находиться на учете в налоговых органах на территории субъекта Российской Федерации, уполномоченным органом которого предоставлено разрешение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lastRenderedPageBreak/>
        <w:t>Вести в электронной форме или на бумажном носителе журнал регистрации заказов легкового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Хранить сведения, содержащиеся в журнале заказов, не менее шести месяцев со дня исполнения заказа легкового такси и предоставлять их по требованию уполномоченного органа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 xml:space="preserve">Не допускать к управлению легковыми такси лиц, которые имеют неснятую или непогашенную судимость за совершение преступлений, указанных в статье 328.1 </w:t>
      </w:r>
      <w:r w:rsidRPr="00CD2DB9">
        <w:rPr>
          <w:rFonts w:ascii="PT Astra Serif" w:hAnsi="PT Astra Serif"/>
          <w:b/>
          <w:sz w:val="28"/>
          <w:szCs w:val="28"/>
        </w:rPr>
        <w:t>Трудового кодекса Российской Федерации</w:t>
      </w:r>
      <w:r w:rsidRPr="00D5097F">
        <w:rPr>
          <w:rFonts w:ascii="PT Astra Serif" w:hAnsi="PT Astra Serif"/>
          <w:sz w:val="28"/>
          <w:szCs w:val="28"/>
        </w:rPr>
        <w:t>, и лиц, которые подвергаются уголовному преследованию за эти преступления</w:t>
      </w:r>
      <w:r w:rsidR="000B1DFA">
        <w:rPr>
          <w:rFonts w:ascii="PT Astra Serif" w:hAnsi="PT Astra Serif"/>
          <w:sz w:val="28"/>
          <w:szCs w:val="28"/>
        </w:rPr>
        <w:t xml:space="preserve"> (</w:t>
      </w:r>
      <w:r w:rsidR="000B1DFA" w:rsidRPr="008A4639">
        <w:rPr>
          <w:rFonts w:ascii="PT Astra Serif" w:hAnsi="PT Astra Serif" w:cs="PT Astra Serif"/>
          <w:sz w:val="28"/>
          <w:szCs w:val="28"/>
        </w:rPr>
        <w:t>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</w:t>
      </w:r>
      <w:r w:rsidR="000B1DFA">
        <w:rPr>
          <w:rFonts w:ascii="PT Astra Serif" w:hAnsi="PT Astra Serif"/>
          <w:sz w:val="28"/>
          <w:szCs w:val="28"/>
        </w:rPr>
        <w:t>)</w:t>
      </w:r>
      <w:r w:rsidRPr="00D5097F">
        <w:rPr>
          <w:rFonts w:ascii="PT Astra Serif" w:hAnsi="PT Astra Serif"/>
          <w:sz w:val="28"/>
          <w:szCs w:val="28"/>
        </w:rPr>
        <w:t>.</w:t>
      </w:r>
    </w:p>
    <w:p w:rsidR="00D5097F" w:rsidRPr="006149B3" w:rsidRDefault="00D5097F" w:rsidP="006149B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№580-ФЗ предусматриваются </w:t>
      </w:r>
      <w:r w:rsidR="009C66E4">
        <w:rPr>
          <w:rFonts w:ascii="PT Astra Serif" w:hAnsi="PT Astra Serif"/>
          <w:sz w:val="28"/>
          <w:szCs w:val="28"/>
        </w:rPr>
        <w:t xml:space="preserve">следующие </w:t>
      </w:r>
      <w:r w:rsidRPr="000B1DFA">
        <w:rPr>
          <w:rFonts w:ascii="PT Astra Serif" w:hAnsi="PT Astra Serif"/>
          <w:b/>
          <w:sz w:val="28"/>
          <w:szCs w:val="28"/>
        </w:rPr>
        <w:t>требования к службе заказа легкового такси</w:t>
      </w:r>
      <w:r w:rsidR="006149B3">
        <w:rPr>
          <w:rFonts w:ascii="PT Astra Serif" w:hAnsi="PT Astra Serif"/>
          <w:sz w:val="28"/>
          <w:szCs w:val="28"/>
        </w:rPr>
        <w:t xml:space="preserve"> (</w:t>
      </w:r>
      <w:r w:rsidR="006149B3">
        <w:rPr>
          <w:rFonts w:ascii="PT Astra Serif" w:hAnsi="PT Astra Serif" w:cs="PT Astra Serif"/>
          <w:sz w:val="28"/>
          <w:szCs w:val="28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</w:t>
      </w:r>
      <w:r w:rsidR="006149B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:</w:t>
      </w:r>
    </w:p>
    <w:p w:rsidR="00AE1067" w:rsidRPr="00D5097F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Обеспечивать прием, передачу и сохранность сведений о заказах легкового такси с использованием баз данных и технических средств, находящихся на территории Российской Федерации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D5097F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Передавать заказ легкового такси на основании договора, заключенного с перевозчиком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Передавать в региональную информационную систему легковых такси сведения о перевозках пассажиров и багажа легковым такси, в том числе о местоположении такси и водителе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Вести журнал регистрации заказов такси, регистрировать в нем наименование перевозчика, которому передан заказ легкового такси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9B4D76" w:rsidRPr="009B4D76" w:rsidRDefault="009B4D76" w:rsidP="009B4D76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 w:rsidRPr="009B4D76">
        <w:rPr>
          <w:rFonts w:ascii="PT Astra Serif" w:hAnsi="PT Astra Serif"/>
          <w:sz w:val="28"/>
          <w:szCs w:val="28"/>
        </w:rPr>
        <w:t>Передавать ФСБ сведения из журнала регистрации заказов по запросу</w:t>
      </w:r>
      <w:r w:rsidR="009C66E4">
        <w:rPr>
          <w:rFonts w:ascii="PT Astra Serif" w:hAnsi="PT Astra Serif"/>
          <w:sz w:val="28"/>
          <w:szCs w:val="28"/>
        </w:rPr>
        <w:t>;</w:t>
      </w:r>
      <w:r w:rsidRPr="009B4D76">
        <w:rPr>
          <w:rFonts w:ascii="PT Astra Serif" w:hAnsi="PT Astra Serif"/>
          <w:sz w:val="28"/>
          <w:szCs w:val="28"/>
        </w:rPr>
        <w:t xml:space="preserve"> 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097F">
        <w:rPr>
          <w:rFonts w:ascii="PT Astra Serif" w:hAnsi="PT Astra Serif"/>
          <w:sz w:val="28"/>
          <w:szCs w:val="28"/>
        </w:rPr>
        <w:t>Направлять в уполномоченный орган уведомление о расторжении с физическим лицом договора службы заказа легкового такси с перевозчиком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631258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31258">
        <w:rPr>
          <w:rFonts w:ascii="PT Astra Serif" w:hAnsi="PT Astra Serif"/>
          <w:sz w:val="28"/>
          <w:szCs w:val="28"/>
        </w:rPr>
        <w:t>Ежедневно осуществлять проверку сведений о разрешениях в региональном реестре перевозчиков легковым такси и сведений в региональном реестре легковых такси</w:t>
      </w:r>
      <w:r w:rsidR="00631258" w:rsidRPr="00631258">
        <w:rPr>
          <w:rFonts w:ascii="PT Astra Serif" w:hAnsi="PT Astra Serif"/>
          <w:sz w:val="28"/>
          <w:szCs w:val="28"/>
        </w:rPr>
        <w:t xml:space="preserve">. </w:t>
      </w:r>
      <w:r w:rsidR="00631258" w:rsidRPr="00631258">
        <w:rPr>
          <w:rFonts w:ascii="PT Astra Serif" w:hAnsi="PT Astra Serif" w:cs="PT Astra Serif"/>
          <w:sz w:val="28"/>
          <w:szCs w:val="28"/>
        </w:rPr>
        <w:t>Не допускается передача службой заказа легкового такси заказов легкового такси (обеспечение доступа к таким заказам) перевозчику, не заключившему договор со службой заказа легкового такси</w:t>
      </w:r>
      <w:r w:rsidR="009C66E4">
        <w:rPr>
          <w:rFonts w:ascii="PT Astra Serif" w:hAnsi="PT Astra Serif" w:cs="PT Astra Serif"/>
          <w:sz w:val="28"/>
          <w:szCs w:val="28"/>
        </w:rPr>
        <w:t>;</w:t>
      </w:r>
    </w:p>
    <w:p w:rsidR="00AE1067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lastRenderedPageBreak/>
        <w:t>Осуществлять контроль соблюдения требований, предъявляемых к водителям легкового такси, в случае если они содержатся в государственных информационных системах и к ним предоставлен доступ</w:t>
      </w:r>
      <w:r w:rsidR="009C66E4">
        <w:rPr>
          <w:rFonts w:ascii="PT Astra Serif" w:hAnsi="PT Astra Serif"/>
          <w:sz w:val="28"/>
          <w:szCs w:val="28"/>
        </w:rPr>
        <w:t>;</w:t>
      </w:r>
    </w:p>
    <w:p w:rsidR="00AE1067" w:rsidRPr="00304891" w:rsidRDefault="008A4639" w:rsidP="00432C57">
      <w:pPr>
        <w:pStyle w:val="a3"/>
        <w:numPr>
          <w:ilvl w:val="0"/>
          <w:numId w:val="1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304891">
        <w:rPr>
          <w:rFonts w:ascii="PT Astra Serif" w:hAnsi="PT Astra Serif"/>
          <w:sz w:val="28"/>
          <w:szCs w:val="28"/>
        </w:rPr>
        <w:t>Хранить не менее 6 месяцев информацию о заказах и предоставлять их по требованию</w:t>
      </w:r>
      <w:r w:rsidR="00622C1C" w:rsidRPr="00304891">
        <w:rPr>
          <w:rFonts w:ascii="PT Astra Serif" w:hAnsi="PT Astra Serif"/>
          <w:sz w:val="28"/>
          <w:szCs w:val="28"/>
        </w:rPr>
        <w:t xml:space="preserve"> </w:t>
      </w:r>
      <w:r w:rsidR="00304891" w:rsidRPr="00304891">
        <w:rPr>
          <w:rFonts w:ascii="PT Astra Serif" w:hAnsi="PT Astra Serif" w:cs="PT Astra Serif"/>
          <w:sz w:val="28"/>
          <w:szCs w:val="28"/>
        </w:rPr>
        <w:t>предоставлять их по требованию уполномоченного органа, федерального органа исполнительной власти в области обеспечения безопасности или его территориальных органов, а также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или его территориальных органов в случаях, установленных законодательством Российской Федерации</w:t>
      </w:r>
      <w:r w:rsidR="009C66E4">
        <w:rPr>
          <w:rFonts w:ascii="PT Astra Serif" w:hAnsi="PT Astra Serif" w:cs="PT Astra Serif"/>
          <w:sz w:val="28"/>
          <w:szCs w:val="28"/>
        </w:rPr>
        <w:t>;</w:t>
      </w:r>
    </w:p>
    <w:p w:rsidR="00AE1067" w:rsidRPr="00622C1C" w:rsidRDefault="008A4639" w:rsidP="00622C1C">
      <w:pPr>
        <w:pStyle w:val="a3"/>
        <w:numPr>
          <w:ilvl w:val="0"/>
          <w:numId w:val="17"/>
        </w:numPr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Осуществлять контроль времени работы водителей легковых такси</w:t>
      </w:r>
      <w:r w:rsidR="000B1DFA">
        <w:rPr>
          <w:rFonts w:ascii="PT Astra Serif" w:hAnsi="PT Astra Serif"/>
          <w:sz w:val="28"/>
          <w:szCs w:val="28"/>
        </w:rPr>
        <w:t>.</w:t>
      </w:r>
    </w:p>
    <w:p w:rsidR="00060E49" w:rsidRDefault="00060E49" w:rsidP="00622C1C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622C1C" w:rsidRDefault="00622C1C" w:rsidP="00622C1C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Федеральный закон №580-ФЗ предусматривает </w:t>
      </w:r>
      <w:r w:rsidRPr="00304891">
        <w:rPr>
          <w:rFonts w:ascii="PT Astra Serif" w:hAnsi="PT Astra Serif"/>
          <w:b/>
          <w:sz w:val="28"/>
          <w:szCs w:val="28"/>
        </w:rPr>
        <w:t>дополнительные полномочия субъектов РФ</w:t>
      </w:r>
      <w:r>
        <w:rPr>
          <w:rFonts w:ascii="PT Astra Serif" w:hAnsi="PT Astra Serif"/>
          <w:sz w:val="28"/>
          <w:szCs w:val="28"/>
        </w:rPr>
        <w:t>:</w:t>
      </w:r>
    </w:p>
    <w:p w:rsidR="00AE1067" w:rsidRPr="00622C1C" w:rsidRDefault="008A4639" w:rsidP="00432C57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Устанавливать минимальный размер тарифа в соответствии с методическими рекомендациями, утвержденными нормативным правовым актом уполномоченного Правительством Российской Федерации федерального органа исполнительной власти</w:t>
      </w:r>
      <w:r w:rsidR="00304891">
        <w:rPr>
          <w:rFonts w:ascii="PT Astra Serif" w:hAnsi="PT Astra Serif"/>
          <w:sz w:val="28"/>
          <w:szCs w:val="28"/>
        </w:rPr>
        <w:t>.</w:t>
      </w:r>
    </w:p>
    <w:p w:rsidR="00AE1067" w:rsidRPr="008D2C37" w:rsidRDefault="008A4639" w:rsidP="00FC6846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622C1C">
        <w:rPr>
          <w:rFonts w:ascii="PT Astra Serif" w:hAnsi="PT Astra Serif"/>
          <w:sz w:val="28"/>
          <w:szCs w:val="28"/>
        </w:rPr>
        <w:t>Устанавливать запрет на предложение услуги</w:t>
      </w:r>
      <w:r w:rsidRPr="00622C1C">
        <w:rPr>
          <w:rFonts w:ascii="PT Astra Serif" w:hAnsi="PT Astra Serif"/>
          <w:sz w:val="28"/>
          <w:szCs w:val="28"/>
          <w:u w:val="single"/>
        </w:rPr>
        <w:t xml:space="preserve"> </w:t>
      </w:r>
      <w:r w:rsidRPr="00622C1C">
        <w:rPr>
          <w:rFonts w:ascii="PT Astra Serif" w:hAnsi="PT Astra Serif"/>
          <w:sz w:val="28"/>
          <w:szCs w:val="28"/>
        </w:rPr>
        <w:t>по перевозке пассажиров и багажа легковым такси на территориях аэропортов, железнодорожных вокзалов и автовокзалов (за исключением мест, оборудованных для предложения и (или) оформления таких услуг)</w:t>
      </w:r>
      <w:r w:rsidR="00FC6846" w:rsidRPr="00FC6846">
        <w:t xml:space="preserve"> </w:t>
      </w:r>
      <w:r w:rsidR="00FC6846" w:rsidRPr="008D2C37">
        <w:rPr>
          <w:rFonts w:ascii="PT Astra Serif" w:hAnsi="PT Astra Serif"/>
          <w:b/>
          <w:sz w:val="28"/>
          <w:szCs w:val="28"/>
        </w:rPr>
        <w:t>(в настоящее время не вводится)</w:t>
      </w:r>
      <w:r w:rsidR="00304891" w:rsidRPr="008D2C37">
        <w:rPr>
          <w:rFonts w:ascii="PT Astra Serif" w:hAnsi="PT Astra Serif"/>
          <w:b/>
          <w:sz w:val="28"/>
          <w:szCs w:val="28"/>
        </w:rPr>
        <w:t>.</w:t>
      </w:r>
    </w:p>
    <w:p w:rsidR="008D2C37" w:rsidRPr="008D2C37" w:rsidRDefault="008A4639" w:rsidP="008D2C37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8D2C37">
        <w:rPr>
          <w:rFonts w:ascii="PT Astra Serif" w:hAnsi="PT Astra Serif"/>
          <w:sz w:val="28"/>
          <w:szCs w:val="28"/>
        </w:rPr>
        <w:t>Устанавливать максимальное количество легковых такси, используемых перевозчиками на территории соответствующего субъекта Российской Федерации, в соответствии с методикой, утвержденной нормативным правовым актом субъекта Российской Федерации</w:t>
      </w:r>
      <w:r w:rsidR="008D2C37">
        <w:rPr>
          <w:rFonts w:ascii="PT Astra Serif" w:hAnsi="PT Astra Serif"/>
          <w:sz w:val="28"/>
          <w:szCs w:val="28"/>
        </w:rPr>
        <w:t xml:space="preserve"> </w:t>
      </w:r>
      <w:r w:rsidR="008D2C37" w:rsidRPr="008D2C37">
        <w:rPr>
          <w:rFonts w:ascii="PT Astra Serif" w:hAnsi="PT Astra Serif"/>
          <w:b/>
          <w:sz w:val="28"/>
          <w:szCs w:val="28"/>
        </w:rPr>
        <w:t>(в настоящее время не вводится).</w:t>
      </w:r>
    </w:p>
    <w:p w:rsidR="00C74147" w:rsidRPr="00FC6846" w:rsidRDefault="00631258" w:rsidP="00432C57">
      <w:pPr>
        <w:pStyle w:val="a3"/>
        <w:numPr>
          <w:ilvl w:val="0"/>
          <w:numId w:val="27"/>
        </w:numPr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 w:rsidRPr="009B4D76">
        <w:rPr>
          <w:rFonts w:ascii="PT Astra Serif" w:hAnsi="PT Astra Serif"/>
          <w:sz w:val="28"/>
          <w:szCs w:val="28"/>
        </w:rPr>
        <w:t xml:space="preserve">Устанавливать требования к </w:t>
      </w:r>
      <w:r w:rsidRPr="009B4D76">
        <w:rPr>
          <w:rFonts w:ascii="PT Astra Serif" w:hAnsi="PT Astra Serif" w:cs="PT Astra Serif"/>
          <w:sz w:val="28"/>
          <w:szCs w:val="28"/>
        </w:rPr>
        <w:t>цветовой гамме кузова легкового такси, экологическому классу транспортного средства</w:t>
      </w:r>
      <w:r w:rsidR="00FC6846">
        <w:rPr>
          <w:rFonts w:ascii="PT Astra Serif" w:hAnsi="PT Astra Serif" w:cs="PT Astra Serif"/>
          <w:sz w:val="28"/>
          <w:szCs w:val="28"/>
        </w:rPr>
        <w:t xml:space="preserve"> </w:t>
      </w:r>
      <w:r w:rsidR="00FC6846" w:rsidRPr="00FC6846">
        <w:rPr>
          <w:rFonts w:ascii="PT Astra Serif" w:hAnsi="PT Astra Serif" w:cs="PT Astra Serif"/>
          <w:b/>
          <w:sz w:val="28"/>
          <w:szCs w:val="28"/>
        </w:rPr>
        <w:t>(в настоящее время не вводится)</w:t>
      </w:r>
      <w:r w:rsidR="00304891" w:rsidRPr="00FC6846">
        <w:rPr>
          <w:rFonts w:ascii="PT Astra Serif" w:hAnsi="PT Astra Serif" w:cs="PT Astra Serif"/>
          <w:b/>
          <w:sz w:val="28"/>
          <w:szCs w:val="28"/>
        </w:rPr>
        <w:t>.</w:t>
      </w:r>
    </w:p>
    <w:p w:rsidR="00060E49" w:rsidRPr="00FC6846" w:rsidRDefault="00060E49" w:rsidP="00FC6846">
      <w:pPr>
        <w:pStyle w:val="a3"/>
        <w:numPr>
          <w:ilvl w:val="0"/>
          <w:numId w:val="27"/>
        </w:numPr>
        <w:ind w:left="0" w:firstLine="360"/>
        <w:jc w:val="both"/>
        <w:rPr>
          <w:rFonts w:ascii="PT Astra Serif" w:hAnsi="PT Astra Serif"/>
          <w:b/>
          <w:sz w:val="28"/>
          <w:szCs w:val="28"/>
        </w:rPr>
      </w:pPr>
      <w:r w:rsidRPr="00060E49">
        <w:rPr>
          <w:rFonts w:ascii="PT Astra Serif" w:hAnsi="PT Astra Serif"/>
          <w:sz w:val="28"/>
          <w:szCs w:val="28"/>
        </w:rPr>
        <w:t>Устанавливать требования к аттест</w:t>
      </w:r>
      <w:r w:rsidR="00FC6846">
        <w:rPr>
          <w:rFonts w:ascii="PT Astra Serif" w:hAnsi="PT Astra Serif"/>
          <w:sz w:val="28"/>
          <w:szCs w:val="28"/>
        </w:rPr>
        <w:t xml:space="preserve">ации водителей на знание города </w:t>
      </w:r>
      <w:r w:rsidRPr="00060E49">
        <w:rPr>
          <w:rFonts w:ascii="PT Astra Serif" w:hAnsi="PT Astra Serif"/>
          <w:sz w:val="28"/>
          <w:szCs w:val="28"/>
        </w:rPr>
        <w:t>(объекты культуры, здравоохранения, органов власти и пр.), действий в чрезвычайных ситуациях, правил перевозки пассажиров</w:t>
      </w:r>
      <w:r w:rsidR="00FC6846">
        <w:rPr>
          <w:rFonts w:ascii="PT Astra Serif" w:hAnsi="PT Astra Serif"/>
          <w:sz w:val="28"/>
          <w:szCs w:val="28"/>
        </w:rPr>
        <w:t xml:space="preserve"> </w:t>
      </w:r>
      <w:r w:rsidR="00FC6846" w:rsidRPr="00FC6846">
        <w:rPr>
          <w:rFonts w:ascii="PT Astra Serif" w:hAnsi="PT Astra Serif"/>
          <w:b/>
          <w:sz w:val="28"/>
          <w:szCs w:val="28"/>
        </w:rPr>
        <w:t>(в настоящее время не вводится)</w:t>
      </w:r>
      <w:r w:rsidRPr="00FC6846">
        <w:rPr>
          <w:rFonts w:ascii="PT Astra Serif" w:hAnsi="PT Astra Serif"/>
          <w:b/>
          <w:sz w:val="28"/>
          <w:szCs w:val="28"/>
        </w:rPr>
        <w:t>.</w:t>
      </w:r>
    </w:p>
    <w:p w:rsidR="00060E49" w:rsidRDefault="00060E49" w:rsidP="00060E49">
      <w:pPr>
        <w:jc w:val="both"/>
        <w:rPr>
          <w:rFonts w:ascii="PT Astra Serif" w:hAnsi="PT Astra Serif"/>
          <w:sz w:val="28"/>
          <w:szCs w:val="28"/>
        </w:rPr>
      </w:pPr>
    </w:p>
    <w:sectPr w:rsidR="00060E49" w:rsidSect="00060E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17"/>
    <w:multiLevelType w:val="hybridMultilevel"/>
    <w:tmpl w:val="F4C83618"/>
    <w:lvl w:ilvl="0" w:tplc="A3F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4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41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840B6"/>
    <w:multiLevelType w:val="hybridMultilevel"/>
    <w:tmpl w:val="AABA0DA0"/>
    <w:lvl w:ilvl="0" w:tplc="2E40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01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4A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C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6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4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6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2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E6E59"/>
    <w:multiLevelType w:val="hybridMultilevel"/>
    <w:tmpl w:val="2DFC7C72"/>
    <w:lvl w:ilvl="0" w:tplc="B6CA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E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8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E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6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742D30"/>
    <w:multiLevelType w:val="hybridMultilevel"/>
    <w:tmpl w:val="8A985320"/>
    <w:lvl w:ilvl="0" w:tplc="525A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E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8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4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A2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1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C554E8"/>
    <w:multiLevelType w:val="hybridMultilevel"/>
    <w:tmpl w:val="26ECA274"/>
    <w:lvl w:ilvl="0" w:tplc="CC10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6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E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C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2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A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4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25755F"/>
    <w:multiLevelType w:val="hybridMultilevel"/>
    <w:tmpl w:val="415CDEFC"/>
    <w:lvl w:ilvl="0" w:tplc="1F8C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A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E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0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A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6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4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A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E209CD"/>
    <w:multiLevelType w:val="hybridMultilevel"/>
    <w:tmpl w:val="78282D0A"/>
    <w:lvl w:ilvl="0" w:tplc="60088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C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0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8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4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AF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2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6D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4349E9"/>
    <w:multiLevelType w:val="hybridMultilevel"/>
    <w:tmpl w:val="523C5E8C"/>
    <w:lvl w:ilvl="0" w:tplc="B7C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8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0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0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C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C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A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AE7DC8"/>
    <w:multiLevelType w:val="hybridMultilevel"/>
    <w:tmpl w:val="7F660C7A"/>
    <w:lvl w:ilvl="0" w:tplc="1F98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C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4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C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0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2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2322AB"/>
    <w:multiLevelType w:val="hybridMultilevel"/>
    <w:tmpl w:val="5E044A0E"/>
    <w:lvl w:ilvl="0" w:tplc="5F84C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E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E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E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4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3727DA"/>
    <w:multiLevelType w:val="hybridMultilevel"/>
    <w:tmpl w:val="375C57AC"/>
    <w:lvl w:ilvl="0" w:tplc="C9DA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A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A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8C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4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6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7F418C"/>
    <w:multiLevelType w:val="hybridMultilevel"/>
    <w:tmpl w:val="D300252E"/>
    <w:lvl w:ilvl="0" w:tplc="B872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8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6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2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8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87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2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AE3B0B"/>
    <w:multiLevelType w:val="hybridMultilevel"/>
    <w:tmpl w:val="B06227AA"/>
    <w:lvl w:ilvl="0" w:tplc="0824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C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8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E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6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C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C9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AF2859"/>
    <w:multiLevelType w:val="hybridMultilevel"/>
    <w:tmpl w:val="9A0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A270A"/>
    <w:multiLevelType w:val="hybridMultilevel"/>
    <w:tmpl w:val="EC9EF7C2"/>
    <w:lvl w:ilvl="0" w:tplc="6848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8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A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E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8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2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2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6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960BE2"/>
    <w:multiLevelType w:val="hybridMultilevel"/>
    <w:tmpl w:val="39944CF6"/>
    <w:lvl w:ilvl="0" w:tplc="EF34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C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4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A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4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C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2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0E6B20"/>
    <w:multiLevelType w:val="hybridMultilevel"/>
    <w:tmpl w:val="F39E7DF4"/>
    <w:lvl w:ilvl="0" w:tplc="7120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2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6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B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C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6C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3E1261"/>
    <w:multiLevelType w:val="hybridMultilevel"/>
    <w:tmpl w:val="A6D01D08"/>
    <w:lvl w:ilvl="0" w:tplc="04D0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C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0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0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C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A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C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8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E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D4363F"/>
    <w:multiLevelType w:val="hybridMultilevel"/>
    <w:tmpl w:val="9030ECA4"/>
    <w:lvl w:ilvl="0" w:tplc="DAC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A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4C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E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C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6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44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E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DA6479"/>
    <w:multiLevelType w:val="hybridMultilevel"/>
    <w:tmpl w:val="746E073A"/>
    <w:lvl w:ilvl="0" w:tplc="BD86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6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E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E7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0950B9"/>
    <w:multiLevelType w:val="hybridMultilevel"/>
    <w:tmpl w:val="2E3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91E8D"/>
    <w:multiLevelType w:val="hybridMultilevel"/>
    <w:tmpl w:val="9B3A9086"/>
    <w:lvl w:ilvl="0" w:tplc="0720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2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4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8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4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0D227A"/>
    <w:multiLevelType w:val="hybridMultilevel"/>
    <w:tmpl w:val="474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88A"/>
    <w:multiLevelType w:val="hybridMultilevel"/>
    <w:tmpl w:val="E4D4341C"/>
    <w:lvl w:ilvl="0" w:tplc="9CBA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4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2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0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C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0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02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791F14"/>
    <w:multiLevelType w:val="hybridMultilevel"/>
    <w:tmpl w:val="F03278AC"/>
    <w:lvl w:ilvl="0" w:tplc="C2A6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2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C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5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4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C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9948BF"/>
    <w:multiLevelType w:val="hybridMultilevel"/>
    <w:tmpl w:val="8DC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E7CC5"/>
    <w:multiLevelType w:val="hybridMultilevel"/>
    <w:tmpl w:val="DA546C42"/>
    <w:lvl w:ilvl="0" w:tplc="9374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8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6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A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4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6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016EF4"/>
    <w:multiLevelType w:val="hybridMultilevel"/>
    <w:tmpl w:val="B1441ACE"/>
    <w:lvl w:ilvl="0" w:tplc="BA7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C8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8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E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0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4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484577"/>
    <w:multiLevelType w:val="hybridMultilevel"/>
    <w:tmpl w:val="30A6BF32"/>
    <w:lvl w:ilvl="0" w:tplc="7278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C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E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E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2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8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0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0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D357F0"/>
    <w:multiLevelType w:val="hybridMultilevel"/>
    <w:tmpl w:val="C3DA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6"/>
  </w:num>
  <w:num w:numId="5">
    <w:abstractNumId w:val="12"/>
  </w:num>
  <w:num w:numId="6">
    <w:abstractNumId w:val="29"/>
  </w:num>
  <w:num w:numId="7">
    <w:abstractNumId w:val="6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27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1"/>
  </w:num>
  <w:num w:numId="22">
    <w:abstractNumId w:val="7"/>
  </w:num>
  <w:num w:numId="23">
    <w:abstractNumId w:val="28"/>
  </w:num>
  <w:num w:numId="24">
    <w:abstractNumId w:val="8"/>
  </w:num>
  <w:num w:numId="25">
    <w:abstractNumId w:val="26"/>
  </w:num>
  <w:num w:numId="26">
    <w:abstractNumId w:val="19"/>
  </w:num>
  <w:num w:numId="27">
    <w:abstractNumId w:val="13"/>
  </w:num>
  <w:num w:numId="28">
    <w:abstractNumId w:val="2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7"/>
    <w:rsid w:val="00060E49"/>
    <w:rsid w:val="000B1DFA"/>
    <w:rsid w:val="001136E2"/>
    <w:rsid w:val="002A1302"/>
    <w:rsid w:val="00304891"/>
    <w:rsid w:val="00432C57"/>
    <w:rsid w:val="0049168B"/>
    <w:rsid w:val="006149B3"/>
    <w:rsid w:val="006157B0"/>
    <w:rsid w:val="00622C1C"/>
    <w:rsid w:val="00631258"/>
    <w:rsid w:val="00826039"/>
    <w:rsid w:val="008A4639"/>
    <w:rsid w:val="008D2C37"/>
    <w:rsid w:val="0098295F"/>
    <w:rsid w:val="009B4D76"/>
    <w:rsid w:val="009C66E4"/>
    <w:rsid w:val="009D7EF9"/>
    <w:rsid w:val="00AA5D5C"/>
    <w:rsid w:val="00AB002B"/>
    <w:rsid w:val="00AE1067"/>
    <w:rsid w:val="00C00F22"/>
    <w:rsid w:val="00C74147"/>
    <w:rsid w:val="00C866A3"/>
    <w:rsid w:val="00CD2DB9"/>
    <w:rsid w:val="00D5097F"/>
    <w:rsid w:val="00DB4247"/>
    <w:rsid w:val="00E303FE"/>
    <w:rsid w:val="00E3269D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Викторовна</dc:creator>
  <cp:lastModifiedBy>Кодочигова Анастасия Андреев</cp:lastModifiedBy>
  <cp:revision>3</cp:revision>
  <cp:lastPrinted>2023-07-17T02:12:00Z</cp:lastPrinted>
  <dcterms:created xsi:type="dcterms:W3CDTF">2023-07-17T02:13:00Z</dcterms:created>
  <dcterms:modified xsi:type="dcterms:W3CDTF">2023-07-17T02:24:00Z</dcterms:modified>
</cp:coreProperties>
</file>