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4F" w:rsidRPr="0068004F" w:rsidRDefault="0068004F" w:rsidP="0068004F">
      <w:pPr>
        <w:widowControl w:val="0"/>
        <w:tabs>
          <w:tab w:val="left" w:pos="284"/>
        </w:tabs>
        <w:suppressAutoHyphens/>
        <w:autoSpaceDE w:val="0"/>
        <w:spacing w:after="0" w:line="336" w:lineRule="atLeast"/>
        <w:jc w:val="center"/>
        <w:rPr>
          <w:rFonts w:eastAsia="Times New Roman" w:cs="Times New Roman"/>
          <w:szCs w:val="24"/>
          <w:lang w:eastAsia="ar-SA"/>
        </w:rPr>
      </w:pPr>
      <w:r w:rsidRPr="0068004F">
        <w:rPr>
          <w:rFonts w:eastAsia="Times New Roman" w:cs="Times New Roman"/>
          <w:b/>
          <w:szCs w:val="24"/>
          <w:lang w:eastAsia="ar-SA"/>
        </w:rPr>
        <w:t xml:space="preserve">Паспорт инвестиционной площадки № </w:t>
      </w:r>
      <w:r w:rsidR="000B7CC9">
        <w:rPr>
          <w:rFonts w:eastAsia="Times New Roman" w:cs="Times New Roman"/>
          <w:b/>
          <w:szCs w:val="24"/>
          <w:lang w:eastAsia="ar-SA"/>
        </w:rPr>
        <w:t>2</w:t>
      </w:r>
    </w:p>
    <w:p w:rsidR="0068004F" w:rsidRPr="0068004F" w:rsidRDefault="0068004F" w:rsidP="0068004F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</w:p>
    <w:tbl>
      <w:tblPr>
        <w:tblW w:w="1021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2"/>
        <w:gridCol w:w="4595"/>
      </w:tblGrid>
      <w:tr w:rsidR="0068004F" w:rsidRPr="0068004F" w:rsidTr="00213003">
        <w:trPr>
          <w:trHeight w:val="23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8004F">
              <w:rPr>
                <w:rFonts w:eastAsia="Times New Roman" w:cs="Times New Roman"/>
                <w:b/>
                <w:szCs w:val="24"/>
                <w:lang w:eastAsia="ar-SA"/>
              </w:rPr>
              <w:t>1.Основные сведения о площадке: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1.1 Адрес места расположения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4F" w:rsidRPr="0068004F" w:rsidRDefault="0055078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Томская область, г. Асино, </w:t>
            </w:r>
            <w:r w:rsidR="004B60AA">
              <w:rPr>
                <w:rFonts w:eastAsia="Times New Roman" w:cs="Times New Roman"/>
                <w:szCs w:val="24"/>
                <w:lang w:eastAsia="ar-SA"/>
              </w:rPr>
              <w:t xml:space="preserve">                         ул. Первомайская, 1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1.2 Кадастровый номер земельного участка или номер кадастрового квартала (если земельный участок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находится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в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государственной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собственности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до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разграничения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собственности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на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землю)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004F" w:rsidRPr="0068004F" w:rsidRDefault="00550788" w:rsidP="00550788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70:</w:t>
            </w:r>
            <w:r w:rsidR="0068004F" w:rsidRPr="0068004F">
              <w:rPr>
                <w:rFonts w:eastAsia="Times New Roman" w:cs="Times New Roman"/>
                <w:szCs w:val="24"/>
                <w:lang w:eastAsia="ar-SA"/>
              </w:rPr>
              <w:t>1</w:t>
            </w:r>
            <w:r>
              <w:rPr>
                <w:rFonts w:eastAsia="Times New Roman" w:cs="Times New Roman"/>
                <w:szCs w:val="24"/>
                <w:lang w:eastAsia="ar-SA"/>
              </w:rPr>
              <w:t>7</w:t>
            </w:r>
            <w:r w:rsidR="0068004F" w:rsidRPr="0068004F">
              <w:rPr>
                <w:rFonts w:eastAsia="Times New Roman" w:cs="Times New Roman"/>
                <w:szCs w:val="24"/>
                <w:lang w:eastAsia="ar-SA"/>
              </w:rPr>
              <w:t>:</w:t>
            </w:r>
            <w:r>
              <w:rPr>
                <w:rFonts w:eastAsia="Times New Roman" w:cs="Times New Roman"/>
                <w:szCs w:val="24"/>
                <w:lang w:eastAsia="ar-SA"/>
              </w:rPr>
              <w:t>0000013:42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1.3. Наименование организации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1.4. Проекты, реализуемые (планируемые к реализации) на данной площадке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1.5. Юридический адрес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1.6 Площадь (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га</w:t>
            </w:r>
            <w:proofErr w:type="gramEnd"/>
            <w:r w:rsidRPr="0068004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550788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550788">
              <w:rPr>
                <w:rFonts w:eastAsia="Times New Roman" w:cs="Times New Roman"/>
                <w:szCs w:val="24"/>
                <w:lang w:eastAsia="ar-SA"/>
              </w:rPr>
              <w:t>8,5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1.7. Тип </w:t>
            </w:r>
            <w:proofErr w:type="spellStart"/>
            <w:r w:rsidRPr="0068004F">
              <w:rPr>
                <w:rFonts w:eastAsia="Times New Roman" w:cs="Times New Roman"/>
                <w:szCs w:val="24"/>
                <w:lang w:eastAsia="ar-SA"/>
              </w:rPr>
              <w:t>инвестплощадки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1.8 Удаленность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7B5A4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от г. 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Томск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9B0A2C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от центра другого ближайшего субъекта Российской Федерации,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7B5A4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7B5A49">
              <w:rPr>
                <w:rFonts w:eastAsia="Times New Roman" w:cs="Times New Roman"/>
                <w:szCs w:val="24"/>
                <w:lang w:eastAsia="ar-SA"/>
              </w:rPr>
              <w:t>205</w:t>
            </w:r>
          </w:p>
        </w:tc>
      </w:tr>
      <w:tr w:rsidR="0068004F" w:rsidRPr="0068004F" w:rsidTr="00213003">
        <w:trPr>
          <w:trHeight w:val="691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 автомобильных дорог и подъездных путей (описать их состояние  – покрытие и пр.)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68004F" w:rsidRPr="0068004F" w:rsidRDefault="00FD2A1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Г</w:t>
            </w:r>
            <w:bookmarkStart w:id="0" w:name="_GoBack"/>
            <w:bookmarkEnd w:id="0"/>
            <w:r w:rsidR="0068004F" w:rsidRPr="007B5A49">
              <w:rPr>
                <w:rFonts w:eastAsia="Times New Roman" w:cs="Times New Roman"/>
                <w:szCs w:val="24"/>
                <w:lang w:eastAsia="ar-SA"/>
              </w:rPr>
              <w:t>рунтовка</w:t>
            </w:r>
            <w:r w:rsidR="007B5A49" w:rsidRPr="007B5A49">
              <w:rPr>
                <w:rFonts w:eastAsia="Times New Roman" w:cs="Times New Roman"/>
                <w:szCs w:val="24"/>
                <w:lang w:eastAsia="ar-SA"/>
              </w:rPr>
              <w:t>, асфальтированная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 железной дороги (наличие подъездных путей (указать собственника), расстояние до станции – название)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3D7FE8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Железн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ая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дорога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,  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Асино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ж/д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 xml:space="preserve"> станция,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3D7FE8">
              <w:rPr>
                <w:rFonts w:eastAsia="Times New Roman" w:cs="Times New Roman"/>
                <w:szCs w:val="24"/>
                <w:lang w:eastAsia="ar-SA"/>
              </w:rPr>
              <w:t>0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км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, собственность Российская Федерация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от ближайшего аэропорта,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7B5A4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130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от ближайшего морского порта,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7B5A4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близлежащие производственные объекты</w:t>
            </w:r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 xml:space="preserve"> (промышленные, сельскохозяйственные, иные)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и расстояние до них</w:t>
            </w:r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 xml:space="preserve"> (метров или </w:t>
            </w:r>
            <w:proofErr w:type="gramStart"/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>км</w:t>
            </w:r>
            <w:proofErr w:type="gramEnd"/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>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747F2D" w:rsidP="000E2B27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Промышленные,</w:t>
            </w:r>
            <w:r w:rsidR="000E2B27">
              <w:rPr>
                <w:rFonts w:eastAsia="Times New Roman" w:cs="Times New Roman"/>
                <w:szCs w:val="24"/>
                <w:lang w:eastAsia="ar-SA"/>
              </w:rPr>
              <w:t xml:space="preserve"> ИП Волков Ю.Г., 350 м</w:t>
            </w:r>
            <w:r w:rsidR="0068004F" w:rsidRPr="0068004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="000E2B27">
              <w:rPr>
                <w:rFonts w:eastAsia="Times New Roman" w:cs="Times New Roman"/>
                <w:szCs w:val="24"/>
                <w:lang w:eastAsia="ar-SA"/>
              </w:rPr>
              <w:t>ОО</w:t>
            </w:r>
            <w:r w:rsidR="0068004F" w:rsidRPr="0068004F">
              <w:rPr>
                <w:rFonts w:eastAsia="Times New Roman" w:cs="Times New Roman"/>
                <w:szCs w:val="24"/>
                <w:lang w:eastAsia="ar-SA"/>
              </w:rPr>
              <w:t>О «</w:t>
            </w:r>
            <w:r w:rsidR="000E2B27">
              <w:rPr>
                <w:rFonts w:eastAsia="Times New Roman" w:cs="Times New Roman"/>
                <w:szCs w:val="24"/>
                <w:lang w:eastAsia="ar-SA"/>
              </w:rPr>
              <w:t>Буратино</w:t>
            </w:r>
            <w:r w:rsidR="0068004F" w:rsidRPr="0068004F">
              <w:rPr>
                <w:rFonts w:eastAsia="Times New Roman" w:cs="Times New Roman"/>
                <w:szCs w:val="24"/>
                <w:lang w:eastAsia="ar-SA"/>
              </w:rPr>
              <w:t>», 100 м</w:t>
            </w:r>
            <w:r w:rsidR="00552A70">
              <w:rPr>
                <w:rFonts w:eastAsia="Times New Roman" w:cs="Times New Roman"/>
                <w:szCs w:val="24"/>
                <w:lang w:eastAsia="ar-SA"/>
              </w:rPr>
              <w:t>, ИП Антонов А.В., 320 м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близлежащие жилые дома,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150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1.9.Расположенные в радиусе 50 км населенные пункты численностью населения не менее 300 человек, с указанием количества проживающего населения, в том числе экономически активного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п.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Светлый</w:t>
            </w:r>
            <w:proofErr w:type="gramEnd"/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392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с. Новиковка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444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д. Феоктистовка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313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Больше-Дорохово</w:t>
            </w:r>
            <w:proofErr w:type="gramEnd"/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536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Ягодное</w:t>
            </w:r>
            <w:proofErr w:type="gramEnd"/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787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д.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Мало-Жирово</w:t>
            </w:r>
            <w:proofErr w:type="gramEnd"/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516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Ново-Кусково</w:t>
            </w:r>
            <w:proofErr w:type="gramEnd"/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1506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с. Казанка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399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с. Филимоновка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371 чел.</w:t>
            </w:r>
          </w:p>
          <w:p w:rsidR="00907434" w:rsidRPr="0068004F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с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Новониколаевка</w:t>
            </w:r>
            <w:proofErr w:type="gramEnd"/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927 чел.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1.10. Наличие санитарно-защитных/охранных зон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Предложения по использованию площадки: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3.1 – Производство промышленной продукции 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3.2 – Производство промышленной продукции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Основные параметры расположенных на площадке зданий и сооружений:</w:t>
            </w:r>
          </w:p>
        </w:tc>
      </w:tr>
      <w:tr w:rsidR="0068004F" w:rsidRPr="0068004F" w:rsidTr="000B7CC9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Наименование здания/сооружения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lastRenderedPageBreak/>
              <w:t>Назначение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Основные параметры (площадь, длина, ширина, высота, шаг колонн)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Этажность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Высота этажа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Строительный материал конструкции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Газ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Электроснабжение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Водоснабжение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Канализация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Очистные сооружения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Отопление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Ж</w:t>
            </w:r>
            <w:proofErr w:type="gramEnd"/>
            <w:r w:rsidRPr="0068004F">
              <w:rPr>
                <w:rFonts w:eastAsia="Times New Roman" w:cs="Times New Roman"/>
                <w:szCs w:val="24"/>
                <w:lang w:eastAsia="ar-SA"/>
              </w:rPr>
              <w:t>/Д ветка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Автотранспорт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0B7CC9" w:rsidRPr="0068004F" w:rsidTr="00FF346A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7CC9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Возможность расширения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C9" w:rsidRDefault="000B7CC9" w:rsidP="000B7CC9">
            <w:pPr>
              <w:spacing w:after="0"/>
              <w:jc w:val="center"/>
            </w:pPr>
            <w:r w:rsidRPr="00A4431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213003" w:rsidRPr="0068004F" w:rsidTr="00A35E51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03" w:rsidRPr="0068004F" w:rsidRDefault="00213003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Дополнительная информация о площадке: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B54B70" w:rsidRDefault="0068004F" w:rsidP="00B54B70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5.1 Функциональная зона в генеральном плане (при наличии утвержденного генерального плана населенного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пункта) – зона промышленных и коммунально-складских объектов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5.2.Территориальная зона в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правилах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землепользования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и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 xml:space="preserve">застройки - </w:t>
            </w:r>
            <w:r w:rsidR="00B54B70" w:rsidRPr="00B54B70">
              <w:rPr>
                <w:rFonts w:eastAsia="Times New Roman" w:cs="Times New Roman"/>
                <w:szCs w:val="24"/>
                <w:lang w:eastAsia="ar-SA"/>
              </w:rPr>
              <w:t>зона производственных предприятий II-III классов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B54B70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5.3. Категория земель, виды разрешенного использова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ния – Земли населённых пунктов, под административно-производственными помещениями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5.4. Целевое назначение земельного участка - </w:t>
            </w:r>
            <w:r w:rsidR="002D58A8" w:rsidRPr="002D58A8">
              <w:rPr>
                <w:rFonts w:eastAsia="Times New Roman" w:cs="Times New Roman"/>
                <w:szCs w:val="24"/>
                <w:lang w:eastAsia="ar-SA"/>
              </w:rPr>
              <w:t>под административно-производственными помещениями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552A70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5.5. Собственник земельного участка, здания </w:t>
            </w:r>
            <w:r w:rsidR="00552A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552A70">
              <w:rPr>
                <w:rFonts w:eastAsia="Times New Roman" w:cs="Times New Roman"/>
                <w:szCs w:val="24"/>
                <w:lang w:eastAsia="ar-SA"/>
              </w:rPr>
              <w:t>Государственная собственность не разграничена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5.6. Форма собственности на землю -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Государственная собственность не разграничена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4B60AA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5.</w:t>
            </w:r>
            <w:r w:rsidR="004B60AA">
              <w:rPr>
                <w:rFonts w:eastAsia="Times New Roman" w:cs="Times New Roman"/>
                <w:szCs w:val="24"/>
                <w:lang w:eastAsia="ar-SA"/>
              </w:rPr>
              <w:t>7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. Условия предоставления инвестиционной площадки 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инвестору –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аренда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2D58A8" w:rsidRDefault="0068004F" w:rsidP="004B60AA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color w:val="FF0000"/>
                <w:szCs w:val="24"/>
                <w:lang w:eastAsia="ar-SA"/>
              </w:rPr>
            </w:pPr>
            <w:r w:rsidRPr="00213003">
              <w:rPr>
                <w:rFonts w:eastAsia="Times New Roman" w:cs="Times New Roman"/>
                <w:szCs w:val="24"/>
                <w:lang w:eastAsia="ar-SA"/>
              </w:rPr>
              <w:t>5.</w:t>
            </w:r>
            <w:r w:rsidR="004B60AA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>. Перспективные планы развития инженерной и транспортной инфраструктуры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2D58A8" w:rsidRDefault="0068004F" w:rsidP="004B60AA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ar-SA"/>
              </w:rPr>
            </w:pPr>
            <w:r w:rsidRPr="00213003">
              <w:rPr>
                <w:rFonts w:eastAsia="Times New Roman" w:cs="Times New Roman"/>
                <w:szCs w:val="24"/>
                <w:lang w:eastAsia="ar-SA"/>
              </w:rPr>
              <w:t>5.</w:t>
            </w:r>
            <w:r w:rsidR="004B60AA">
              <w:rPr>
                <w:rFonts w:eastAsia="Times New Roman" w:cs="Times New Roman"/>
                <w:szCs w:val="24"/>
                <w:lang w:eastAsia="ar-SA"/>
              </w:rPr>
              <w:t>9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. Контактные данные лица, ответственного за предоставление информации по площадке (в </w:t>
            </w:r>
            <w:proofErr w:type="spellStart"/>
            <w:r w:rsidRPr="00213003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. тел., </w:t>
            </w:r>
            <w:r w:rsidRPr="00213003">
              <w:rPr>
                <w:rFonts w:eastAsia="Times New Roman" w:cs="Times New Roman"/>
                <w:szCs w:val="24"/>
                <w:lang w:val="en-US" w:eastAsia="ar-SA"/>
              </w:rPr>
              <w:t>e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Pr="00213003">
              <w:rPr>
                <w:rFonts w:eastAsia="Times New Roman" w:cs="Times New Roman"/>
                <w:szCs w:val="24"/>
                <w:lang w:val="en-US" w:eastAsia="ar-SA"/>
              </w:rPr>
              <w:t>mail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, ФИО, должность)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Начальник отдела по имуществу и землям администрации Асиновского района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 – </w:t>
            </w:r>
            <w:r w:rsidR="001F51DA" w:rsidRPr="001F51DA">
              <w:rPr>
                <w:rFonts w:eastAsia="Times New Roman" w:cs="Times New Roman"/>
                <w:szCs w:val="24"/>
                <w:lang w:eastAsia="ar-SA"/>
              </w:rPr>
              <w:t xml:space="preserve">Овчинников Юрий Андреевич, тел. 8(38241) 2-20-15, </w:t>
            </w:r>
            <w:proofErr w:type="gramStart"/>
            <w:r w:rsidR="001F51DA" w:rsidRPr="001F51DA">
              <w:rPr>
                <w:rFonts w:eastAsia="Times New Roman" w:cs="Times New Roman"/>
                <w:szCs w:val="24"/>
                <w:lang w:eastAsia="ar-SA"/>
              </w:rPr>
              <w:t>е</w:t>
            </w:r>
            <w:proofErr w:type="gramEnd"/>
            <w:r w:rsidR="001F51DA" w:rsidRPr="001F51DA">
              <w:rPr>
                <w:rFonts w:eastAsia="Times New Roman" w:cs="Times New Roman"/>
                <w:szCs w:val="24"/>
                <w:lang w:eastAsia="ar-SA"/>
              </w:rPr>
              <w:t>-</w:t>
            </w:r>
            <w:proofErr w:type="spellStart"/>
            <w:r w:rsidR="001F51DA" w:rsidRPr="001F51DA">
              <w:rPr>
                <w:rFonts w:eastAsia="Times New Roman" w:cs="Times New Roman"/>
                <w:szCs w:val="24"/>
                <w:lang w:eastAsia="ar-SA"/>
              </w:rPr>
              <w:t>mail</w:t>
            </w:r>
            <w:proofErr w:type="spellEnd"/>
            <w:r w:rsidR="001F51DA" w:rsidRPr="001F51DA">
              <w:rPr>
                <w:rFonts w:eastAsia="Times New Roman" w:cs="Times New Roman"/>
                <w:szCs w:val="24"/>
                <w:lang w:eastAsia="ar-SA"/>
              </w:rPr>
              <w:t>:  asino@asino.tomsknet.ru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Кадастровая карта, карта расположения площадки: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8004F" w:rsidRPr="0068004F" w:rsidTr="00213003">
        <w:trPr>
          <w:trHeight w:val="822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2D58A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398E2970" wp14:editId="1DD87027">
                  <wp:extent cx="4552950" cy="4910746"/>
                  <wp:effectExtent l="0" t="0" r="0" b="4445"/>
                  <wp:docPr id="5" name="Рисунок 5" descr="C:\Users\user16.RAION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6.RAION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491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15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                        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15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35712" wp14:editId="7F400B47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22225</wp:posOffset>
                      </wp:positionV>
                      <wp:extent cx="552450" cy="154940"/>
                      <wp:effectExtent l="10160" t="12700" r="8890" b="13335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.05pt;margin-top:1.75pt;width:43.5pt;height:1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" fillcolor="yellow" strokeweight=".26mm">
                      <v:stroke endcap="square"/>
                    </v:rect>
                  </w:pict>
                </mc:Fallback>
              </mc:AlternateConten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                        - инвестиционная площадка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213003" w:rsidRDefault="00213003" w:rsidP="0068004F">
      <w:pPr>
        <w:widowControl w:val="0"/>
        <w:tabs>
          <w:tab w:val="left" w:pos="284"/>
        </w:tabs>
        <w:suppressAutoHyphens/>
        <w:autoSpaceDE w:val="0"/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  <w:sectPr w:rsidR="002130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1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68004F" w:rsidRPr="0068004F" w:rsidTr="00213003">
        <w:trPr>
          <w:trHeight w:val="307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0B7CC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6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Фотографии инвестиционной площадки: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Default="002D58A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9B8497" wp14:editId="243A7B0F">
                  <wp:extent cx="5829300" cy="3278982"/>
                  <wp:effectExtent l="0" t="0" r="0" b="0"/>
                  <wp:docPr id="6" name="Рисунок 6" descr="C:\Users\user16.RAION\Desktop\заявления бланки\20170517_15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6.RAION\Desktop\заявления бланки\20170517_152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128" cy="328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8B6" w:rsidRDefault="00D878B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D878B6" w:rsidRPr="0068004F" w:rsidRDefault="00D878B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8FBEFF" wp14:editId="0F9F2098">
                  <wp:extent cx="5740399" cy="3228975"/>
                  <wp:effectExtent l="0" t="0" r="0" b="0"/>
                  <wp:docPr id="3" name="Рисунок 3" descr="C:\Users\user16.RAION\Desktop\заявления бланки\20170517_152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6.RAION\Desktop\заявления бланки\20170517_152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712" cy="322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8EC" w:rsidRDefault="000668EC"/>
    <w:sectPr w:rsidR="000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4F"/>
    <w:rsid w:val="000668EC"/>
    <w:rsid w:val="000B7CC9"/>
    <w:rsid w:val="000E2B27"/>
    <w:rsid w:val="001F51DA"/>
    <w:rsid w:val="00213003"/>
    <w:rsid w:val="002B6313"/>
    <w:rsid w:val="002D58A8"/>
    <w:rsid w:val="003D7FE8"/>
    <w:rsid w:val="004B60AA"/>
    <w:rsid w:val="00550788"/>
    <w:rsid w:val="00552A70"/>
    <w:rsid w:val="0068004F"/>
    <w:rsid w:val="00747F2D"/>
    <w:rsid w:val="007B5A49"/>
    <w:rsid w:val="008E0BED"/>
    <w:rsid w:val="00907434"/>
    <w:rsid w:val="009B0A2C"/>
    <w:rsid w:val="00B33892"/>
    <w:rsid w:val="00B54B70"/>
    <w:rsid w:val="00D878B6"/>
    <w:rsid w:val="00F43414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14</cp:revision>
  <dcterms:created xsi:type="dcterms:W3CDTF">2017-02-14T06:59:00Z</dcterms:created>
  <dcterms:modified xsi:type="dcterms:W3CDTF">2017-10-31T01:50:00Z</dcterms:modified>
</cp:coreProperties>
</file>