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D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2724C93" wp14:editId="65F06929">
            <wp:extent cx="819150" cy="1419225"/>
            <wp:effectExtent l="0" t="0" r="0" b="9525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АСИНОВСКОГО РАЙОНА</w:t>
      </w:r>
    </w:p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5D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5D4" w:rsidRPr="004205D4" w:rsidRDefault="004205D4" w:rsidP="004205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5D4" w:rsidRPr="004205D4" w:rsidRDefault="00A17B54" w:rsidP="00A17B54">
      <w:pPr>
        <w:tabs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2017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205D4"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</w:p>
    <w:p w:rsidR="004205D4" w:rsidRPr="004205D4" w:rsidRDefault="004205D4" w:rsidP="0042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Асино</w:t>
      </w:r>
    </w:p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5D4" w:rsidRP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5D4" w:rsidRDefault="004205D4" w:rsidP="004205D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 утверждении Плана проведения экспертизы муниципальных правовых актов муниципального образования «Асиновский район», затрагивающих вопросы осуществления предпринимательской и инвестиционной деятельности </w:t>
      </w:r>
      <w:r w:rsidRPr="0035448B">
        <w:rPr>
          <w:rFonts w:ascii="Times New Roman" w:eastAsia="Times New Roman" w:hAnsi="Times New Roman" w:cs="Times New Roman"/>
          <w:sz w:val="24"/>
          <w:szCs w:val="24"/>
          <w:lang w:eastAsia="x-none"/>
        </w:rPr>
        <w:t>на 2017 год</w:t>
      </w:r>
    </w:p>
    <w:p w:rsidR="004205D4" w:rsidRPr="004205D4" w:rsidRDefault="004205D4" w:rsidP="0042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4205D4" w:rsidRDefault="004205D4" w:rsidP="0042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</w:t>
      </w:r>
      <w:r w:rsidR="006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6C64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повышения эффективности деятельности органов местного самоуправления</w:t>
      </w:r>
      <w:proofErr w:type="gramEnd"/>
      <w:r w:rsidR="006C64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Асиновского района</w:t>
      </w:r>
      <w:r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205D4" w:rsidRPr="004205D4" w:rsidRDefault="004205D4" w:rsidP="0042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5D4" w:rsidRPr="004205D4" w:rsidRDefault="004205D4" w:rsidP="004205D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План проведения экспертизы муниципальных правовых актов муниципального образования «Асиновский район», затрагивающих вопросы осуществления предпринимательской и инвестиционной деятельности на 2017 год согласно приложению.</w:t>
      </w:r>
    </w:p>
    <w:p w:rsidR="004205D4" w:rsidRDefault="004205D4" w:rsidP="004205D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распоряжение вступает в силу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его подписания.</w:t>
      </w:r>
    </w:p>
    <w:p w:rsidR="004205D4" w:rsidRPr="004205D4" w:rsidRDefault="004205D4" w:rsidP="004205D4">
      <w:pPr>
        <w:pStyle w:val="a3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распоряжения возложить на заместителя Главы администрации Асиновского района по экономике и финансам. </w:t>
      </w:r>
    </w:p>
    <w:p w:rsidR="004205D4" w:rsidRPr="004205D4" w:rsidRDefault="004205D4" w:rsidP="0042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5D4" w:rsidRPr="004205D4" w:rsidRDefault="004205D4" w:rsidP="004205D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5D4" w:rsidRPr="004205D4" w:rsidRDefault="004205D4" w:rsidP="004205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05D4" w:rsidRPr="004205D4" w:rsidRDefault="004205D4" w:rsidP="004205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5D4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Асиновского района                                                                                      А.Е. Ханыгов</w:t>
      </w: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5D9" w:rsidRDefault="002C55D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5D9" w:rsidRDefault="002C55D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5D9" w:rsidRDefault="002C55D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5D9" w:rsidRDefault="002C55D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C55D9" w:rsidRDefault="002C55D9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205D4" w:rsidRDefault="004205D4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169BE" w:rsidRDefault="008169BE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8169BE" w:rsidRDefault="008169BE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35448B">
        <w:rPr>
          <w:rFonts w:ascii="Times New Roman" w:hAnsi="Times New Roman" w:cs="Times New Roman"/>
          <w:sz w:val="24"/>
          <w:szCs w:val="24"/>
        </w:rPr>
        <w:t xml:space="preserve"> </w:t>
      </w:r>
      <w:r w:rsidR="00D84685" w:rsidRPr="0035448B">
        <w:rPr>
          <w:rFonts w:ascii="Times New Roman" w:hAnsi="Times New Roman" w:cs="Times New Roman"/>
          <w:sz w:val="24"/>
          <w:szCs w:val="24"/>
        </w:rPr>
        <w:t>распоряжению</w:t>
      </w:r>
    </w:p>
    <w:p w:rsidR="008169BE" w:rsidRDefault="00F415C5" w:rsidP="008169B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169BE">
        <w:rPr>
          <w:rFonts w:ascii="Times New Roman" w:hAnsi="Times New Roman" w:cs="Times New Roman"/>
          <w:sz w:val="24"/>
          <w:szCs w:val="24"/>
        </w:rPr>
        <w:t>дминистрации Асиновского района</w:t>
      </w:r>
    </w:p>
    <w:p w:rsidR="003367BA" w:rsidRDefault="008169BE" w:rsidP="00FB0D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BF01A0">
        <w:rPr>
          <w:rFonts w:ascii="Times New Roman" w:hAnsi="Times New Roman" w:cs="Times New Roman"/>
          <w:sz w:val="24"/>
          <w:szCs w:val="24"/>
        </w:rPr>
        <w:t xml:space="preserve">№ </w:t>
      </w:r>
    </w:p>
    <w:p w:rsidR="00D84685" w:rsidRDefault="00D84685" w:rsidP="00FB0DA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:rsidR="00A9223B" w:rsidRDefault="00D84685" w:rsidP="00D84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План проведения экспертизы муниципальных правовых актов муниципального образования «Асиновский район», затрагивающих вопросы осуществления предпринимательской и инвестиционной </w:t>
      </w:r>
      <w:r w:rsidRPr="0035448B">
        <w:rPr>
          <w:rFonts w:ascii="Times New Roman" w:eastAsia="Times New Roman" w:hAnsi="Times New Roman" w:cs="Times New Roman"/>
          <w:sz w:val="24"/>
          <w:szCs w:val="24"/>
          <w:lang w:eastAsia="x-none"/>
        </w:rPr>
        <w:t>деятельности на 2017 год</w:t>
      </w:r>
    </w:p>
    <w:p w:rsidR="00D84685" w:rsidRDefault="00D84685" w:rsidP="00D8468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eastAsia="x-non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93"/>
        <w:gridCol w:w="3141"/>
        <w:gridCol w:w="1874"/>
        <w:gridCol w:w="2364"/>
        <w:gridCol w:w="1599"/>
      </w:tblGrid>
      <w:tr w:rsidR="00C736F6" w:rsidTr="00C736F6">
        <w:tc>
          <w:tcPr>
            <w:tcW w:w="593" w:type="dxa"/>
          </w:tcPr>
          <w:p w:rsidR="00C736F6" w:rsidRDefault="00C736F6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/п</w:t>
            </w:r>
          </w:p>
        </w:tc>
        <w:tc>
          <w:tcPr>
            <w:tcW w:w="3141" w:type="dxa"/>
          </w:tcPr>
          <w:p w:rsidR="00C736F6" w:rsidRDefault="00C736F6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Наименование муниципального правового акта, подлежащего экспертизе</w:t>
            </w:r>
          </w:p>
        </w:tc>
        <w:tc>
          <w:tcPr>
            <w:tcW w:w="1874" w:type="dxa"/>
          </w:tcPr>
          <w:p w:rsidR="00C736F6" w:rsidRDefault="00C736F6" w:rsidP="00C4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Заявитель</w:t>
            </w:r>
          </w:p>
        </w:tc>
        <w:tc>
          <w:tcPr>
            <w:tcW w:w="2364" w:type="dxa"/>
          </w:tcPr>
          <w:p w:rsidR="00C736F6" w:rsidRDefault="00C736F6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Разработчик муниципального правового акта</w:t>
            </w:r>
          </w:p>
        </w:tc>
        <w:tc>
          <w:tcPr>
            <w:tcW w:w="1599" w:type="dxa"/>
          </w:tcPr>
          <w:p w:rsidR="00C736F6" w:rsidRPr="00704FB3" w:rsidRDefault="00C736F6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04FB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Сроки проведения экспертизы</w:t>
            </w:r>
          </w:p>
        </w:tc>
      </w:tr>
      <w:tr w:rsidR="00C736F6" w:rsidTr="00C736F6">
        <w:tc>
          <w:tcPr>
            <w:tcW w:w="593" w:type="dxa"/>
          </w:tcPr>
          <w:p w:rsidR="00C736F6" w:rsidRDefault="00A15C35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1</w:t>
            </w:r>
            <w:r w:rsidR="00C736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141" w:type="dxa"/>
          </w:tcPr>
          <w:p w:rsidR="00C736F6" w:rsidRDefault="00C736F6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Постановление администрации Асиновского района от 11.03.2016 № 329 «Об утверждении Положения об Общественном совете по улучшению инвестиционного климата при Главе Асиновского района»</w:t>
            </w:r>
          </w:p>
        </w:tc>
        <w:tc>
          <w:tcPr>
            <w:tcW w:w="1874" w:type="dxa"/>
          </w:tcPr>
          <w:p w:rsidR="00C736F6" w:rsidRDefault="00C736F6" w:rsidP="00C452EA">
            <w:pPr>
              <w:jc w:val="center"/>
            </w:pPr>
            <w:r w:rsidRPr="00252C6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Начальник отдела социально-экономического развития администрации Асиновского района Кодочигова Анастасия Андреевна</w:t>
            </w:r>
          </w:p>
        </w:tc>
        <w:tc>
          <w:tcPr>
            <w:tcW w:w="2364" w:type="dxa"/>
          </w:tcPr>
          <w:p w:rsidR="00C736F6" w:rsidRDefault="00C736F6" w:rsidP="004C46BE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Отдел социально-экономического развития администрации Асиновского района</w:t>
            </w:r>
          </w:p>
        </w:tc>
        <w:tc>
          <w:tcPr>
            <w:tcW w:w="1599" w:type="dxa"/>
          </w:tcPr>
          <w:p w:rsidR="00C736F6" w:rsidRPr="00704FB3" w:rsidRDefault="00704FB3" w:rsidP="004C4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04FB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Январь-март</w:t>
            </w:r>
          </w:p>
        </w:tc>
      </w:tr>
      <w:tr w:rsidR="00C736F6" w:rsidTr="00C736F6">
        <w:tc>
          <w:tcPr>
            <w:tcW w:w="593" w:type="dxa"/>
          </w:tcPr>
          <w:p w:rsidR="00C736F6" w:rsidRDefault="00A15C35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2</w:t>
            </w:r>
            <w:r w:rsidR="00C736F6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.</w:t>
            </w:r>
          </w:p>
        </w:tc>
        <w:tc>
          <w:tcPr>
            <w:tcW w:w="3141" w:type="dxa"/>
          </w:tcPr>
          <w:p w:rsidR="00C736F6" w:rsidRPr="00616861" w:rsidRDefault="00616861" w:rsidP="0061686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1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Асиновского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24.11.2015 № 1790 «</w:t>
            </w:r>
            <w:r w:rsidRPr="0061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Порядка предоставления субсидий субъектам малого и среднего предпринимательства – юридическим лицам</w:t>
            </w:r>
            <w:r w:rsidRPr="0061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целях финансового обеспечения затрат на </w:t>
            </w:r>
            <w:r w:rsidRPr="0061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</w:t>
            </w:r>
            <w:r w:rsidRPr="0061686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 xml:space="preserve"> </w:t>
            </w:r>
            <w:r w:rsidRPr="00616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деятельности центров молодежного инновационного творчества</w:t>
            </w:r>
            <w:r w:rsidRPr="006168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Асиновского района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74" w:type="dxa"/>
          </w:tcPr>
          <w:p w:rsidR="00C736F6" w:rsidRPr="00252C6B" w:rsidRDefault="00616861" w:rsidP="00C452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52C6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Начальник отдела социально-экономического развития администрации Асиновского района Кодочигова Анастасия Андреевна</w:t>
            </w:r>
          </w:p>
        </w:tc>
        <w:tc>
          <w:tcPr>
            <w:tcW w:w="2364" w:type="dxa"/>
          </w:tcPr>
          <w:p w:rsidR="00C736F6" w:rsidRPr="00252C6B" w:rsidRDefault="00704FB3" w:rsidP="00C736F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Отдел социально-экономического развития администрации Асиновского района</w:t>
            </w:r>
          </w:p>
        </w:tc>
        <w:tc>
          <w:tcPr>
            <w:tcW w:w="1599" w:type="dxa"/>
          </w:tcPr>
          <w:p w:rsidR="00C736F6" w:rsidRPr="00704FB3" w:rsidRDefault="00704FB3" w:rsidP="004C46B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04FB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Апрель-июнь</w:t>
            </w:r>
          </w:p>
        </w:tc>
      </w:tr>
      <w:tr w:rsidR="00616861" w:rsidTr="00C736F6">
        <w:tc>
          <w:tcPr>
            <w:tcW w:w="593" w:type="dxa"/>
          </w:tcPr>
          <w:p w:rsidR="00616861" w:rsidRDefault="00616861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3.</w:t>
            </w:r>
          </w:p>
        </w:tc>
        <w:tc>
          <w:tcPr>
            <w:tcW w:w="3141" w:type="dxa"/>
          </w:tcPr>
          <w:p w:rsidR="00616861" w:rsidRPr="00D20A2B" w:rsidRDefault="00616861" w:rsidP="00D16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Постановление администрации Асиновского района от 27.08.2012 № 1957 «</w:t>
            </w:r>
            <w:r w:rsidRPr="00D20A2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 xml:space="preserve">Об утверждении административного регламента  по предоставлению муниципальной услуги «Выдача разрешений на установку рекламных </w:t>
            </w:r>
            <w:r w:rsidRPr="00D20A2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конструкций»</w:t>
            </w:r>
          </w:p>
        </w:tc>
        <w:tc>
          <w:tcPr>
            <w:tcW w:w="1874" w:type="dxa"/>
          </w:tcPr>
          <w:p w:rsidR="00616861" w:rsidRPr="00252C6B" w:rsidRDefault="00616861" w:rsidP="00D16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52C6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Начальник отдела социально-экономического развития администрации Асиновского района Кодочигова Анастасия Андреевна</w:t>
            </w:r>
          </w:p>
        </w:tc>
        <w:tc>
          <w:tcPr>
            <w:tcW w:w="2364" w:type="dxa"/>
          </w:tcPr>
          <w:p w:rsidR="00616861" w:rsidRPr="00252C6B" w:rsidRDefault="00616861" w:rsidP="00D16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Отдел ЖКХ, строительства и транспорта администрации Асиновского района</w:t>
            </w:r>
          </w:p>
        </w:tc>
        <w:tc>
          <w:tcPr>
            <w:tcW w:w="1599" w:type="dxa"/>
          </w:tcPr>
          <w:p w:rsidR="00616861" w:rsidRPr="00704FB3" w:rsidRDefault="00704FB3" w:rsidP="00D16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04FB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Июль-сентябрь</w:t>
            </w:r>
          </w:p>
        </w:tc>
      </w:tr>
      <w:tr w:rsidR="00616861" w:rsidTr="00C736F6">
        <w:tc>
          <w:tcPr>
            <w:tcW w:w="593" w:type="dxa"/>
          </w:tcPr>
          <w:p w:rsidR="00616861" w:rsidRDefault="00616861" w:rsidP="00D8468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lastRenderedPageBreak/>
              <w:t>4.</w:t>
            </w:r>
          </w:p>
        </w:tc>
        <w:tc>
          <w:tcPr>
            <w:tcW w:w="3141" w:type="dxa"/>
          </w:tcPr>
          <w:p w:rsidR="00616861" w:rsidRDefault="00616861" w:rsidP="00D16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Постановление администрации Асиновского района от 13.01.2015 №6 «Об утверждении административного регламента предоставления муниципальной услуги «Предоставление земельного участка из земель сельскохозяйственного назначения для создания фермерского хозяйства и осуществления деятельности»</w:t>
            </w:r>
          </w:p>
        </w:tc>
        <w:tc>
          <w:tcPr>
            <w:tcW w:w="1874" w:type="dxa"/>
          </w:tcPr>
          <w:p w:rsidR="00616861" w:rsidRPr="00252C6B" w:rsidRDefault="00616861" w:rsidP="00D16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52C6B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Начальник отдела социально-экономического развития администрации Асиновского района Кодочигова Анастасия Андреевна</w:t>
            </w:r>
          </w:p>
        </w:tc>
        <w:tc>
          <w:tcPr>
            <w:tcW w:w="2364" w:type="dxa"/>
          </w:tcPr>
          <w:p w:rsidR="00616861" w:rsidRPr="00252C6B" w:rsidRDefault="00616861" w:rsidP="00D16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Отдел по имуществу и землям администрации Асиновского района</w:t>
            </w:r>
          </w:p>
        </w:tc>
        <w:tc>
          <w:tcPr>
            <w:tcW w:w="1599" w:type="dxa"/>
          </w:tcPr>
          <w:p w:rsidR="00616861" w:rsidRPr="00704FB3" w:rsidRDefault="00616861" w:rsidP="00D167F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704FB3"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  <w:t>Октябрь - декабрь</w:t>
            </w:r>
          </w:p>
        </w:tc>
      </w:tr>
    </w:tbl>
    <w:p w:rsidR="00D84685" w:rsidRDefault="00D84685" w:rsidP="00D846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sectPr w:rsidR="00D84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612"/>
    <w:multiLevelType w:val="hybridMultilevel"/>
    <w:tmpl w:val="6804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66882"/>
    <w:multiLevelType w:val="multilevel"/>
    <w:tmpl w:val="2B6657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316767"/>
    <w:multiLevelType w:val="hybridMultilevel"/>
    <w:tmpl w:val="C196289C"/>
    <w:lvl w:ilvl="0" w:tplc="66648174">
      <w:start w:val="1"/>
      <w:numFmt w:val="decimal"/>
      <w:suff w:val="space"/>
      <w:lvlText w:val="%1."/>
      <w:lvlJc w:val="left"/>
      <w:pPr>
        <w:ind w:left="1773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54B76CB"/>
    <w:multiLevelType w:val="hybridMultilevel"/>
    <w:tmpl w:val="CBB443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9BE"/>
    <w:rsid w:val="00036C42"/>
    <w:rsid w:val="001244F2"/>
    <w:rsid w:val="00171030"/>
    <w:rsid w:val="00227C42"/>
    <w:rsid w:val="002A37C9"/>
    <w:rsid w:val="002C55D9"/>
    <w:rsid w:val="003367BA"/>
    <w:rsid w:val="0035448B"/>
    <w:rsid w:val="003B12C9"/>
    <w:rsid w:val="003B79D2"/>
    <w:rsid w:val="003C0A0C"/>
    <w:rsid w:val="004205D4"/>
    <w:rsid w:val="004434C4"/>
    <w:rsid w:val="00463D1D"/>
    <w:rsid w:val="00475C34"/>
    <w:rsid w:val="004C46BE"/>
    <w:rsid w:val="004E34C5"/>
    <w:rsid w:val="005047B2"/>
    <w:rsid w:val="00605CAF"/>
    <w:rsid w:val="00616861"/>
    <w:rsid w:val="00692C67"/>
    <w:rsid w:val="006C64E3"/>
    <w:rsid w:val="006E0D14"/>
    <w:rsid w:val="00704FB3"/>
    <w:rsid w:val="007665CE"/>
    <w:rsid w:val="007C5180"/>
    <w:rsid w:val="008169BE"/>
    <w:rsid w:val="008654D1"/>
    <w:rsid w:val="009252C7"/>
    <w:rsid w:val="0093578A"/>
    <w:rsid w:val="00982129"/>
    <w:rsid w:val="00A15C35"/>
    <w:rsid w:val="00A17B54"/>
    <w:rsid w:val="00A24918"/>
    <w:rsid w:val="00A57F28"/>
    <w:rsid w:val="00A630FF"/>
    <w:rsid w:val="00A9223B"/>
    <w:rsid w:val="00AB6E3C"/>
    <w:rsid w:val="00AC5777"/>
    <w:rsid w:val="00AF0100"/>
    <w:rsid w:val="00B4120F"/>
    <w:rsid w:val="00B55081"/>
    <w:rsid w:val="00B87563"/>
    <w:rsid w:val="00BF01A0"/>
    <w:rsid w:val="00C736F6"/>
    <w:rsid w:val="00CC7D0F"/>
    <w:rsid w:val="00CF41CA"/>
    <w:rsid w:val="00D20A2B"/>
    <w:rsid w:val="00D84685"/>
    <w:rsid w:val="00E0515B"/>
    <w:rsid w:val="00EE2900"/>
    <w:rsid w:val="00F244FA"/>
    <w:rsid w:val="00F415C5"/>
    <w:rsid w:val="00F67BDF"/>
    <w:rsid w:val="00FB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BE"/>
    <w:pPr>
      <w:ind w:left="720"/>
      <w:contextualSpacing/>
    </w:pPr>
  </w:style>
  <w:style w:type="table" w:styleId="a4">
    <w:name w:val="Table Grid"/>
    <w:basedOn w:val="a1"/>
    <w:uiPriority w:val="59"/>
    <w:rsid w:val="0081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9B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2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27C4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63D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B6E3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9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69BE"/>
    <w:pPr>
      <w:ind w:left="720"/>
      <w:contextualSpacing/>
    </w:pPr>
  </w:style>
  <w:style w:type="table" w:styleId="a4">
    <w:name w:val="Table Grid"/>
    <w:basedOn w:val="a1"/>
    <w:uiPriority w:val="59"/>
    <w:rsid w:val="00816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816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169B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22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227C42"/>
    <w:rPr>
      <w:color w:val="0000FF"/>
      <w:u w:val="single"/>
    </w:rPr>
  </w:style>
  <w:style w:type="table" w:customStyle="1" w:styleId="1">
    <w:name w:val="Сетка таблицы1"/>
    <w:basedOn w:val="a1"/>
    <w:next w:val="a4"/>
    <w:uiPriority w:val="59"/>
    <w:rsid w:val="00463D1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AB6E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2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1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FCBEBB-0B65-4A0F-808A-2891E1163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3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Ударцева Маргарита Владимировна</dc:creator>
  <cp:lastModifiedBy>Кодочигова Анастасия Андреевна</cp:lastModifiedBy>
  <cp:revision>36</cp:revision>
  <cp:lastPrinted>2016-01-21T07:17:00Z</cp:lastPrinted>
  <dcterms:created xsi:type="dcterms:W3CDTF">2015-02-19T03:11:00Z</dcterms:created>
  <dcterms:modified xsi:type="dcterms:W3CDTF">2017-01-13T03:38:00Z</dcterms:modified>
</cp:coreProperties>
</file>