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2C" w:rsidRPr="009C070A" w:rsidRDefault="0021602C" w:rsidP="009C070A">
      <w:pPr>
        <w:tabs>
          <w:tab w:val="left" w:pos="106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7F3" w:rsidRPr="00FC67F3" w:rsidRDefault="00FC67F3" w:rsidP="00FC67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7265" w:rsidRPr="002E39BE" w:rsidRDefault="008C03A3" w:rsidP="002E39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28B2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</w:t>
      </w:r>
      <w:proofErr w:type="spellStart"/>
      <w:r w:rsidRPr="009028B2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028B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3D99">
        <w:rPr>
          <w:rFonts w:ascii="Times New Roman" w:hAnsi="Times New Roman" w:cs="Times New Roman"/>
          <w:sz w:val="24"/>
          <w:szCs w:val="24"/>
        </w:rPr>
        <w:t>«</w:t>
      </w:r>
      <w:r w:rsidR="006B3D99" w:rsidRPr="00D06EFB">
        <w:rPr>
          <w:rFonts w:ascii="Times New Roman" w:hAnsi="Times New Roman" w:cs="Times New Roman"/>
          <w:sz w:val="24"/>
          <w:szCs w:val="24"/>
        </w:rPr>
        <w:t xml:space="preserve">О внесении  изменений  в постановление администрации </w:t>
      </w:r>
      <w:proofErr w:type="spellStart"/>
      <w:r w:rsidR="006B3D99" w:rsidRPr="00D06EF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6B3D99" w:rsidRPr="00D06EFB">
        <w:rPr>
          <w:rFonts w:ascii="Times New Roman" w:hAnsi="Times New Roman" w:cs="Times New Roman"/>
          <w:sz w:val="24"/>
          <w:szCs w:val="24"/>
        </w:rPr>
        <w:t xml:space="preserve"> района от 13.02.2012  № 276 «О правилах определения размера арендной платы, а также порядка, условий и сроков внесения арендной платы  за земли, находящиеся в собственности  муниципального образования «</w:t>
      </w:r>
      <w:proofErr w:type="spellStart"/>
      <w:r w:rsidR="006B3D99" w:rsidRPr="00D06EFB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6B3D99" w:rsidRPr="00D06EF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028B2" w:rsidRDefault="009028B2" w:rsidP="009028B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D99" w:rsidRDefault="0003746B" w:rsidP="006B3D9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8B2">
        <w:rPr>
          <w:rFonts w:ascii="Times New Roman" w:hAnsi="Times New Roman" w:cs="Times New Roman"/>
          <w:sz w:val="24"/>
          <w:szCs w:val="24"/>
        </w:rPr>
        <w:t xml:space="preserve">Предлагаемый проект постановления администрации Асиновского района </w:t>
      </w:r>
      <w:r w:rsidR="006B3D99" w:rsidRPr="006B3D99">
        <w:rPr>
          <w:rFonts w:ascii="Times New Roman" w:hAnsi="Times New Roman" w:cs="Times New Roman"/>
          <w:sz w:val="24"/>
          <w:szCs w:val="24"/>
        </w:rPr>
        <w:t xml:space="preserve">«О внесении  изменений  в постановление администрации </w:t>
      </w:r>
      <w:proofErr w:type="spellStart"/>
      <w:r w:rsidR="006B3D99" w:rsidRPr="006B3D99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6B3D99" w:rsidRPr="006B3D99">
        <w:rPr>
          <w:rFonts w:ascii="Times New Roman" w:hAnsi="Times New Roman" w:cs="Times New Roman"/>
          <w:sz w:val="24"/>
          <w:szCs w:val="24"/>
        </w:rPr>
        <w:t xml:space="preserve"> района от 13.02.2012  № 276 «О правилах определения размера арендной платы, а также порядка, условий и сроков внесения арендной платы  за земли, находящиеся в собственности  муниципального образования «</w:t>
      </w:r>
      <w:proofErr w:type="spellStart"/>
      <w:r w:rsidR="006B3D99" w:rsidRPr="006B3D99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6B3D99" w:rsidRPr="006B3D9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65082C">
        <w:rPr>
          <w:rFonts w:ascii="Times New Roman" w:hAnsi="Times New Roman" w:cs="Times New Roman"/>
          <w:sz w:val="24"/>
          <w:szCs w:val="24"/>
        </w:rPr>
        <w:t>(</w:t>
      </w:r>
      <w:r w:rsidR="001310B4">
        <w:rPr>
          <w:rFonts w:ascii="Times New Roman" w:hAnsi="Times New Roman" w:cs="Times New Roman"/>
          <w:sz w:val="24"/>
          <w:szCs w:val="24"/>
        </w:rPr>
        <w:t xml:space="preserve">далее – проект) </w:t>
      </w:r>
      <w:r w:rsidR="006B3D99">
        <w:rPr>
          <w:rFonts w:ascii="Times New Roman" w:hAnsi="Times New Roman" w:cs="Times New Roman"/>
          <w:sz w:val="24"/>
          <w:szCs w:val="24"/>
        </w:rPr>
        <w:t>разработан</w:t>
      </w:r>
      <w:r w:rsidR="00286A9F" w:rsidRPr="009028B2">
        <w:rPr>
          <w:rFonts w:ascii="Times New Roman" w:hAnsi="Times New Roman" w:cs="Times New Roman"/>
          <w:sz w:val="24"/>
          <w:szCs w:val="24"/>
        </w:rPr>
        <w:t xml:space="preserve"> </w:t>
      </w:r>
      <w:r w:rsidR="006B3D99">
        <w:rPr>
          <w:rFonts w:ascii="Times New Roman" w:hAnsi="Times New Roman" w:cs="Times New Roman"/>
          <w:sz w:val="24"/>
          <w:szCs w:val="24"/>
        </w:rPr>
        <w:t>в</w:t>
      </w:r>
      <w:r w:rsidR="006B3D99" w:rsidRPr="006B3D99">
        <w:rPr>
          <w:rFonts w:ascii="Times New Roman" w:hAnsi="Times New Roman" w:cs="Times New Roman"/>
          <w:sz w:val="24"/>
          <w:szCs w:val="24"/>
        </w:rPr>
        <w:t xml:space="preserve"> соответствии со статьей 62 Бюджетного кодекса Российской Федерации, статьями 22, 39.7, пунктом 1 статьи 65</w:t>
      </w:r>
      <w:proofErr w:type="gramEnd"/>
      <w:r w:rsidR="006B3D99" w:rsidRPr="006B3D9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пунктом 2 части 1 статьи 15 Федерального закона от 06 октября 2003 года № 131-ФЗ «Об общих принципах организации местного самоуправления в Российской Федерации», частью 5 статьи 10 Закона Томской области от 09 июля 2015 года № 100-ОЗ «О земельных отношениях в Томской области»</w:t>
      </w:r>
      <w:r w:rsidR="006B3D99">
        <w:rPr>
          <w:rFonts w:ascii="Times New Roman" w:hAnsi="Times New Roman" w:cs="Times New Roman"/>
          <w:sz w:val="24"/>
          <w:szCs w:val="24"/>
        </w:rPr>
        <w:t>.</w:t>
      </w:r>
    </w:p>
    <w:p w:rsidR="006B3D99" w:rsidRPr="006B3D99" w:rsidRDefault="006B3D99" w:rsidP="006B3D9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D99">
        <w:rPr>
          <w:rFonts w:ascii="Times New Roman" w:hAnsi="Times New Roman" w:cs="Times New Roman"/>
          <w:sz w:val="24"/>
          <w:szCs w:val="24"/>
        </w:rPr>
        <w:t xml:space="preserve">На основании вышеуказанных правовых норм, арендная плата в отношении земельных участков, находящихся </w:t>
      </w:r>
      <w:r w:rsidR="00A21134">
        <w:rPr>
          <w:rFonts w:ascii="Times New Roman" w:hAnsi="Times New Roman" w:cs="Times New Roman"/>
          <w:sz w:val="24"/>
          <w:szCs w:val="24"/>
        </w:rPr>
        <w:t>в муниципальной собственности МО</w:t>
      </w:r>
      <w:r w:rsidRPr="006B3D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3D99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6B3D99">
        <w:rPr>
          <w:rFonts w:ascii="Times New Roman" w:hAnsi="Times New Roman" w:cs="Times New Roman"/>
          <w:sz w:val="24"/>
          <w:szCs w:val="24"/>
        </w:rPr>
        <w:t xml:space="preserve"> район», а также в отношении земельных участков государственная собственность на которые не разграничена, определяется в соответствии с постановлением Администрации </w:t>
      </w:r>
      <w:proofErr w:type="spellStart"/>
      <w:r w:rsidRPr="006B3D99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6B3D99">
        <w:rPr>
          <w:rFonts w:ascii="Times New Roman" w:hAnsi="Times New Roman" w:cs="Times New Roman"/>
          <w:sz w:val="24"/>
          <w:szCs w:val="24"/>
        </w:rPr>
        <w:t xml:space="preserve"> района от 13.02.2012 №276 «О правилах определения размера арендной платы, а также порядка, условий и сроков внесения арендной платы за земли, находящиеся в</w:t>
      </w:r>
      <w:proofErr w:type="gramEnd"/>
      <w:r w:rsidRPr="006B3D99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«</w:t>
      </w:r>
      <w:proofErr w:type="spellStart"/>
      <w:r w:rsidRPr="006B3D99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6B3D99">
        <w:rPr>
          <w:rFonts w:ascii="Times New Roman" w:hAnsi="Times New Roman" w:cs="Times New Roman"/>
          <w:sz w:val="24"/>
          <w:szCs w:val="24"/>
        </w:rPr>
        <w:t xml:space="preserve"> район» (далее-Постановление). </w:t>
      </w:r>
    </w:p>
    <w:p w:rsidR="006B3D99" w:rsidRPr="006B3D99" w:rsidRDefault="006B3D99" w:rsidP="006B3D9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D99">
        <w:rPr>
          <w:rFonts w:ascii="Times New Roman" w:hAnsi="Times New Roman" w:cs="Times New Roman"/>
          <w:sz w:val="24"/>
          <w:szCs w:val="24"/>
        </w:rPr>
        <w:t xml:space="preserve">Ставки арендной платы не пересматривались с 2012 года, поэтому </w:t>
      </w:r>
      <w:r>
        <w:rPr>
          <w:rFonts w:ascii="Times New Roman" w:hAnsi="Times New Roman" w:cs="Times New Roman"/>
          <w:sz w:val="24"/>
          <w:szCs w:val="24"/>
        </w:rPr>
        <w:t>задачей данного правового регулирования являются</w:t>
      </w:r>
      <w:r w:rsidRPr="006B3D99">
        <w:rPr>
          <w:rFonts w:ascii="Times New Roman" w:hAnsi="Times New Roman" w:cs="Times New Roman"/>
          <w:sz w:val="24"/>
          <w:szCs w:val="24"/>
        </w:rPr>
        <w:t xml:space="preserve">: совершенствование практики аренды муниципальных земель как основы эффективного управления муниципальной собственностью путем создания методики установления ставок арендной платы за землю. </w:t>
      </w:r>
    </w:p>
    <w:p w:rsidR="006B3D99" w:rsidRDefault="006B3D99" w:rsidP="006B3D9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D99">
        <w:rPr>
          <w:rFonts w:ascii="Times New Roman" w:hAnsi="Times New Roman" w:cs="Times New Roman"/>
          <w:sz w:val="24"/>
          <w:szCs w:val="24"/>
        </w:rPr>
        <w:t>Для достижения поставленной задачи в работе решались следующие вопросы: исследование особенности управления муниципальной собственностью, в частности земельными ресурсами и арендными отношениями в рамках проблем социально-экономического развития МО «</w:t>
      </w:r>
      <w:proofErr w:type="spellStart"/>
      <w:r w:rsidRPr="006B3D99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6B3D99">
        <w:rPr>
          <w:rFonts w:ascii="Times New Roman" w:hAnsi="Times New Roman" w:cs="Times New Roman"/>
          <w:sz w:val="24"/>
          <w:szCs w:val="24"/>
        </w:rPr>
        <w:t xml:space="preserve"> район», изучение сложившейся системы земельных отношений в МО и разработка экономических предложений, направленных на формирование земельных арендных отношений МО «</w:t>
      </w:r>
      <w:proofErr w:type="spellStart"/>
      <w:r w:rsidRPr="006B3D99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6B3D99">
        <w:rPr>
          <w:rFonts w:ascii="Times New Roman" w:hAnsi="Times New Roman" w:cs="Times New Roman"/>
          <w:sz w:val="24"/>
          <w:szCs w:val="24"/>
        </w:rPr>
        <w:t xml:space="preserve"> район» в условиях рыночной экономики, эффективного использования земельных ресурсов района и необходимости наполнения</w:t>
      </w:r>
      <w:r>
        <w:rPr>
          <w:rFonts w:ascii="Times New Roman" w:hAnsi="Times New Roman" w:cs="Times New Roman"/>
          <w:sz w:val="24"/>
          <w:szCs w:val="24"/>
        </w:rPr>
        <w:t xml:space="preserve"> консолидированного бюджета МО. П</w:t>
      </w:r>
      <w:r w:rsidRPr="006B3D99">
        <w:rPr>
          <w:rFonts w:ascii="Times New Roman" w:hAnsi="Times New Roman" w:cs="Times New Roman"/>
          <w:sz w:val="24"/>
          <w:szCs w:val="24"/>
        </w:rPr>
        <w:t>ринято решение об увеличении ставок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по некоторым видам разрешенного использования земельн</w:t>
      </w:r>
      <w:r w:rsidR="00A2113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113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E55" w:rsidRDefault="004150B7" w:rsidP="006B3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1B6">
        <w:rPr>
          <w:rFonts w:ascii="Times New Roman" w:hAnsi="Times New Roman" w:cs="Times New Roman"/>
          <w:sz w:val="24"/>
          <w:szCs w:val="24"/>
        </w:rPr>
        <w:t>Основными группами</w:t>
      </w:r>
      <w:r w:rsidR="00B0272C" w:rsidRPr="002E21B6">
        <w:rPr>
          <w:rFonts w:ascii="Times New Roman" w:hAnsi="Times New Roman" w:cs="Times New Roman"/>
          <w:sz w:val="24"/>
          <w:szCs w:val="24"/>
        </w:rPr>
        <w:t xml:space="preserve"> участников общественных отношений, интересы которых будут затронуты </w:t>
      </w:r>
      <w:r w:rsidRPr="002E21B6">
        <w:rPr>
          <w:rFonts w:ascii="Times New Roman" w:hAnsi="Times New Roman" w:cs="Times New Roman"/>
          <w:sz w:val="24"/>
          <w:szCs w:val="24"/>
        </w:rPr>
        <w:t xml:space="preserve">указанным проектом </w:t>
      </w:r>
      <w:r w:rsidR="00B0272C" w:rsidRPr="002E21B6">
        <w:rPr>
          <w:rFonts w:ascii="Times New Roman" w:hAnsi="Times New Roman" w:cs="Times New Roman"/>
          <w:sz w:val="24"/>
          <w:szCs w:val="24"/>
        </w:rPr>
        <w:t>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</w:t>
      </w:r>
      <w:r w:rsidR="00952BCB" w:rsidRPr="002E21B6">
        <w:rPr>
          <w:rFonts w:ascii="Times New Roman" w:hAnsi="Times New Roman" w:cs="Times New Roman"/>
          <w:sz w:val="24"/>
          <w:szCs w:val="24"/>
        </w:rPr>
        <w:t>, являю</w:t>
      </w:r>
      <w:r w:rsidRPr="002E21B6">
        <w:rPr>
          <w:rFonts w:ascii="Times New Roman" w:hAnsi="Times New Roman" w:cs="Times New Roman"/>
          <w:sz w:val="24"/>
          <w:szCs w:val="24"/>
        </w:rPr>
        <w:t xml:space="preserve">тся </w:t>
      </w:r>
      <w:r w:rsidR="00952BCB" w:rsidRPr="002E21B6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6B3D99">
        <w:rPr>
          <w:rFonts w:ascii="Times New Roman" w:hAnsi="Times New Roman" w:cs="Times New Roman"/>
          <w:sz w:val="24"/>
          <w:szCs w:val="24"/>
        </w:rPr>
        <w:t xml:space="preserve">, </w:t>
      </w:r>
      <w:r w:rsidR="006B3D99" w:rsidRPr="006B3D99">
        <w:rPr>
          <w:rFonts w:ascii="Times New Roman" w:hAnsi="Times New Roman" w:cs="Times New Roman"/>
          <w:sz w:val="24"/>
          <w:szCs w:val="24"/>
        </w:rPr>
        <w:t>являющихся арендаторами земельных участков, находящихся в муниципальной собственности</w:t>
      </w:r>
      <w:r w:rsidR="006B3D99">
        <w:rPr>
          <w:rFonts w:ascii="Times New Roman" w:hAnsi="Times New Roman" w:cs="Times New Roman"/>
          <w:sz w:val="24"/>
          <w:szCs w:val="24"/>
        </w:rPr>
        <w:t>.</w:t>
      </w:r>
    </w:p>
    <w:p w:rsidR="006B3D99" w:rsidRDefault="006B3D99" w:rsidP="006B3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99">
        <w:rPr>
          <w:rFonts w:ascii="Times New Roman" w:hAnsi="Times New Roman" w:cs="Times New Roman"/>
          <w:sz w:val="24"/>
          <w:szCs w:val="24"/>
        </w:rPr>
        <w:t>В соответствии с предлагаемым проектом увеличится годовая арендная плата за земельные участки используемые субъектами предпринимат</w:t>
      </w:r>
      <w:r w:rsidR="00A21134">
        <w:rPr>
          <w:rFonts w:ascii="Times New Roman" w:hAnsi="Times New Roman" w:cs="Times New Roman"/>
          <w:sz w:val="24"/>
          <w:szCs w:val="24"/>
        </w:rPr>
        <w:t xml:space="preserve">ельства для размещения эксплуатации объектов предприятий по оказанию транспортных услуг, под объектами торговли (торговые павильоны, киоски, шашлычные), под объектами общественного питания. </w:t>
      </w:r>
      <w:proofErr w:type="gramStart"/>
      <w:r w:rsidR="00A21134">
        <w:rPr>
          <w:rFonts w:ascii="Times New Roman" w:hAnsi="Times New Roman" w:cs="Times New Roman"/>
          <w:sz w:val="24"/>
          <w:szCs w:val="24"/>
        </w:rPr>
        <w:t xml:space="preserve">Под объектами строительной промышленности в случае, если проект включен </w:t>
      </w:r>
      <w:r w:rsidR="00A21134" w:rsidRPr="00A21134">
        <w:rPr>
          <w:rFonts w:ascii="Times New Roman" w:hAnsi="Times New Roman" w:cs="Times New Roman"/>
          <w:sz w:val="24"/>
          <w:szCs w:val="24"/>
        </w:rPr>
        <w:t xml:space="preserve"> в каталог инвестиционных предложений и проектов Томской области согласно Распоряжению Губернатора Томской области от 16.01.2008 г. № 7-р «О формировании </w:t>
      </w:r>
      <w:r w:rsidR="00A21134" w:rsidRPr="00A21134">
        <w:rPr>
          <w:rFonts w:ascii="Times New Roman" w:hAnsi="Times New Roman" w:cs="Times New Roman"/>
          <w:sz w:val="24"/>
          <w:szCs w:val="24"/>
        </w:rPr>
        <w:lastRenderedPageBreak/>
        <w:t>каталога инвестиционных предложе</w:t>
      </w:r>
      <w:r w:rsidR="00A21134">
        <w:rPr>
          <w:rFonts w:ascii="Times New Roman" w:hAnsi="Times New Roman" w:cs="Times New Roman"/>
          <w:sz w:val="24"/>
          <w:szCs w:val="24"/>
        </w:rPr>
        <w:t>ний и проектов Томской области», ставка остается на уровне 4 % от кадастровой стоимости, для иных объектов строительной промышленности ставка увеличивается до 15%. Склады – ставка увеличивается до 15%</w:t>
      </w:r>
      <w:r w:rsidR="0056350C">
        <w:rPr>
          <w:rFonts w:ascii="Times New Roman" w:hAnsi="Times New Roman" w:cs="Times New Roman"/>
          <w:sz w:val="24"/>
          <w:szCs w:val="24"/>
        </w:rPr>
        <w:t xml:space="preserve">, </w:t>
      </w:r>
      <w:r w:rsidR="0056350C" w:rsidRPr="0056350C">
        <w:rPr>
          <w:rFonts w:ascii="Times New Roman" w:hAnsi="Times New Roman" w:cs="Times New Roman"/>
          <w:sz w:val="24"/>
          <w:szCs w:val="24"/>
        </w:rPr>
        <w:t>объекты материально-технического, продовольственного</w:t>
      </w:r>
      <w:proofErr w:type="gramEnd"/>
      <w:r w:rsidR="0056350C" w:rsidRPr="0056350C">
        <w:rPr>
          <w:rFonts w:ascii="Times New Roman" w:hAnsi="Times New Roman" w:cs="Times New Roman"/>
          <w:sz w:val="24"/>
          <w:szCs w:val="24"/>
        </w:rPr>
        <w:t xml:space="preserve"> снабжения, сбыта и заготовок</w:t>
      </w:r>
      <w:r w:rsidR="0056350C">
        <w:rPr>
          <w:rFonts w:ascii="Times New Roman" w:hAnsi="Times New Roman" w:cs="Times New Roman"/>
          <w:sz w:val="24"/>
          <w:szCs w:val="24"/>
        </w:rPr>
        <w:t xml:space="preserve"> - ставка увеличивается до 10%, объекты сотовой связи ставка увеличивается до 20%. </w:t>
      </w:r>
    </w:p>
    <w:p w:rsidR="006B3D99" w:rsidRDefault="006B3D99" w:rsidP="006B3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D99">
        <w:rPr>
          <w:rFonts w:ascii="Times New Roman" w:hAnsi="Times New Roman" w:cs="Times New Roman"/>
          <w:sz w:val="24"/>
          <w:szCs w:val="24"/>
        </w:rPr>
        <w:t>Тексты измененных и действующих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99">
        <w:rPr>
          <w:rFonts w:ascii="Times New Roman" w:hAnsi="Times New Roman" w:cs="Times New Roman"/>
          <w:sz w:val="24"/>
          <w:szCs w:val="24"/>
        </w:rPr>
        <w:t xml:space="preserve">и анализ изменений ставок арендной платы и годовой арендной платы в разрезе видов разрешенного использования земельных участков приведены в приложениях к настоящей пояснительной записке постановления администрации </w:t>
      </w:r>
      <w:proofErr w:type="spellStart"/>
      <w:r w:rsidRPr="006B3D99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6B3D99">
        <w:rPr>
          <w:rFonts w:ascii="Times New Roman" w:hAnsi="Times New Roman" w:cs="Times New Roman"/>
          <w:sz w:val="24"/>
          <w:szCs w:val="24"/>
        </w:rPr>
        <w:t xml:space="preserve"> района от 13.02.2012  № 276 «О правилах определения размера арендной платы, а также порядка, условий и сроков внесения арендной платы  за земли, находящиеся в собственности  муниципального образования «</w:t>
      </w:r>
      <w:proofErr w:type="spellStart"/>
      <w:r w:rsidRPr="006B3D99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6B3D99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6B3D9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B3D99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6B3D99">
        <w:rPr>
          <w:rFonts w:ascii="Times New Roman" w:hAnsi="Times New Roman" w:cs="Times New Roman"/>
          <w:sz w:val="24"/>
          <w:szCs w:val="24"/>
        </w:rPr>
        <w:t xml:space="preserve"> в приложения</w:t>
      </w:r>
      <w:r>
        <w:rPr>
          <w:rFonts w:ascii="Times New Roman" w:hAnsi="Times New Roman" w:cs="Times New Roman"/>
          <w:sz w:val="24"/>
          <w:szCs w:val="24"/>
        </w:rPr>
        <w:t>х к уведомлению.</w:t>
      </w:r>
    </w:p>
    <w:p w:rsidR="006B3D99" w:rsidRDefault="006B3D99" w:rsidP="006B3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D99">
        <w:rPr>
          <w:rFonts w:ascii="Times New Roman" w:hAnsi="Times New Roman" w:cs="Times New Roman"/>
          <w:sz w:val="24"/>
          <w:szCs w:val="24"/>
        </w:rPr>
        <w:t xml:space="preserve">При принятии предлагаемого проекта </w:t>
      </w:r>
      <w:r>
        <w:rPr>
          <w:rFonts w:ascii="Times New Roman" w:hAnsi="Times New Roman" w:cs="Times New Roman"/>
          <w:sz w:val="24"/>
          <w:szCs w:val="24"/>
        </w:rPr>
        <w:t xml:space="preserve">отделом по имуществу и землям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D99">
        <w:rPr>
          <w:rFonts w:ascii="Times New Roman" w:hAnsi="Times New Roman" w:cs="Times New Roman"/>
          <w:sz w:val="24"/>
          <w:szCs w:val="24"/>
        </w:rPr>
        <w:t>будет осуществлен перерасчет арендной платы по существующим договорам аренды и при заключении  новых договоров</w:t>
      </w:r>
      <w:proofErr w:type="gramEnd"/>
      <w:r w:rsidRPr="006B3D99">
        <w:rPr>
          <w:rFonts w:ascii="Times New Roman" w:hAnsi="Times New Roman" w:cs="Times New Roman"/>
          <w:sz w:val="24"/>
          <w:szCs w:val="24"/>
        </w:rPr>
        <w:t xml:space="preserve"> будут применяться новые ставки арендной платы. Администратором поступления арендных платежей является </w:t>
      </w:r>
      <w:r w:rsidR="003C4842">
        <w:rPr>
          <w:rFonts w:ascii="Times New Roman" w:hAnsi="Times New Roman" w:cs="Times New Roman"/>
          <w:sz w:val="24"/>
          <w:szCs w:val="24"/>
        </w:rPr>
        <w:t>отдел по имуществу и землям</w:t>
      </w:r>
      <w:r w:rsidRPr="006B3D99">
        <w:rPr>
          <w:rFonts w:ascii="Times New Roman" w:hAnsi="Times New Roman" w:cs="Times New Roman"/>
          <w:sz w:val="24"/>
          <w:szCs w:val="24"/>
        </w:rPr>
        <w:t xml:space="preserve">, </w:t>
      </w:r>
      <w:r w:rsidR="003C4842">
        <w:rPr>
          <w:rFonts w:ascii="Times New Roman" w:hAnsi="Times New Roman" w:cs="Times New Roman"/>
          <w:sz w:val="24"/>
          <w:szCs w:val="24"/>
        </w:rPr>
        <w:t>данный отдел проводит</w:t>
      </w:r>
      <w:r w:rsidRPr="006B3D99">
        <w:rPr>
          <w:rFonts w:ascii="Times New Roman" w:hAnsi="Times New Roman" w:cs="Times New Roman"/>
          <w:sz w:val="24"/>
          <w:szCs w:val="24"/>
        </w:rPr>
        <w:t xml:space="preserve"> постоянный мониторинг количества заключенных договоров и оплаты аренды. Показателями эффективности принятия предлагаемого проекта решения является вовлечение в оборот неиспользуемых земельных участков, находящихся в муниципальной собственности и  увеличение поступления средств от использования земель в бюджет муниципального образования «</w:t>
      </w:r>
      <w:proofErr w:type="spellStart"/>
      <w:r w:rsidR="003C4842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3C484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B3D99">
        <w:rPr>
          <w:rFonts w:ascii="Times New Roman" w:hAnsi="Times New Roman" w:cs="Times New Roman"/>
          <w:sz w:val="24"/>
          <w:szCs w:val="24"/>
        </w:rPr>
        <w:t>».</w:t>
      </w:r>
    </w:p>
    <w:p w:rsidR="008C03A3" w:rsidRDefault="008C03A3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03A3" w:rsidRDefault="008C03A3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03A3" w:rsidRDefault="008C03A3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03A3" w:rsidRDefault="008C03A3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33" w:rsidRDefault="00DD6933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33" w:rsidRDefault="00DD6933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33" w:rsidRDefault="00DD6933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33" w:rsidRDefault="00DD6933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33" w:rsidRDefault="00DD6933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33" w:rsidRDefault="00DD6933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33" w:rsidRDefault="00DD6933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33" w:rsidRDefault="00DD6933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5635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87E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34" w:rsidRDefault="00A21134" w:rsidP="0021602C">
      <w:pPr>
        <w:spacing w:after="0" w:line="240" w:lineRule="auto"/>
      </w:pPr>
      <w:r>
        <w:separator/>
      </w:r>
    </w:p>
  </w:endnote>
  <w:endnote w:type="continuationSeparator" w:id="0">
    <w:p w:rsidR="00A21134" w:rsidRDefault="00A21134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34" w:rsidRDefault="00A21134" w:rsidP="0021602C">
      <w:pPr>
        <w:spacing w:after="0" w:line="240" w:lineRule="auto"/>
      </w:pPr>
      <w:r>
        <w:separator/>
      </w:r>
    </w:p>
  </w:footnote>
  <w:footnote w:type="continuationSeparator" w:id="0">
    <w:p w:rsidR="00A21134" w:rsidRDefault="00A21134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C"/>
    <w:rsid w:val="0003746B"/>
    <w:rsid w:val="00054CEF"/>
    <w:rsid w:val="00061794"/>
    <w:rsid w:val="00063CCB"/>
    <w:rsid w:val="00087796"/>
    <w:rsid w:val="000C1AB5"/>
    <w:rsid w:val="000E6C40"/>
    <w:rsid w:val="000F4044"/>
    <w:rsid w:val="001310B4"/>
    <w:rsid w:val="00157013"/>
    <w:rsid w:val="00196FA0"/>
    <w:rsid w:val="001C343D"/>
    <w:rsid w:val="001E3E38"/>
    <w:rsid w:val="002119E4"/>
    <w:rsid w:val="0021602C"/>
    <w:rsid w:val="00245FFA"/>
    <w:rsid w:val="00251294"/>
    <w:rsid w:val="00277758"/>
    <w:rsid w:val="0028375F"/>
    <w:rsid w:val="00286A9F"/>
    <w:rsid w:val="00291C95"/>
    <w:rsid w:val="002D2A65"/>
    <w:rsid w:val="002E21B6"/>
    <w:rsid w:val="002E39BE"/>
    <w:rsid w:val="00362CD0"/>
    <w:rsid w:val="003971D7"/>
    <w:rsid w:val="003B6B1D"/>
    <w:rsid w:val="003C4842"/>
    <w:rsid w:val="003D1186"/>
    <w:rsid w:val="003E6198"/>
    <w:rsid w:val="003F6AB0"/>
    <w:rsid w:val="004150B7"/>
    <w:rsid w:val="00462923"/>
    <w:rsid w:val="004965D2"/>
    <w:rsid w:val="004F0E56"/>
    <w:rsid w:val="0051449F"/>
    <w:rsid w:val="0052702B"/>
    <w:rsid w:val="0053011A"/>
    <w:rsid w:val="00534165"/>
    <w:rsid w:val="005442FC"/>
    <w:rsid w:val="00547188"/>
    <w:rsid w:val="0056175F"/>
    <w:rsid w:val="0056350C"/>
    <w:rsid w:val="00581EDC"/>
    <w:rsid w:val="00597E58"/>
    <w:rsid w:val="005B02C2"/>
    <w:rsid w:val="005D2E82"/>
    <w:rsid w:val="005E78A7"/>
    <w:rsid w:val="0061658E"/>
    <w:rsid w:val="00634827"/>
    <w:rsid w:val="0065082C"/>
    <w:rsid w:val="00665BC5"/>
    <w:rsid w:val="00683F69"/>
    <w:rsid w:val="006919AA"/>
    <w:rsid w:val="006A2488"/>
    <w:rsid w:val="006A61CE"/>
    <w:rsid w:val="006B1DA9"/>
    <w:rsid w:val="006B3D99"/>
    <w:rsid w:val="006D5D3C"/>
    <w:rsid w:val="006E060C"/>
    <w:rsid w:val="006E5A21"/>
    <w:rsid w:val="007229F3"/>
    <w:rsid w:val="0074187F"/>
    <w:rsid w:val="00760FB5"/>
    <w:rsid w:val="007711F4"/>
    <w:rsid w:val="00781F12"/>
    <w:rsid w:val="007B353A"/>
    <w:rsid w:val="007F7AA6"/>
    <w:rsid w:val="008828D1"/>
    <w:rsid w:val="008A0708"/>
    <w:rsid w:val="008A4FED"/>
    <w:rsid w:val="008B75D2"/>
    <w:rsid w:val="008C03A3"/>
    <w:rsid w:val="008F1DD8"/>
    <w:rsid w:val="009028B2"/>
    <w:rsid w:val="00910A97"/>
    <w:rsid w:val="009422D2"/>
    <w:rsid w:val="00952BCB"/>
    <w:rsid w:val="00984E55"/>
    <w:rsid w:val="009A37EB"/>
    <w:rsid w:val="009A5556"/>
    <w:rsid w:val="009C070A"/>
    <w:rsid w:val="009C7AA9"/>
    <w:rsid w:val="009F75F1"/>
    <w:rsid w:val="00A21134"/>
    <w:rsid w:val="00A45315"/>
    <w:rsid w:val="00A516DF"/>
    <w:rsid w:val="00A75D3C"/>
    <w:rsid w:val="00AA7A60"/>
    <w:rsid w:val="00AE1366"/>
    <w:rsid w:val="00AE4BFE"/>
    <w:rsid w:val="00B01A71"/>
    <w:rsid w:val="00B0272C"/>
    <w:rsid w:val="00B13A37"/>
    <w:rsid w:val="00B1635A"/>
    <w:rsid w:val="00B2647A"/>
    <w:rsid w:val="00B42FBF"/>
    <w:rsid w:val="00B831FA"/>
    <w:rsid w:val="00BA4C8C"/>
    <w:rsid w:val="00BA52AD"/>
    <w:rsid w:val="00BC1A76"/>
    <w:rsid w:val="00BD4A35"/>
    <w:rsid w:val="00BE04C2"/>
    <w:rsid w:val="00C121CB"/>
    <w:rsid w:val="00C2165B"/>
    <w:rsid w:val="00C23C9F"/>
    <w:rsid w:val="00C53971"/>
    <w:rsid w:val="00C542DB"/>
    <w:rsid w:val="00CD7265"/>
    <w:rsid w:val="00D0687E"/>
    <w:rsid w:val="00D37E05"/>
    <w:rsid w:val="00D93EF9"/>
    <w:rsid w:val="00D97669"/>
    <w:rsid w:val="00DA04A3"/>
    <w:rsid w:val="00DA17F3"/>
    <w:rsid w:val="00DB130B"/>
    <w:rsid w:val="00DB4FCC"/>
    <w:rsid w:val="00DB634E"/>
    <w:rsid w:val="00DD6933"/>
    <w:rsid w:val="00DE766E"/>
    <w:rsid w:val="00DF1E39"/>
    <w:rsid w:val="00E32494"/>
    <w:rsid w:val="00E5604F"/>
    <w:rsid w:val="00E618FA"/>
    <w:rsid w:val="00E7070F"/>
    <w:rsid w:val="00E831DD"/>
    <w:rsid w:val="00ED461D"/>
    <w:rsid w:val="00ED7232"/>
    <w:rsid w:val="00ED7BBE"/>
    <w:rsid w:val="00F3672B"/>
    <w:rsid w:val="00F961D8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9550-2E6E-439F-ADD6-EAFDBD84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</cp:lastModifiedBy>
  <cp:revision>5</cp:revision>
  <cp:lastPrinted>2017-02-16T08:53:00Z</cp:lastPrinted>
  <dcterms:created xsi:type="dcterms:W3CDTF">2018-09-24T02:52:00Z</dcterms:created>
  <dcterms:modified xsi:type="dcterms:W3CDTF">2018-10-09T04:24:00Z</dcterms:modified>
</cp:coreProperties>
</file>