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4453D" w14:textId="0E03087B" w:rsidR="00E21D4E" w:rsidRPr="00436139" w:rsidRDefault="00E21D4E" w:rsidP="00436139">
      <w:pPr>
        <w:autoSpaceDE w:val="0"/>
        <w:autoSpaceDN w:val="0"/>
        <w:adjustRightInd w:val="0"/>
        <w:jc w:val="center"/>
        <w:rPr>
          <w:rFonts w:eastAsiaTheme="minorHAnsi"/>
          <w:lang w:val="en-US" w:eastAsia="en-US"/>
        </w:rPr>
      </w:pPr>
      <w:r w:rsidRPr="00436139">
        <w:rPr>
          <w:rFonts w:eastAsiaTheme="minorHAnsi"/>
          <w:noProof/>
        </w:rPr>
        <w:drawing>
          <wp:inline distT="0" distB="0" distL="0" distR="0" wp14:anchorId="426DABAF" wp14:editId="04601E69">
            <wp:extent cx="790575" cy="1362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1362075"/>
                    </a:xfrm>
                    <a:prstGeom prst="rect">
                      <a:avLst/>
                    </a:prstGeom>
                    <a:noFill/>
                    <a:ln>
                      <a:noFill/>
                    </a:ln>
                  </pic:spPr>
                </pic:pic>
              </a:graphicData>
            </a:graphic>
          </wp:inline>
        </w:drawing>
      </w:r>
    </w:p>
    <w:p w14:paraId="6180FB37" w14:textId="77777777" w:rsidR="00E21D4E" w:rsidRPr="00436139" w:rsidRDefault="00E21D4E" w:rsidP="00436139">
      <w:pPr>
        <w:autoSpaceDE w:val="0"/>
        <w:autoSpaceDN w:val="0"/>
        <w:adjustRightInd w:val="0"/>
        <w:jc w:val="center"/>
        <w:rPr>
          <w:rFonts w:eastAsiaTheme="minorHAnsi"/>
          <w:b/>
          <w:bCs/>
          <w:lang w:val="en-US" w:eastAsia="en-US"/>
        </w:rPr>
      </w:pPr>
    </w:p>
    <w:p w14:paraId="2C3266D1" w14:textId="77777777" w:rsidR="00E21D4E" w:rsidRPr="008F326C" w:rsidRDefault="00E21D4E" w:rsidP="00436139">
      <w:pPr>
        <w:autoSpaceDE w:val="0"/>
        <w:autoSpaceDN w:val="0"/>
        <w:adjustRightInd w:val="0"/>
        <w:jc w:val="center"/>
        <w:rPr>
          <w:rFonts w:eastAsiaTheme="minorHAnsi"/>
          <w:b/>
          <w:bCs/>
          <w:sz w:val="28"/>
          <w:szCs w:val="28"/>
          <w:lang w:eastAsia="en-US"/>
        </w:rPr>
      </w:pPr>
      <w:r w:rsidRPr="008F326C">
        <w:rPr>
          <w:rFonts w:eastAsiaTheme="minorHAnsi"/>
          <w:b/>
          <w:bCs/>
          <w:sz w:val="28"/>
          <w:szCs w:val="28"/>
          <w:lang w:eastAsia="en-US"/>
        </w:rPr>
        <w:t>АДМИНИСТРАЦИЯ АСИНОВСКОГО РАЙОНА</w:t>
      </w:r>
    </w:p>
    <w:p w14:paraId="249F20BE" w14:textId="77777777" w:rsidR="00E21D4E" w:rsidRPr="00436139" w:rsidRDefault="00E21D4E" w:rsidP="00436139">
      <w:pPr>
        <w:autoSpaceDE w:val="0"/>
        <w:autoSpaceDN w:val="0"/>
        <w:adjustRightInd w:val="0"/>
        <w:jc w:val="center"/>
        <w:rPr>
          <w:rFonts w:eastAsiaTheme="minorHAnsi"/>
          <w:b/>
          <w:bCs/>
          <w:lang w:eastAsia="en-US"/>
        </w:rPr>
      </w:pPr>
    </w:p>
    <w:p w14:paraId="6D158CDB" w14:textId="77777777" w:rsidR="0021442E" w:rsidRPr="001511DB" w:rsidRDefault="0021442E" w:rsidP="0021442E">
      <w:pPr>
        <w:keepNext/>
        <w:jc w:val="center"/>
        <w:outlineLvl w:val="1"/>
        <w:rPr>
          <w:b/>
          <w:szCs w:val="28"/>
        </w:rPr>
      </w:pPr>
      <w:r w:rsidRPr="001511DB">
        <w:rPr>
          <w:b/>
          <w:sz w:val="28"/>
          <w:szCs w:val="28"/>
        </w:rPr>
        <w:t>РАСПОРЯЖЕНИЕ</w:t>
      </w:r>
    </w:p>
    <w:p w14:paraId="31DC7449" w14:textId="77777777" w:rsidR="00E21D4E" w:rsidRPr="00436139" w:rsidRDefault="00E21D4E" w:rsidP="00436139">
      <w:pPr>
        <w:jc w:val="center"/>
      </w:pPr>
    </w:p>
    <w:p w14:paraId="7165D8B4" w14:textId="5C005F0A" w:rsidR="00E21D4E" w:rsidRPr="00436139" w:rsidRDefault="00B15DD6" w:rsidP="00436139">
      <w:pPr>
        <w:tabs>
          <w:tab w:val="left" w:pos="7620"/>
        </w:tabs>
        <w:rPr>
          <w:szCs w:val="20"/>
        </w:rPr>
      </w:pPr>
      <w:r>
        <w:rPr>
          <w:szCs w:val="20"/>
        </w:rPr>
        <w:t>10.11.2022                                                                                                                         № 486-Р/22</w:t>
      </w:r>
    </w:p>
    <w:p w14:paraId="6B375677" w14:textId="7AE2153F" w:rsidR="00E21D4E" w:rsidRPr="00436139" w:rsidRDefault="00E21D4E" w:rsidP="00436139">
      <w:pPr>
        <w:jc w:val="center"/>
        <w:rPr>
          <w:b/>
          <w:szCs w:val="20"/>
        </w:rPr>
      </w:pPr>
      <w:r w:rsidRPr="00436139">
        <w:rPr>
          <w:szCs w:val="20"/>
        </w:rPr>
        <w:t>г. Асино</w:t>
      </w:r>
    </w:p>
    <w:p w14:paraId="44FD14C8" w14:textId="77777777" w:rsidR="00E21D4E" w:rsidRPr="00436139" w:rsidRDefault="00E21D4E" w:rsidP="00436139">
      <w:pPr>
        <w:autoSpaceDE w:val="0"/>
        <w:autoSpaceDN w:val="0"/>
        <w:adjustRightInd w:val="0"/>
        <w:spacing w:line="276" w:lineRule="auto"/>
        <w:jc w:val="both"/>
        <w:rPr>
          <w:rFonts w:eastAsiaTheme="minorHAnsi"/>
          <w:lang w:eastAsia="en-US"/>
        </w:rPr>
      </w:pPr>
    </w:p>
    <w:p w14:paraId="4E209262" w14:textId="77777777" w:rsidR="00A44244" w:rsidRPr="00436139" w:rsidRDefault="00E21D4E" w:rsidP="00436139">
      <w:pPr>
        <w:autoSpaceDE w:val="0"/>
        <w:autoSpaceDN w:val="0"/>
        <w:adjustRightInd w:val="0"/>
        <w:spacing w:line="276" w:lineRule="auto"/>
        <w:jc w:val="center"/>
        <w:rPr>
          <w:rFonts w:eastAsiaTheme="minorHAnsi"/>
          <w:lang w:eastAsia="en-US"/>
        </w:rPr>
      </w:pPr>
      <w:r w:rsidRPr="00436139">
        <w:rPr>
          <w:rFonts w:eastAsiaTheme="minorHAnsi"/>
          <w:lang w:eastAsia="en-US"/>
        </w:rPr>
        <w:t xml:space="preserve">Об утверждении </w:t>
      </w:r>
      <w:r w:rsidR="00DE6ADE" w:rsidRPr="00436139">
        <w:rPr>
          <w:rFonts w:eastAsiaTheme="minorHAnsi"/>
          <w:lang w:eastAsia="en-US"/>
        </w:rPr>
        <w:t xml:space="preserve">прогноза социально-экономического развития Асиновского района </w:t>
      </w:r>
    </w:p>
    <w:p w14:paraId="3C1318BE" w14:textId="4BEB2D6F" w:rsidR="00E21D4E" w:rsidRPr="00436139" w:rsidRDefault="00867CEE" w:rsidP="00436139">
      <w:pPr>
        <w:autoSpaceDE w:val="0"/>
        <w:autoSpaceDN w:val="0"/>
        <w:adjustRightInd w:val="0"/>
        <w:spacing w:line="276" w:lineRule="auto"/>
        <w:jc w:val="center"/>
        <w:rPr>
          <w:rFonts w:eastAsiaTheme="minorHAnsi"/>
          <w:lang w:eastAsia="en-US"/>
        </w:rPr>
      </w:pPr>
      <w:r>
        <w:rPr>
          <w:rFonts w:eastAsiaTheme="minorHAnsi"/>
          <w:lang w:eastAsia="en-US"/>
        </w:rPr>
        <w:t>на 2023</w:t>
      </w:r>
      <w:r w:rsidR="00DE6ADE" w:rsidRPr="00436139">
        <w:rPr>
          <w:rFonts w:eastAsiaTheme="minorHAnsi"/>
          <w:lang w:eastAsia="en-US"/>
        </w:rPr>
        <w:t xml:space="preserve"> год и на п</w:t>
      </w:r>
      <w:r w:rsidR="00A44244" w:rsidRPr="00436139">
        <w:rPr>
          <w:rFonts w:eastAsiaTheme="minorHAnsi"/>
          <w:lang w:eastAsia="en-US"/>
        </w:rPr>
        <w:t xml:space="preserve">лановый </w:t>
      </w:r>
      <w:r w:rsidR="00DE6ADE" w:rsidRPr="00436139">
        <w:rPr>
          <w:rFonts w:eastAsiaTheme="minorHAnsi"/>
          <w:lang w:eastAsia="en-US"/>
        </w:rPr>
        <w:t xml:space="preserve">период </w:t>
      </w:r>
      <w:r w:rsidR="00A44244" w:rsidRPr="00436139">
        <w:rPr>
          <w:rFonts w:eastAsiaTheme="minorHAnsi"/>
          <w:lang w:eastAsia="en-US"/>
        </w:rPr>
        <w:t>202</w:t>
      </w:r>
      <w:r>
        <w:rPr>
          <w:rFonts w:eastAsiaTheme="minorHAnsi"/>
          <w:lang w:eastAsia="en-US"/>
        </w:rPr>
        <w:t>4</w:t>
      </w:r>
      <w:r w:rsidR="008F326C">
        <w:rPr>
          <w:rFonts w:eastAsiaTheme="minorHAnsi"/>
          <w:lang w:eastAsia="en-US"/>
        </w:rPr>
        <w:t>-2025 годы</w:t>
      </w:r>
    </w:p>
    <w:p w14:paraId="43A913EE" w14:textId="77777777" w:rsidR="00E21D4E" w:rsidRDefault="00E21D4E" w:rsidP="00436139">
      <w:pPr>
        <w:autoSpaceDE w:val="0"/>
        <w:autoSpaceDN w:val="0"/>
        <w:adjustRightInd w:val="0"/>
        <w:spacing w:line="276" w:lineRule="auto"/>
        <w:jc w:val="both"/>
        <w:rPr>
          <w:rFonts w:eastAsiaTheme="minorHAnsi"/>
          <w:lang w:eastAsia="en-US"/>
        </w:rPr>
      </w:pPr>
    </w:p>
    <w:p w14:paraId="76B08054" w14:textId="77777777" w:rsidR="00B15DD6" w:rsidRPr="00436139" w:rsidRDefault="00B15DD6" w:rsidP="00436139">
      <w:pPr>
        <w:autoSpaceDE w:val="0"/>
        <w:autoSpaceDN w:val="0"/>
        <w:adjustRightInd w:val="0"/>
        <w:spacing w:line="276" w:lineRule="auto"/>
        <w:jc w:val="both"/>
        <w:rPr>
          <w:rFonts w:eastAsiaTheme="minorHAnsi"/>
          <w:lang w:eastAsia="en-US"/>
        </w:rPr>
      </w:pPr>
    </w:p>
    <w:p w14:paraId="051AADA3" w14:textId="77777777" w:rsidR="00C842C8" w:rsidRDefault="00C842C8" w:rsidP="00C842C8">
      <w:pPr>
        <w:spacing w:line="276" w:lineRule="auto"/>
        <w:ind w:firstLine="567"/>
        <w:jc w:val="both"/>
      </w:pPr>
      <w:proofErr w:type="gramStart"/>
      <w:r w:rsidRPr="00B51EEE">
        <w:t xml:space="preserve">В соответствии с Федеральным Законом </w:t>
      </w:r>
      <w:r w:rsidRPr="00A664F0">
        <w:t>от 28 июня 2014 года №</w:t>
      </w:r>
      <w:r>
        <w:t xml:space="preserve"> </w:t>
      </w:r>
      <w:r w:rsidRPr="00A664F0">
        <w:t>172 «О стратегическом планировании в Российской Федерации»</w:t>
      </w:r>
      <w:r>
        <w:t xml:space="preserve">, Федеральным законом от </w:t>
      </w:r>
      <w:r w:rsidRPr="00B51EEE">
        <w:t>6 октября  2003 года №</w:t>
      </w:r>
      <w:r>
        <w:t xml:space="preserve"> </w:t>
      </w:r>
      <w:r w:rsidRPr="00B51EEE">
        <w:t>131 – ФЗ «Об общих принципах организации местно</w:t>
      </w:r>
      <w:r>
        <w:t xml:space="preserve">го самоуправления в Российской Федерации», Законом Томской области </w:t>
      </w:r>
      <w:r w:rsidRPr="00B51EEE">
        <w:t>от 12 марта 2015 года</w:t>
      </w:r>
      <w:r>
        <w:t xml:space="preserve"> </w:t>
      </w:r>
      <w:r w:rsidRPr="00B51EEE">
        <w:t>№</w:t>
      </w:r>
      <w:r>
        <w:t xml:space="preserve"> </w:t>
      </w:r>
      <w:r w:rsidRPr="00B51EEE">
        <w:t>24-ОЗ «О стратегическом п</w:t>
      </w:r>
      <w:r>
        <w:t>ланировании в Томской области»,</w:t>
      </w:r>
      <w:r w:rsidRPr="00B51EEE">
        <w:t xml:space="preserve"> </w:t>
      </w:r>
      <w:r>
        <w:t xml:space="preserve">постановлением администрации Асиновского района от 12.08.2016 </w:t>
      </w:r>
      <w:r w:rsidRPr="006F5E6F">
        <w:t>№</w:t>
      </w:r>
      <w:r>
        <w:t xml:space="preserve"> </w:t>
      </w:r>
      <w:r w:rsidRPr="006F5E6F">
        <w:t>1151</w:t>
      </w:r>
      <w:r>
        <w:t xml:space="preserve"> «</w:t>
      </w:r>
      <w:r w:rsidRPr="006F5E6F">
        <w:t>О порядке разработки</w:t>
      </w:r>
      <w:proofErr w:type="gramEnd"/>
      <w:r w:rsidRPr="006F5E6F">
        <w:t xml:space="preserve"> </w:t>
      </w:r>
      <w:proofErr w:type="gramStart"/>
      <w:r w:rsidRPr="006F5E6F">
        <w:t>и корректировки прогноза социально-экономического развития муниципального образования «Асиновский район» на долгосрочный и среднесрочный периоды</w:t>
      </w:r>
      <w:r>
        <w:t xml:space="preserve">», </w:t>
      </w:r>
      <w:r w:rsidRPr="00B51EEE">
        <w:t xml:space="preserve">в целях решения задач устойчивого социально-экономического развития Асиновского района </w:t>
      </w:r>
      <w:proofErr w:type="gramEnd"/>
    </w:p>
    <w:p w14:paraId="6B840AD9" w14:textId="77777777" w:rsidR="00C842C8" w:rsidRDefault="00C842C8" w:rsidP="00C842C8">
      <w:pPr>
        <w:spacing w:line="276" w:lineRule="auto"/>
        <w:ind w:firstLine="567"/>
        <w:jc w:val="both"/>
      </w:pPr>
    </w:p>
    <w:p w14:paraId="14D6FEE3" w14:textId="77777777" w:rsidR="00C842C8" w:rsidRDefault="00C842C8" w:rsidP="00C842C8">
      <w:pPr>
        <w:spacing w:line="276" w:lineRule="auto"/>
        <w:jc w:val="both"/>
      </w:pPr>
    </w:p>
    <w:p w14:paraId="16FD025D" w14:textId="7CD57414" w:rsidR="00C842C8" w:rsidRDefault="00C842C8" w:rsidP="00C842C8">
      <w:pPr>
        <w:numPr>
          <w:ilvl w:val="0"/>
          <w:numId w:val="35"/>
        </w:numPr>
        <w:spacing w:line="276" w:lineRule="auto"/>
        <w:ind w:left="0" w:firstLine="567"/>
        <w:jc w:val="both"/>
      </w:pPr>
      <w:r>
        <w:t xml:space="preserve">Утвердить прогноз социально-экономического развития Асиновского района </w:t>
      </w:r>
      <w:r w:rsidR="00867CEE">
        <w:t>на 2023</w:t>
      </w:r>
      <w:r w:rsidRPr="006F5E6F">
        <w:t xml:space="preserve"> год и на плановый период 202</w:t>
      </w:r>
      <w:r w:rsidR="00867CEE">
        <w:t>4</w:t>
      </w:r>
      <w:r w:rsidRPr="006F5E6F">
        <w:t>-202</w:t>
      </w:r>
      <w:r w:rsidR="008F326C">
        <w:t>5 год</w:t>
      </w:r>
      <w:r w:rsidR="00D57AFF">
        <w:t>ы</w:t>
      </w:r>
      <w:r>
        <w:t xml:space="preserve"> согласно приложению.</w:t>
      </w:r>
    </w:p>
    <w:p w14:paraId="03507099" w14:textId="48206055" w:rsidR="00C842C8" w:rsidRDefault="00C842C8" w:rsidP="00C842C8">
      <w:pPr>
        <w:numPr>
          <w:ilvl w:val="0"/>
          <w:numId w:val="35"/>
        </w:numPr>
        <w:spacing w:line="276" w:lineRule="auto"/>
        <w:ind w:left="0" w:firstLine="567"/>
        <w:jc w:val="both"/>
      </w:pPr>
      <w:r>
        <w:t xml:space="preserve">Настоящее </w:t>
      </w:r>
      <w:r w:rsidR="00867CEE">
        <w:t>распоряжение</w:t>
      </w:r>
      <w:r>
        <w:t xml:space="preserve"> вступает в силу </w:t>
      </w:r>
      <w:proofErr w:type="gramStart"/>
      <w:r>
        <w:t>с</w:t>
      </w:r>
      <w:proofErr w:type="gramEnd"/>
      <w:r>
        <w:t xml:space="preserve"> даты его официального опубликования в средствах массовой информации и подлежит размещению на официальном сайте муниципального образования «Асиновский район» www.asino.ru.</w:t>
      </w:r>
    </w:p>
    <w:p w14:paraId="3FFC43A5" w14:textId="77777777" w:rsidR="00C842C8" w:rsidRPr="00B51EEE" w:rsidRDefault="00C842C8" w:rsidP="00C842C8">
      <w:pPr>
        <w:numPr>
          <w:ilvl w:val="0"/>
          <w:numId w:val="35"/>
        </w:numPr>
        <w:spacing w:line="276" w:lineRule="auto"/>
        <w:ind w:left="0" w:firstLine="567"/>
        <w:jc w:val="both"/>
      </w:pPr>
      <w:proofErr w:type="gramStart"/>
      <w:r>
        <w:t>Контроль за</w:t>
      </w:r>
      <w:proofErr w:type="gramEnd"/>
      <w:r>
        <w:t xml:space="preserve"> исполнением настоящего постановления возложить на заместителя Главы администрации Асиновского района по экономике и финансам.</w:t>
      </w:r>
    </w:p>
    <w:p w14:paraId="4BBBF546" w14:textId="77777777" w:rsidR="00C842C8" w:rsidRDefault="00C842C8" w:rsidP="00C842C8">
      <w:pPr>
        <w:pStyle w:val="ConsPlusNormal"/>
        <w:widowControl/>
        <w:spacing w:line="276" w:lineRule="auto"/>
        <w:jc w:val="both"/>
        <w:rPr>
          <w:rFonts w:ascii="Times New Roman" w:hAnsi="Times New Roman" w:cs="Times New Roman"/>
          <w:sz w:val="24"/>
          <w:szCs w:val="24"/>
        </w:rPr>
      </w:pPr>
    </w:p>
    <w:p w14:paraId="04BD513B" w14:textId="77777777" w:rsidR="00C842C8" w:rsidRPr="003B3F69" w:rsidRDefault="00C842C8" w:rsidP="00C842C8">
      <w:pPr>
        <w:pStyle w:val="ConsPlusNormal"/>
        <w:widowControl/>
        <w:spacing w:line="276" w:lineRule="auto"/>
        <w:jc w:val="both"/>
        <w:rPr>
          <w:rFonts w:ascii="Times New Roman" w:hAnsi="Times New Roman" w:cs="Times New Roman"/>
          <w:sz w:val="24"/>
          <w:szCs w:val="24"/>
        </w:rPr>
      </w:pPr>
    </w:p>
    <w:p w14:paraId="2A42AEF4" w14:textId="77777777" w:rsidR="00E21D4E" w:rsidRPr="00436139" w:rsidRDefault="00E21D4E" w:rsidP="00436139">
      <w:pPr>
        <w:widowControl w:val="0"/>
        <w:autoSpaceDE w:val="0"/>
        <w:autoSpaceDN w:val="0"/>
        <w:adjustRightInd w:val="0"/>
        <w:jc w:val="both"/>
        <w:rPr>
          <w:rFonts w:eastAsiaTheme="minorHAnsi"/>
          <w:lang w:eastAsia="en-US"/>
        </w:rPr>
      </w:pPr>
    </w:p>
    <w:p w14:paraId="5B3E801C" w14:textId="5C0F7E2B" w:rsidR="00E21D4E" w:rsidRPr="00436139" w:rsidRDefault="00E21D4E" w:rsidP="00436139">
      <w:pPr>
        <w:widowControl w:val="0"/>
        <w:autoSpaceDE w:val="0"/>
        <w:autoSpaceDN w:val="0"/>
        <w:adjustRightInd w:val="0"/>
        <w:jc w:val="both"/>
        <w:rPr>
          <w:rFonts w:eastAsiaTheme="minorHAnsi"/>
          <w:lang w:eastAsia="en-US"/>
        </w:rPr>
      </w:pPr>
      <w:r w:rsidRPr="00436139">
        <w:rPr>
          <w:rFonts w:eastAsiaTheme="minorHAnsi"/>
          <w:lang w:eastAsia="en-US"/>
        </w:rPr>
        <w:t xml:space="preserve">Глава Асиновского района                                                                             </w:t>
      </w:r>
      <w:r w:rsidR="003A11F8" w:rsidRPr="00436139">
        <w:rPr>
          <w:rFonts w:eastAsiaTheme="minorHAnsi"/>
          <w:lang w:eastAsia="en-US"/>
        </w:rPr>
        <w:t xml:space="preserve">   </w:t>
      </w:r>
      <w:r w:rsidR="00B15DD6">
        <w:rPr>
          <w:rFonts w:eastAsiaTheme="minorHAnsi"/>
          <w:lang w:eastAsia="en-US"/>
        </w:rPr>
        <w:t xml:space="preserve">            </w:t>
      </w:r>
      <w:r w:rsidR="003A11F8" w:rsidRPr="00436139">
        <w:rPr>
          <w:rFonts w:eastAsiaTheme="minorHAnsi"/>
          <w:lang w:eastAsia="en-US"/>
        </w:rPr>
        <w:t xml:space="preserve">   </w:t>
      </w:r>
      <w:r w:rsidR="00D10750">
        <w:rPr>
          <w:rFonts w:eastAsiaTheme="minorHAnsi"/>
          <w:lang w:eastAsia="en-US"/>
        </w:rPr>
        <w:t xml:space="preserve">  Н.А.</w:t>
      </w:r>
      <w:r w:rsidRPr="00436139">
        <w:rPr>
          <w:rFonts w:eastAsiaTheme="minorHAnsi"/>
          <w:lang w:eastAsia="en-US"/>
        </w:rPr>
        <w:t>Данильчук</w:t>
      </w:r>
    </w:p>
    <w:p w14:paraId="07C5983A" w14:textId="77777777" w:rsidR="00E21D4E" w:rsidRPr="00436139" w:rsidRDefault="00E21D4E" w:rsidP="00436139">
      <w:pPr>
        <w:widowControl w:val="0"/>
        <w:autoSpaceDE w:val="0"/>
        <w:autoSpaceDN w:val="0"/>
        <w:adjustRightInd w:val="0"/>
        <w:jc w:val="right"/>
      </w:pPr>
    </w:p>
    <w:p w14:paraId="0EE4560D" w14:textId="77777777" w:rsidR="00E21D4E" w:rsidRDefault="00E21D4E" w:rsidP="00436139">
      <w:pPr>
        <w:spacing w:after="200" w:line="276" w:lineRule="auto"/>
        <w:rPr>
          <w:b/>
        </w:rPr>
      </w:pPr>
    </w:p>
    <w:p w14:paraId="2011B9BF" w14:textId="77777777" w:rsidR="00B15DD6" w:rsidRDefault="00B15DD6" w:rsidP="00436139">
      <w:pPr>
        <w:spacing w:after="200" w:line="276" w:lineRule="auto"/>
        <w:rPr>
          <w:b/>
        </w:rPr>
      </w:pPr>
    </w:p>
    <w:p w14:paraId="7FCC1025" w14:textId="4ED1EDD8" w:rsidR="00B15DD6" w:rsidRPr="00B15DD6" w:rsidRDefault="00B15DD6" w:rsidP="00436139">
      <w:pPr>
        <w:spacing w:after="200" w:line="276" w:lineRule="auto"/>
        <w:rPr>
          <w:sz w:val="20"/>
          <w:szCs w:val="20"/>
        </w:rPr>
      </w:pPr>
      <w:proofErr w:type="spellStart"/>
      <w:r w:rsidRPr="00B15DD6">
        <w:rPr>
          <w:sz w:val="20"/>
          <w:szCs w:val="20"/>
        </w:rPr>
        <w:t>Т.Н.Прохорова</w:t>
      </w:r>
      <w:proofErr w:type="spellEnd"/>
    </w:p>
    <w:p w14:paraId="78A26332" w14:textId="77777777" w:rsidR="00B15DD6" w:rsidRDefault="00B15DD6" w:rsidP="00436139">
      <w:pPr>
        <w:spacing w:after="200" w:line="276" w:lineRule="auto"/>
        <w:rPr>
          <w:b/>
        </w:rPr>
      </w:pPr>
    </w:p>
    <w:p w14:paraId="1AA8D90A" w14:textId="77777777" w:rsidR="00B15DD6" w:rsidRPr="00436139" w:rsidRDefault="00B15DD6" w:rsidP="00436139">
      <w:pPr>
        <w:spacing w:after="200" w:line="276" w:lineRule="auto"/>
        <w:rPr>
          <w:b/>
        </w:rPr>
        <w:sectPr w:rsidR="00B15DD6" w:rsidRPr="00436139" w:rsidSect="00B15DD6">
          <w:footerReference w:type="default" r:id="rId10"/>
          <w:pgSz w:w="11906" w:h="16838" w:code="9"/>
          <w:pgMar w:top="1134" w:right="567" w:bottom="1134" w:left="1134" w:header="709" w:footer="544" w:gutter="0"/>
          <w:pgNumType w:start="1"/>
          <w:cols w:space="708"/>
          <w:titlePg/>
          <w:docGrid w:linePitch="360"/>
        </w:sectPr>
      </w:pPr>
    </w:p>
    <w:p w14:paraId="5637D7E8" w14:textId="104D4839" w:rsidR="00BC6E97" w:rsidRPr="00BC6E97" w:rsidRDefault="00BC6E97" w:rsidP="002574F8">
      <w:pPr>
        <w:pStyle w:val="2"/>
        <w:tabs>
          <w:tab w:val="center" w:pos="7285"/>
        </w:tabs>
        <w:spacing w:before="0"/>
        <w:jc w:val="right"/>
        <w:rPr>
          <w:rFonts w:ascii="Times New Roman" w:eastAsia="Times New Roman" w:hAnsi="Times New Roman" w:cs="Times New Roman"/>
          <w:b w:val="0"/>
          <w:bCs w:val="0"/>
          <w:color w:val="auto"/>
          <w:sz w:val="24"/>
          <w:szCs w:val="24"/>
        </w:rPr>
      </w:pPr>
      <w:r w:rsidRPr="00BC6E97">
        <w:rPr>
          <w:rFonts w:ascii="Times New Roman" w:eastAsia="Times New Roman" w:hAnsi="Times New Roman" w:cs="Times New Roman"/>
          <w:b w:val="0"/>
          <w:bCs w:val="0"/>
          <w:color w:val="auto"/>
          <w:sz w:val="24"/>
          <w:szCs w:val="24"/>
        </w:rPr>
        <w:lastRenderedPageBreak/>
        <w:t>Приложение</w:t>
      </w:r>
    </w:p>
    <w:p w14:paraId="3E1A4170" w14:textId="2B754C67" w:rsidR="00BC6E97" w:rsidRDefault="00BC6E97" w:rsidP="00BC6E97">
      <w:pPr>
        <w:jc w:val="right"/>
      </w:pPr>
      <w:r>
        <w:t>УТВЕРЖДЕН</w:t>
      </w:r>
    </w:p>
    <w:p w14:paraId="7FD860B6" w14:textId="1964DCB2" w:rsidR="00BC6E97" w:rsidRDefault="00BC6E97" w:rsidP="00BC6E97">
      <w:pPr>
        <w:jc w:val="right"/>
      </w:pPr>
      <w:r>
        <w:t>распоряжением</w:t>
      </w:r>
    </w:p>
    <w:p w14:paraId="302A48D5" w14:textId="5D92B7D9" w:rsidR="00BC6E97" w:rsidRDefault="00BC6E97" w:rsidP="00BC6E97">
      <w:pPr>
        <w:jc w:val="right"/>
      </w:pPr>
      <w:r>
        <w:t>администрации Асиновского района</w:t>
      </w:r>
    </w:p>
    <w:p w14:paraId="731C3EED" w14:textId="7FC57624" w:rsidR="00BC6E97" w:rsidRPr="00BC6E97" w:rsidRDefault="00BC6E97" w:rsidP="00BC6E97">
      <w:pPr>
        <w:jc w:val="right"/>
      </w:pPr>
      <w:r>
        <w:t>№</w:t>
      </w:r>
      <w:r w:rsidR="00B15DD6">
        <w:t xml:space="preserve"> 486-Р/22</w:t>
      </w:r>
      <w:r>
        <w:t xml:space="preserve"> от</w:t>
      </w:r>
      <w:r w:rsidR="00B15DD6">
        <w:t xml:space="preserve"> 10.11.2022</w:t>
      </w:r>
    </w:p>
    <w:p w14:paraId="4D2B055E" w14:textId="73420E7B" w:rsidR="00BC6E97" w:rsidRDefault="00BC6E97" w:rsidP="00BC6E97"/>
    <w:p w14:paraId="22599770" w14:textId="621379A1" w:rsidR="00BC6E97" w:rsidRPr="00BC6E97" w:rsidRDefault="00BC6E97" w:rsidP="00BC6E97">
      <w:r>
        <w:t xml:space="preserve">                           Прогноз социально-экономического развития Асиновского района на 2023 год и на плановый период 2024-2025 годы</w:t>
      </w:r>
    </w:p>
    <w:p w14:paraId="483273F4" w14:textId="52972770" w:rsidR="00BC6E97" w:rsidRPr="00BC6E97" w:rsidRDefault="00BC6E97" w:rsidP="00BC6E97">
      <w:pPr>
        <w:tabs>
          <w:tab w:val="left" w:pos="5235"/>
        </w:tabs>
      </w:pPr>
      <w:r>
        <w:tab/>
      </w:r>
    </w:p>
    <w:tbl>
      <w:tblPr>
        <w:tblpPr w:leftFromText="180" w:rightFromText="180" w:vertAnchor="page" w:horzAnchor="margin" w:tblpY="2821"/>
        <w:tblW w:w="5000" w:type="pct"/>
        <w:tblLayout w:type="fixed"/>
        <w:tblLook w:val="04A0" w:firstRow="1" w:lastRow="0" w:firstColumn="1" w:lastColumn="0" w:noHBand="0" w:noVBand="1"/>
      </w:tblPr>
      <w:tblGrid>
        <w:gridCol w:w="1833"/>
        <w:gridCol w:w="1493"/>
        <w:gridCol w:w="801"/>
        <w:gridCol w:w="801"/>
        <w:gridCol w:w="801"/>
        <w:gridCol w:w="1180"/>
        <w:gridCol w:w="855"/>
        <w:gridCol w:w="988"/>
        <w:gridCol w:w="994"/>
        <w:gridCol w:w="1136"/>
        <w:gridCol w:w="890"/>
        <w:gridCol w:w="952"/>
        <w:gridCol w:w="1133"/>
        <w:gridCol w:w="929"/>
      </w:tblGrid>
      <w:tr w:rsidR="00BC6E97" w:rsidRPr="00FC0E65" w14:paraId="36666DB3" w14:textId="77777777" w:rsidTr="00BC6E97">
        <w:trPr>
          <w:trHeight w:val="375"/>
        </w:trPr>
        <w:tc>
          <w:tcPr>
            <w:tcW w:w="6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A0FB05" w14:textId="77777777" w:rsidR="00BC6E97" w:rsidRPr="00FC0E65" w:rsidRDefault="00BC6E97" w:rsidP="00BC6E97">
            <w:pPr>
              <w:jc w:val="center"/>
              <w:rPr>
                <w:b/>
                <w:bCs/>
                <w:color w:val="000000"/>
                <w:sz w:val="18"/>
                <w:szCs w:val="18"/>
              </w:rPr>
            </w:pPr>
            <w:r w:rsidRPr="00FC0E65">
              <w:rPr>
                <w:b/>
                <w:bCs/>
                <w:color w:val="000000"/>
                <w:sz w:val="18"/>
                <w:szCs w:val="18"/>
              </w:rPr>
              <w:t>Показатели</w:t>
            </w:r>
          </w:p>
        </w:tc>
        <w:tc>
          <w:tcPr>
            <w:tcW w:w="5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CAB21A" w14:textId="77777777" w:rsidR="00BC6E97" w:rsidRPr="00FC0E65" w:rsidRDefault="00BC6E97" w:rsidP="00BC6E97">
            <w:pPr>
              <w:jc w:val="center"/>
              <w:rPr>
                <w:b/>
                <w:bCs/>
                <w:color w:val="000000"/>
                <w:sz w:val="18"/>
                <w:szCs w:val="18"/>
              </w:rPr>
            </w:pPr>
            <w:r w:rsidRPr="00FC0E65">
              <w:rPr>
                <w:b/>
                <w:bCs/>
                <w:color w:val="000000"/>
                <w:sz w:val="18"/>
                <w:szCs w:val="18"/>
              </w:rPr>
              <w:t>Единица измерения</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431F6DA1" w14:textId="77777777" w:rsidR="00BC6E97" w:rsidRPr="00FC0E65" w:rsidRDefault="00BC6E97" w:rsidP="00BC6E97">
            <w:pPr>
              <w:jc w:val="center"/>
              <w:rPr>
                <w:b/>
                <w:bCs/>
                <w:color w:val="000000"/>
                <w:sz w:val="18"/>
                <w:szCs w:val="18"/>
              </w:rPr>
            </w:pPr>
            <w:r w:rsidRPr="00FC0E65">
              <w:rPr>
                <w:b/>
                <w:bCs/>
                <w:color w:val="000000"/>
                <w:sz w:val="18"/>
                <w:szCs w:val="18"/>
              </w:rPr>
              <w:t>отчет</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27BD9FB1" w14:textId="77777777" w:rsidR="00BC6E97" w:rsidRPr="00FC0E65" w:rsidRDefault="00BC6E97" w:rsidP="00BC6E97">
            <w:pPr>
              <w:jc w:val="center"/>
              <w:rPr>
                <w:b/>
                <w:bCs/>
                <w:color w:val="000000"/>
                <w:sz w:val="18"/>
                <w:szCs w:val="18"/>
              </w:rPr>
            </w:pPr>
            <w:r w:rsidRPr="00FC0E65">
              <w:rPr>
                <w:b/>
                <w:bCs/>
                <w:color w:val="000000"/>
                <w:sz w:val="18"/>
                <w:szCs w:val="18"/>
              </w:rPr>
              <w:t>отчет</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30A419DA" w14:textId="77777777" w:rsidR="00BC6E97" w:rsidRPr="00FC0E65" w:rsidRDefault="00BC6E97" w:rsidP="00BC6E97">
            <w:pPr>
              <w:jc w:val="center"/>
              <w:rPr>
                <w:b/>
                <w:bCs/>
                <w:color w:val="000000"/>
                <w:sz w:val="18"/>
                <w:szCs w:val="18"/>
              </w:rPr>
            </w:pPr>
            <w:r w:rsidRPr="00FC0E65">
              <w:rPr>
                <w:b/>
                <w:bCs/>
                <w:color w:val="000000"/>
                <w:sz w:val="18"/>
                <w:szCs w:val="18"/>
              </w:rPr>
              <w:t>оценка</w:t>
            </w:r>
          </w:p>
        </w:tc>
        <w:tc>
          <w:tcPr>
            <w:tcW w:w="3063" w:type="pct"/>
            <w:gridSpan w:val="9"/>
            <w:tcBorders>
              <w:top w:val="single" w:sz="4" w:space="0" w:color="auto"/>
              <w:left w:val="nil"/>
              <w:bottom w:val="single" w:sz="4" w:space="0" w:color="auto"/>
              <w:right w:val="single" w:sz="4" w:space="0" w:color="000000"/>
            </w:tcBorders>
            <w:shd w:val="clear" w:color="auto" w:fill="auto"/>
            <w:vAlign w:val="center"/>
            <w:hideMark/>
          </w:tcPr>
          <w:p w14:paraId="22807DCA" w14:textId="77777777" w:rsidR="00BC6E97" w:rsidRPr="00FC0E65" w:rsidRDefault="00BC6E97" w:rsidP="00BC6E97">
            <w:pPr>
              <w:jc w:val="center"/>
              <w:rPr>
                <w:b/>
                <w:bCs/>
                <w:color w:val="000000"/>
                <w:sz w:val="18"/>
                <w:szCs w:val="18"/>
              </w:rPr>
            </w:pPr>
            <w:r w:rsidRPr="00FC0E65">
              <w:rPr>
                <w:b/>
                <w:bCs/>
                <w:color w:val="000000"/>
                <w:sz w:val="18"/>
                <w:szCs w:val="18"/>
              </w:rPr>
              <w:t>прогноз</w:t>
            </w:r>
          </w:p>
        </w:tc>
      </w:tr>
      <w:tr w:rsidR="00BC6E97" w:rsidRPr="00FC0E65" w14:paraId="3573A7AB" w14:textId="77777777" w:rsidTr="00BC6E97">
        <w:trPr>
          <w:trHeight w:val="465"/>
        </w:trPr>
        <w:tc>
          <w:tcPr>
            <w:tcW w:w="620" w:type="pct"/>
            <w:vMerge/>
            <w:tcBorders>
              <w:top w:val="single" w:sz="4" w:space="0" w:color="auto"/>
              <w:left w:val="single" w:sz="4" w:space="0" w:color="auto"/>
              <w:bottom w:val="single" w:sz="4" w:space="0" w:color="000000"/>
              <w:right w:val="single" w:sz="4" w:space="0" w:color="auto"/>
            </w:tcBorders>
            <w:vAlign w:val="center"/>
            <w:hideMark/>
          </w:tcPr>
          <w:p w14:paraId="128B322A" w14:textId="77777777" w:rsidR="00BC6E97" w:rsidRPr="00FC0E65" w:rsidRDefault="00BC6E97" w:rsidP="00BC6E97">
            <w:pPr>
              <w:rPr>
                <w:b/>
                <w:bCs/>
                <w:color w:val="000000"/>
                <w:sz w:val="18"/>
                <w:szCs w:val="18"/>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14:paraId="01102956" w14:textId="77777777" w:rsidR="00BC6E97" w:rsidRPr="00FC0E65" w:rsidRDefault="00BC6E97" w:rsidP="00BC6E97">
            <w:pPr>
              <w:rPr>
                <w:b/>
                <w:bCs/>
                <w:color w:val="000000"/>
                <w:sz w:val="18"/>
                <w:szCs w:val="18"/>
              </w:rPr>
            </w:pP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640E84EF" w14:textId="77777777" w:rsidR="00BC6E97" w:rsidRPr="00FC0E65" w:rsidRDefault="00BC6E97" w:rsidP="00BC6E97">
            <w:pPr>
              <w:jc w:val="center"/>
              <w:rPr>
                <w:b/>
                <w:bCs/>
                <w:color w:val="000000"/>
                <w:sz w:val="18"/>
                <w:szCs w:val="18"/>
              </w:rPr>
            </w:pPr>
            <w:r w:rsidRPr="00FC0E65">
              <w:rPr>
                <w:b/>
                <w:bCs/>
                <w:color w:val="000000"/>
                <w:sz w:val="18"/>
                <w:szCs w:val="18"/>
              </w:rPr>
              <w:t>2020</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1C0EA39D" w14:textId="77777777" w:rsidR="00BC6E97" w:rsidRPr="00FC0E65" w:rsidRDefault="00BC6E97" w:rsidP="00BC6E97">
            <w:pPr>
              <w:jc w:val="center"/>
              <w:rPr>
                <w:b/>
                <w:bCs/>
                <w:color w:val="000000"/>
                <w:sz w:val="18"/>
                <w:szCs w:val="18"/>
              </w:rPr>
            </w:pPr>
            <w:r w:rsidRPr="00FC0E65">
              <w:rPr>
                <w:b/>
                <w:bCs/>
                <w:color w:val="000000"/>
                <w:sz w:val="18"/>
                <w:szCs w:val="18"/>
              </w:rPr>
              <w:t>2021</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14:paraId="78A7745B" w14:textId="77777777" w:rsidR="00BC6E97" w:rsidRPr="00FC0E65" w:rsidRDefault="00BC6E97" w:rsidP="00BC6E97">
            <w:pPr>
              <w:jc w:val="center"/>
              <w:rPr>
                <w:b/>
                <w:bCs/>
                <w:color w:val="000000"/>
                <w:sz w:val="18"/>
                <w:szCs w:val="18"/>
              </w:rPr>
            </w:pPr>
            <w:r w:rsidRPr="00FC0E65">
              <w:rPr>
                <w:b/>
                <w:bCs/>
                <w:color w:val="000000"/>
                <w:sz w:val="18"/>
                <w:szCs w:val="18"/>
              </w:rPr>
              <w:t>2022</w:t>
            </w:r>
          </w:p>
        </w:tc>
        <w:tc>
          <w:tcPr>
            <w:tcW w:w="1022" w:type="pct"/>
            <w:gridSpan w:val="3"/>
            <w:tcBorders>
              <w:top w:val="single" w:sz="4" w:space="0" w:color="auto"/>
              <w:left w:val="nil"/>
              <w:bottom w:val="single" w:sz="4" w:space="0" w:color="auto"/>
              <w:right w:val="single" w:sz="4" w:space="0" w:color="000000"/>
            </w:tcBorders>
            <w:shd w:val="clear" w:color="auto" w:fill="auto"/>
            <w:vAlign w:val="center"/>
            <w:hideMark/>
          </w:tcPr>
          <w:p w14:paraId="4B27BB59" w14:textId="77777777" w:rsidR="00BC6E97" w:rsidRPr="00FC0E65" w:rsidRDefault="00BC6E97" w:rsidP="00BC6E97">
            <w:pPr>
              <w:jc w:val="center"/>
              <w:rPr>
                <w:b/>
                <w:bCs/>
                <w:color w:val="000000"/>
                <w:sz w:val="18"/>
                <w:szCs w:val="18"/>
              </w:rPr>
            </w:pPr>
            <w:r w:rsidRPr="00FC0E65">
              <w:rPr>
                <w:b/>
                <w:bCs/>
                <w:color w:val="000000"/>
                <w:sz w:val="18"/>
                <w:szCs w:val="18"/>
              </w:rPr>
              <w:t>2023</w:t>
            </w:r>
          </w:p>
        </w:tc>
        <w:tc>
          <w:tcPr>
            <w:tcW w:w="1021" w:type="pct"/>
            <w:gridSpan w:val="3"/>
            <w:tcBorders>
              <w:top w:val="single" w:sz="4" w:space="0" w:color="auto"/>
              <w:left w:val="nil"/>
              <w:bottom w:val="single" w:sz="4" w:space="0" w:color="auto"/>
              <w:right w:val="single" w:sz="4" w:space="0" w:color="000000"/>
            </w:tcBorders>
            <w:shd w:val="clear" w:color="auto" w:fill="auto"/>
            <w:vAlign w:val="center"/>
            <w:hideMark/>
          </w:tcPr>
          <w:p w14:paraId="4E4B1B93" w14:textId="77777777" w:rsidR="00BC6E97" w:rsidRPr="00FC0E65" w:rsidRDefault="00BC6E97" w:rsidP="00BC6E97">
            <w:pPr>
              <w:jc w:val="center"/>
              <w:rPr>
                <w:b/>
                <w:bCs/>
                <w:color w:val="000000"/>
                <w:sz w:val="18"/>
                <w:szCs w:val="18"/>
              </w:rPr>
            </w:pPr>
            <w:r w:rsidRPr="00FC0E65">
              <w:rPr>
                <w:b/>
                <w:bCs/>
                <w:color w:val="000000"/>
                <w:sz w:val="18"/>
                <w:szCs w:val="18"/>
              </w:rPr>
              <w:t>2024</w:t>
            </w:r>
          </w:p>
        </w:tc>
        <w:tc>
          <w:tcPr>
            <w:tcW w:w="1019" w:type="pct"/>
            <w:gridSpan w:val="3"/>
            <w:tcBorders>
              <w:top w:val="single" w:sz="4" w:space="0" w:color="auto"/>
              <w:left w:val="nil"/>
              <w:bottom w:val="single" w:sz="4" w:space="0" w:color="auto"/>
              <w:right w:val="single" w:sz="4" w:space="0" w:color="auto"/>
            </w:tcBorders>
            <w:shd w:val="clear" w:color="auto" w:fill="auto"/>
            <w:vAlign w:val="center"/>
            <w:hideMark/>
          </w:tcPr>
          <w:p w14:paraId="326DB2DD" w14:textId="77777777" w:rsidR="00BC6E97" w:rsidRPr="00FC0E65" w:rsidRDefault="00BC6E97" w:rsidP="00BC6E97">
            <w:pPr>
              <w:jc w:val="center"/>
              <w:rPr>
                <w:b/>
                <w:bCs/>
                <w:color w:val="000000"/>
                <w:sz w:val="18"/>
                <w:szCs w:val="18"/>
              </w:rPr>
            </w:pPr>
            <w:r w:rsidRPr="00FC0E65">
              <w:rPr>
                <w:b/>
                <w:bCs/>
                <w:color w:val="000000"/>
                <w:sz w:val="18"/>
                <w:szCs w:val="18"/>
              </w:rPr>
              <w:t>2025</w:t>
            </w:r>
          </w:p>
        </w:tc>
      </w:tr>
      <w:tr w:rsidR="00BC6E97" w:rsidRPr="00FC0E65" w14:paraId="772854D1" w14:textId="77777777" w:rsidTr="00BC6E97">
        <w:trPr>
          <w:trHeight w:val="750"/>
        </w:trPr>
        <w:tc>
          <w:tcPr>
            <w:tcW w:w="620" w:type="pct"/>
            <w:vMerge/>
            <w:tcBorders>
              <w:top w:val="single" w:sz="4" w:space="0" w:color="auto"/>
              <w:left w:val="single" w:sz="4" w:space="0" w:color="auto"/>
              <w:bottom w:val="single" w:sz="4" w:space="0" w:color="000000"/>
              <w:right w:val="single" w:sz="4" w:space="0" w:color="auto"/>
            </w:tcBorders>
            <w:vAlign w:val="center"/>
            <w:hideMark/>
          </w:tcPr>
          <w:p w14:paraId="30F42DBA" w14:textId="77777777" w:rsidR="00BC6E97" w:rsidRPr="00FC0E65" w:rsidRDefault="00BC6E97" w:rsidP="00BC6E97">
            <w:pPr>
              <w:rPr>
                <w:b/>
                <w:bCs/>
                <w:color w:val="000000"/>
                <w:sz w:val="18"/>
                <w:szCs w:val="18"/>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14:paraId="228B13E9" w14:textId="77777777" w:rsidR="00BC6E97" w:rsidRPr="00FC0E65" w:rsidRDefault="00BC6E97" w:rsidP="00BC6E97">
            <w:pPr>
              <w:rPr>
                <w:b/>
                <w:bCs/>
                <w:color w:val="000000"/>
                <w:sz w:val="18"/>
                <w:szCs w:val="18"/>
              </w:rPr>
            </w:pPr>
          </w:p>
        </w:tc>
        <w:tc>
          <w:tcPr>
            <w:tcW w:w="271" w:type="pct"/>
            <w:vMerge/>
            <w:tcBorders>
              <w:top w:val="nil"/>
              <w:left w:val="single" w:sz="4" w:space="0" w:color="auto"/>
              <w:bottom w:val="single" w:sz="4" w:space="0" w:color="000000"/>
              <w:right w:val="single" w:sz="4" w:space="0" w:color="auto"/>
            </w:tcBorders>
            <w:vAlign w:val="center"/>
            <w:hideMark/>
          </w:tcPr>
          <w:p w14:paraId="4C87953B" w14:textId="77777777" w:rsidR="00BC6E97" w:rsidRPr="00FC0E65" w:rsidRDefault="00BC6E97" w:rsidP="00BC6E97">
            <w:pPr>
              <w:rPr>
                <w:b/>
                <w:bCs/>
                <w:color w:val="000000"/>
                <w:sz w:val="18"/>
                <w:szCs w:val="18"/>
              </w:rPr>
            </w:pPr>
          </w:p>
        </w:tc>
        <w:tc>
          <w:tcPr>
            <w:tcW w:w="271" w:type="pct"/>
            <w:vMerge/>
            <w:tcBorders>
              <w:top w:val="nil"/>
              <w:left w:val="single" w:sz="4" w:space="0" w:color="auto"/>
              <w:bottom w:val="single" w:sz="4" w:space="0" w:color="000000"/>
              <w:right w:val="single" w:sz="4" w:space="0" w:color="auto"/>
            </w:tcBorders>
            <w:vAlign w:val="center"/>
            <w:hideMark/>
          </w:tcPr>
          <w:p w14:paraId="0874CC22" w14:textId="77777777" w:rsidR="00BC6E97" w:rsidRPr="00FC0E65" w:rsidRDefault="00BC6E97" w:rsidP="00BC6E97">
            <w:pPr>
              <w:rPr>
                <w:b/>
                <w:bCs/>
                <w:color w:val="000000"/>
                <w:sz w:val="18"/>
                <w:szCs w:val="18"/>
              </w:rPr>
            </w:pPr>
          </w:p>
        </w:tc>
        <w:tc>
          <w:tcPr>
            <w:tcW w:w="271" w:type="pct"/>
            <w:vMerge/>
            <w:tcBorders>
              <w:top w:val="nil"/>
              <w:left w:val="single" w:sz="4" w:space="0" w:color="auto"/>
              <w:bottom w:val="single" w:sz="4" w:space="0" w:color="000000"/>
              <w:right w:val="single" w:sz="4" w:space="0" w:color="auto"/>
            </w:tcBorders>
            <w:vAlign w:val="center"/>
            <w:hideMark/>
          </w:tcPr>
          <w:p w14:paraId="03C7E3B6" w14:textId="77777777" w:rsidR="00BC6E97" w:rsidRPr="00FC0E65" w:rsidRDefault="00BC6E97" w:rsidP="00BC6E97">
            <w:pPr>
              <w:rPr>
                <w:b/>
                <w:bCs/>
                <w:color w:val="000000"/>
                <w:sz w:val="18"/>
                <w:szCs w:val="18"/>
              </w:rPr>
            </w:pPr>
          </w:p>
        </w:tc>
        <w:tc>
          <w:tcPr>
            <w:tcW w:w="399" w:type="pct"/>
            <w:tcBorders>
              <w:top w:val="nil"/>
              <w:left w:val="nil"/>
              <w:bottom w:val="single" w:sz="4" w:space="0" w:color="auto"/>
              <w:right w:val="single" w:sz="4" w:space="0" w:color="auto"/>
            </w:tcBorders>
            <w:shd w:val="clear" w:color="auto" w:fill="auto"/>
            <w:vAlign w:val="center"/>
            <w:hideMark/>
          </w:tcPr>
          <w:p w14:paraId="267768CD" w14:textId="77777777" w:rsidR="00BC6E97" w:rsidRPr="00FC0E65" w:rsidRDefault="00BC6E97" w:rsidP="00BC6E97">
            <w:pPr>
              <w:jc w:val="center"/>
              <w:rPr>
                <w:b/>
                <w:bCs/>
                <w:color w:val="000000"/>
                <w:sz w:val="18"/>
                <w:szCs w:val="18"/>
              </w:rPr>
            </w:pPr>
            <w:r w:rsidRPr="00FC0E65">
              <w:rPr>
                <w:b/>
                <w:bCs/>
                <w:color w:val="000000"/>
                <w:sz w:val="18"/>
                <w:szCs w:val="18"/>
              </w:rPr>
              <w:t>консервативный</w:t>
            </w:r>
          </w:p>
        </w:tc>
        <w:tc>
          <w:tcPr>
            <w:tcW w:w="289" w:type="pct"/>
            <w:tcBorders>
              <w:top w:val="nil"/>
              <w:left w:val="nil"/>
              <w:bottom w:val="single" w:sz="4" w:space="0" w:color="auto"/>
              <w:right w:val="single" w:sz="4" w:space="0" w:color="auto"/>
            </w:tcBorders>
            <w:shd w:val="clear" w:color="auto" w:fill="auto"/>
            <w:vAlign w:val="center"/>
            <w:hideMark/>
          </w:tcPr>
          <w:p w14:paraId="4DFC5657" w14:textId="77777777" w:rsidR="00BC6E97" w:rsidRPr="00FC0E65" w:rsidRDefault="00BC6E97" w:rsidP="00BC6E97">
            <w:pPr>
              <w:jc w:val="center"/>
              <w:rPr>
                <w:b/>
                <w:bCs/>
                <w:color w:val="000000"/>
                <w:sz w:val="18"/>
                <w:szCs w:val="18"/>
              </w:rPr>
            </w:pPr>
            <w:r w:rsidRPr="00FC0E65">
              <w:rPr>
                <w:b/>
                <w:bCs/>
                <w:color w:val="000000"/>
                <w:sz w:val="18"/>
                <w:szCs w:val="18"/>
              </w:rPr>
              <w:t>базовый</w:t>
            </w:r>
          </w:p>
        </w:tc>
        <w:tc>
          <w:tcPr>
            <w:tcW w:w="334" w:type="pct"/>
            <w:tcBorders>
              <w:top w:val="nil"/>
              <w:left w:val="nil"/>
              <w:bottom w:val="single" w:sz="4" w:space="0" w:color="auto"/>
              <w:right w:val="single" w:sz="4" w:space="0" w:color="auto"/>
            </w:tcBorders>
            <w:shd w:val="clear" w:color="auto" w:fill="auto"/>
            <w:vAlign w:val="center"/>
            <w:hideMark/>
          </w:tcPr>
          <w:p w14:paraId="64892796" w14:textId="77777777" w:rsidR="00BC6E97" w:rsidRPr="00FC0E65" w:rsidRDefault="00BC6E97" w:rsidP="00BC6E97">
            <w:pPr>
              <w:jc w:val="center"/>
              <w:rPr>
                <w:b/>
                <w:bCs/>
                <w:color w:val="000000"/>
                <w:sz w:val="18"/>
                <w:szCs w:val="18"/>
              </w:rPr>
            </w:pPr>
            <w:r w:rsidRPr="00FC0E65">
              <w:rPr>
                <w:b/>
                <w:bCs/>
                <w:color w:val="000000"/>
                <w:sz w:val="18"/>
                <w:szCs w:val="18"/>
              </w:rPr>
              <w:t>целевой</w:t>
            </w:r>
          </w:p>
        </w:tc>
        <w:tc>
          <w:tcPr>
            <w:tcW w:w="336" w:type="pct"/>
            <w:tcBorders>
              <w:top w:val="nil"/>
              <w:left w:val="nil"/>
              <w:bottom w:val="single" w:sz="4" w:space="0" w:color="auto"/>
              <w:right w:val="single" w:sz="4" w:space="0" w:color="auto"/>
            </w:tcBorders>
            <w:shd w:val="clear" w:color="auto" w:fill="auto"/>
            <w:vAlign w:val="center"/>
            <w:hideMark/>
          </w:tcPr>
          <w:p w14:paraId="7CC0997A" w14:textId="77777777" w:rsidR="00BC6E97" w:rsidRPr="00FC0E65" w:rsidRDefault="00BC6E97" w:rsidP="00BC6E97">
            <w:pPr>
              <w:jc w:val="center"/>
              <w:rPr>
                <w:b/>
                <w:bCs/>
                <w:color w:val="000000"/>
                <w:sz w:val="18"/>
                <w:szCs w:val="18"/>
              </w:rPr>
            </w:pPr>
            <w:r w:rsidRPr="00FC0E65">
              <w:rPr>
                <w:b/>
                <w:bCs/>
                <w:color w:val="000000"/>
                <w:sz w:val="18"/>
                <w:szCs w:val="18"/>
              </w:rPr>
              <w:t>консервативный</w:t>
            </w:r>
          </w:p>
        </w:tc>
        <w:tc>
          <w:tcPr>
            <w:tcW w:w="384" w:type="pct"/>
            <w:tcBorders>
              <w:top w:val="nil"/>
              <w:left w:val="nil"/>
              <w:bottom w:val="single" w:sz="4" w:space="0" w:color="auto"/>
              <w:right w:val="single" w:sz="4" w:space="0" w:color="auto"/>
            </w:tcBorders>
            <w:shd w:val="clear" w:color="auto" w:fill="auto"/>
            <w:vAlign w:val="center"/>
            <w:hideMark/>
          </w:tcPr>
          <w:p w14:paraId="03CCE46C" w14:textId="77777777" w:rsidR="00BC6E97" w:rsidRPr="00FC0E65" w:rsidRDefault="00BC6E97" w:rsidP="00BC6E97">
            <w:pPr>
              <w:jc w:val="center"/>
              <w:rPr>
                <w:b/>
                <w:bCs/>
                <w:color w:val="000000"/>
                <w:sz w:val="18"/>
                <w:szCs w:val="18"/>
              </w:rPr>
            </w:pPr>
            <w:r w:rsidRPr="00FC0E65">
              <w:rPr>
                <w:b/>
                <w:bCs/>
                <w:color w:val="000000"/>
                <w:sz w:val="18"/>
                <w:szCs w:val="18"/>
              </w:rPr>
              <w:t>базовый</w:t>
            </w:r>
          </w:p>
        </w:tc>
        <w:tc>
          <w:tcPr>
            <w:tcW w:w="301" w:type="pct"/>
            <w:tcBorders>
              <w:top w:val="nil"/>
              <w:left w:val="nil"/>
              <w:bottom w:val="single" w:sz="4" w:space="0" w:color="auto"/>
              <w:right w:val="single" w:sz="4" w:space="0" w:color="auto"/>
            </w:tcBorders>
            <w:shd w:val="clear" w:color="auto" w:fill="auto"/>
            <w:vAlign w:val="center"/>
            <w:hideMark/>
          </w:tcPr>
          <w:p w14:paraId="6663A387" w14:textId="77777777" w:rsidR="00BC6E97" w:rsidRPr="00FC0E65" w:rsidRDefault="00BC6E97" w:rsidP="00BC6E97">
            <w:pPr>
              <w:jc w:val="center"/>
              <w:rPr>
                <w:b/>
                <w:bCs/>
                <w:color w:val="000000"/>
                <w:sz w:val="18"/>
                <w:szCs w:val="18"/>
              </w:rPr>
            </w:pPr>
            <w:r w:rsidRPr="00FC0E65">
              <w:rPr>
                <w:b/>
                <w:bCs/>
                <w:color w:val="000000"/>
                <w:sz w:val="18"/>
                <w:szCs w:val="18"/>
              </w:rPr>
              <w:t>целевой</w:t>
            </w:r>
          </w:p>
        </w:tc>
        <w:tc>
          <w:tcPr>
            <w:tcW w:w="322" w:type="pct"/>
            <w:tcBorders>
              <w:top w:val="nil"/>
              <w:left w:val="nil"/>
              <w:bottom w:val="single" w:sz="4" w:space="0" w:color="auto"/>
              <w:right w:val="single" w:sz="4" w:space="0" w:color="auto"/>
            </w:tcBorders>
            <w:shd w:val="clear" w:color="auto" w:fill="auto"/>
            <w:vAlign w:val="center"/>
            <w:hideMark/>
          </w:tcPr>
          <w:p w14:paraId="178556E6" w14:textId="77777777" w:rsidR="00BC6E97" w:rsidRPr="00FC0E65" w:rsidRDefault="00BC6E97" w:rsidP="00BC6E97">
            <w:pPr>
              <w:jc w:val="center"/>
              <w:rPr>
                <w:b/>
                <w:bCs/>
                <w:color w:val="000000"/>
                <w:sz w:val="18"/>
                <w:szCs w:val="18"/>
              </w:rPr>
            </w:pPr>
            <w:r w:rsidRPr="00FC0E65">
              <w:rPr>
                <w:b/>
                <w:bCs/>
                <w:color w:val="000000"/>
                <w:sz w:val="18"/>
                <w:szCs w:val="18"/>
              </w:rPr>
              <w:t>консервативный</w:t>
            </w:r>
          </w:p>
        </w:tc>
        <w:tc>
          <w:tcPr>
            <w:tcW w:w="383" w:type="pct"/>
            <w:tcBorders>
              <w:top w:val="nil"/>
              <w:left w:val="nil"/>
              <w:bottom w:val="single" w:sz="4" w:space="0" w:color="auto"/>
              <w:right w:val="single" w:sz="4" w:space="0" w:color="auto"/>
            </w:tcBorders>
            <w:shd w:val="clear" w:color="auto" w:fill="auto"/>
            <w:vAlign w:val="center"/>
            <w:hideMark/>
          </w:tcPr>
          <w:p w14:paraId="71637BC3" w14:textId="77777777" w:rsidR="00BC6E97" w:rsidRPr="00FC0E65" w:rsidRDefault="00BC6E97" w:rsidP="00BC6E97">
            <w:pPr>
              <w:jc w:val="center"/>
              <w:rPr>
                <w:b/>
                <w:bCs/>
                <w:color w:val="000000"/>
                <w:sz w:val="18"/>
                <w:szCs w:val="18"/>
              </w:rPr>
            </w:pPr>
            <w:r w:rsidRPr="00FC0E65">
              <w:rPr>
                <w:b/>
                <w:bCs/>
                <w:color w:val="000000"/>
                <w:sz w:val="18"/>
                <w:szCs w:val="18"/>
              </w:rPr>
              <w:t>базовый</w:t>
            </w:r>
          </w:p>
        </w:tc>
        <w:tc>
          <w:tcPr>
            <w:tcW w:w="314" w:type="pct"/>
            <w:tcBorders>
              <w:top w:val="nil"/>
              <w:left w:val="nil"/>
              <w:bottom w:val="single" w:sz="4" w:space="0" w:color="auto"/>
              <w:right w:val="single" w:sz="4" w:space="0" w:color="auto"/>
            </w:tcBorders>
            <w:shd w:val="clear" w:color="auto" w:fill="auto"/>
            <w:vAlign w:val="center"/>
            <w:hideMark/>
          </w:tcPr>
          <w:p w14:paraId="108FC940" w14:textId="77777777" w:rsidR="00BC6E97" w:rsidRPr="00FC0E65" w:rsidRDefault="00BC6E97" w:rsidP="00BC6E97">
            <w:pPr>
              <w:jc w:val="center"/>
              <w:rPr>
                <w:b/>
                <w:bCs/>
                <w:color w:val="000000"/>
                <w:sz w:val="18"/>
                <w:szCs w:val="18"/>
              </w:rPr>
            </w:pPr>
            <w:r w:rsidRPr="00FC0E65">
              <w:rPr>
                <w:b/>
                <w:bCs/>
                <w:color w:val="000000"/>
                <w:sz w:val="18"/>
                <w:szCs w:val="18"/>
              </w:rPr>
              <w:t>целевой</w:t>
            </w:r>
          </w:p>
        </w:tc>
      </w:tr>
      <w:tr w:rsidR="00BC6E97" w:rsidRPr="00FC0E65" w14:paraId="1AC9195F" w14:textId="77777777" w:rsidTr="00BC6E97">
        <w:trPr>
          <w:trHeight w:val="750"/>
        </w:trPr>
        <w:tc>
          <w:tcPr>
            <w:tcW w:w="620" w:type="pct"/>
            <w:vMerge/>
            <w:tcBorders>
              <w:top w:val="single" w:sz="4" w:space="0" w:color="auto"/>
              <w:left w:val="single" w:sz="4" w:space="0" w:color="auto"/>
              <w:bottom w:val="single" w:sz="4" w:space="0" w:color="000000"/>
              <w:right w:val="single" w:sz="4" w:space="0" w:color="auto"/>
            </w:tcBorders>
            <w:vAlign w:val="center"/>
            <w:hideMark/>
          </w:tcPr>
          <w:p w14:paraId="614ADB72" w14:textId="77777777" w:rsidR="00BC6E97" w:rsidRPr="00FC0E65" w:rsidRDefault="00BC6E97" w:rsidP="00BC6E97">
            <w:pPr>
              <w:rPr>
                <w:b/>
                <w:bCs/>
                <w:color w:val="000000"/>
                <w:sz w:val="18"/>
                <w:szCs w:val="18"/>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14:paraId="0FD1987B" w14:textId="77777777" w:rsidR="00BC6E97" w:rsidRPr="00FC0E65" w:rsidRDefault="00BC6E97" w:rsidP="00BC6E97">
            <w:pPr>
              <w:rPr>
                <w:b/>
                <w:bCs/>
                <w:color w:val="000000"/>
                <w:sz w:val="18"/>
                <w:szCs w:val="18"/>
              </w:rPr>
            </w:pPr>
          </w:p>
        </w:tc>
        <w:tc>
          <w:tcPr>
            <w:tcW w:w="271" w:type="pct"/>
            <w:vMerge/>
            <w:tcBorders>
              <w:top w:val="nil"/>
              <w:left w:val="single" w:sz="4" w:space="0" w:color="auto"/>
              <w:bottom w:val="single" w:sz="4" w:space="0" w:color="000000"/>
              <w:right w:val="single" w:sz="4" w:space="0" w:color="auto"/>
            </w:tcBorders>
            <w:vAlign w:val="center"/>
            <w:hideMark/>
          </w:tcPr>
          <w:p w14:paraId="76D36805" w14:textId="77777777" w:rsidR="00BC6E97" w:rsidRPr="00FC0E65" w:rsidRDefault="00BC6E97" w:rsidP="00BC6E97">
            <w:pPr>
              <w:rPr>
                <w:b/>
                <w:bCs/>
                <w:color w:val="000000"/>
                <w:sz w:val="18"/>
                <w:szCs w:val="18"/>
              </w:rPr>
            </w:pPr>
          </w:p>
        </w:tc>
        <w:tc>
          <w:tcPr>
            <w:tcW w:w="271" w:type="pct"/>
            <w:vMerge/>
            <w:tcBorders>
              <w:top w:val="nil"/>
              <w:left w:val="single" w:sz="4" w:space="0" w:color="auto"/>
              <w:bottom w:val="single" w:sz="4" w:space="0" w:color="000000"/>
              <w:right w:val="single" w:sz="4" w:space="0" w:color="auto"/>
            </w:tcBorders>
            <w:vAlign w:val="center"/>
            <w:hideMark/>
          </w:tcPr>
          <w:p w14:paraId="274A70A5" w14:textId="77777777" w:rsidR="00BC6E97" w:rsidRPr="00FC0E65" w:rsidRDefault="00BC6E97" w:rsidP="00BC6E97">
            <w:pPr>
              <w:rPr>
                <w:b/>
                <w:bCs/>
                <w:color w:val="000000"/>
                <w:sz w:val="18"/>
                <w:szCs w:val="18"/>
              </w:rPr>
            </w:pPr>
          </w:p>
        </w:tc>
        <w:tc>
          <w:tcPr>
            <w:tcW w:w="271" w:type="pct"/>
            <w:vMerge/>
            <w:tcBorders>
              <w:top w:val="nil"/>
              <w:left w:val="single" w:sz="4" w:space="0" w:color="auto"/>
              <w:bottom w:val="single" w:sz="4" w:space="0" w:color="000000"/>
              <w:right w:val="single" w:sz="4" w:space="0" w:color="auto"/>
            </w:tcBorders>
            <w:vAlign w:val="center"/>
            <w:hideMark/>
          </w:tcPr>
          <w:p w14:paraId="6DD021E9" w14:textId="77777777" w:rsidR="00BC6E97" w:rsidRPr="00FC0E65" w:rsidRDefault="00BC6E97" w:rsidP="00BC6E97">
            <w:pPr>
              <w:rPr>
                <w:b/>
                <w:bCs/>
                <w:color w:val="000000"/>
                <w:sz w:val="18"/>
                <w:szCs w:val="18"/>
              </w:rPr>
            </w:pPr>
          </w:p>
        </w:tc>
        <w:tc>
          <w:tcPr>
            <w:tcW w:w="399" w:type="pct"/>
            <w:tcBorders>
              <w:top w:val="nil"/>
              <w:left w:val="nil"/>
              <w:bottom w:val="single" w:sz="4" w:space="0" w:color="auto"/>
              <w:right w:val="single" w:sz="4" w:space="0" w:color="auto"/>
            </w:tcBorders>
            <w:shd w:val="clear" w:color="auto" w:fill="auto"/>
            <w:vAlign w:val="center"/>
            <w:hideMark/>
          </w:tcPr>
          <w:p w14:paraId="64B1DBC8" w14:textId="77777777" w:rsidR="00BC6E97" w:rsidRPr="00FC0E65" w:rsidRDefault="00BC6E97" w:rsidP="00BC6E97">
            <w:pPr>
              <w:jc w:val="center"/>
              <w:rPr>
                <w:b/>
                <w:bCs/>
                <w:color w:val="000000"/>
                <w:sz w:val="18"/>
                <w:szCs w:val="18"/>
              </w:rPr>
            </w:pPr>
            <w:r w:rsidRPr="00FC0E65">
              <w:rPr>
                <w:b/>
                <w:bCs/>
                <w:color w:val="000000"/>
                <w:sz w:val="18"/>
                <w:szCs w:val="18"/>
              </w:rPr>
              <w:t>1 вариант</w:t>
            </w:r>
          </w:p>
        </w:tc>
        <w:tc>
          <w:tcPr>
            <w:tcW w:w="289" w:type="pct"/>
            <w:tcBorders>
              <w:top w:val="nil"/>
              <w:left w:val="nil"/>
              <w:bottom w:val="single" w:sz="4" w:space="0" w:color="auto"/>
              <w:right w:val="single" w:sz="4" w:space="0" w:color="auto"/>
            </w:tcBorders>
            <w:shd w:val="clear" w:color="auto" w:fill="auto"/>
            <w:vAlign w:val="center"/>
            <w:hideMark/>
          </w:tcPr>
          <w:p w14:paraId="16497654" w14:textId="77777777" w:rsidR="00BC6E97" w:rsidRPr="00FC0E65" w:rsidRDefault="00BC6E97" w:rsidP="00BC6E97">
            <w:pPr>
              <w:jc w:val="center"/>
              <w:rPr>
                <w:b/>
                <w:bCs/>
                <w:color w:val="000000"/>
                <w:sz w:val="18"/>
                <w:szCs w:val="18"/>
              </w:rPr>
            </w:pPr>
            <w:r w:rsidRPr="00FC0E65">
              <w:rPr>
                <w:b/>
                <w:bCs/>
                <w:color w:val="000000"/>
                <w:sz w:val="18"/>
                <w:szCs w:val="18"/>
              </w:rPr>
              <w:t>2 вариант</w:t>
            </w:r>
          </w:p>
        </w:tc>
        <w:tc>
          <w:tcPr>
            <w:tcW w:w="334" w:type="pct"/>
            <w:tcBorders>
              <w:top w:val="nil"/>
              <w:left w:val="nil"/>
              <w:bottom w:val="single" w:sz="4" w:space="0" w:color="auto"/>
              <w:right w:val="single" w:sz="4" w:space="0" w:color="auto"/>
            </w:tcBorders>
            <w:shd w:val="clear" w:color="auto" w:fill="auto"/>
            <w:vAlign w:val="center"/>
            <w:hideMark/>
          </w:tcPr>
          <w:p w14:paraId="1B4D32DC" w14:textId="77777777" w:rsidR="00BC6E97" w:rsidRPr="00FC0E65" w:rsidRDefault="00BC6E97" w:rsidP="00BC6E97">
            <w:pPr>
              <w:jc w:val="center"/>
              <w:rPr>
                <w:b/>
                <w:bCs/>
                <w:color w:val="000000"/>
                <w:sz w:val="18"/>
                <w:szCs w:val="18"/>
              </w:rPr>
            </w:pPr>
            <w:r w:rsidRPr="00FC0E65">
              <w:rPr>
                <w:b/>
                <w:bCs/>
                <w:color w:val="000000"/>
                <w:sz w:val="18"/>
                <w:szCs w:val="18"/>
              </w:rPr>
              <w:t>3 вариант</w:t>
            </w:r>
          </w:p>
        </w:tc>
        <w:tc>
          <w:tcPr>
            <w:tcW w:w="336" w:type="pct"/>
            <w:tcBorders>
              <w:top w:val="nil"/>
              <w:left w:val="nil"/>
              <w:bottom w:val="single" w:sz="4" w:space="0" w:color="auto"/>
              <w:right w:val="single" w:sz="4" w:space="0" w:color="auto"/>
            </w:tcBorders>
            <w:shd w:val="clear" w:color="auto" w:fill="auto"/>
            <w:vAlign w:val="center"/>
            <w:hideMark/>
          </w:tcPr>
          <w:p w14:paraId="7BA4DA31" w14:textId="77777777" w:rsidR="00BC6E97" w:rsidRPr="00FC0E65" w:rsidRDefault="00BC6E97" w:rsidP="00BC6E97">
            <w:pPr>
              <w:jc w:val="center"/>
              <w:rPr>
                <w:b/>
                <w:bCs/>
                <w:color w:val="000000"/>
                <w:sz w:val="18"/>
                <w:szCs w:val="18"/>
              </w:rPr>
            </w:pPr>
            <w:r w:rsidRPr="00FC0E65">
              <w:rPr>
                <w:b/>
                <w:bCs/>
                <w:color w:val="000000"/>
                <w:sz w:val="18"/>
                <w:szCs w:val="18"/>
              </w:rPr>
              <w:t>1 вариант</w:t>
            </w:r>
          </w:p>
        </w:tc>
        <w:tc>
          <w:tcPr>
            <w:tcW w:w="384" w:type="pct"/>
            <w:tcBorders>
              <w:top w:val="nil"/>
              <w:left w:val="nil"/>
              <w:bottom w:val="single" w:sz="4" w:space="0" w:color="auto"/>
              <w:right w:val="single" w:sz="4" w:space="0" w:color="auto"/>
            </w:tcBorders>
            <w:shd w:val="clear" w:color="auto" w:fill="auto"/>
            <w:vAlign w:val="center"/>
            <w:hideMark/>
          </w:tcPr>
          <w:p w14:paraId="7E537372" w14:textId="77777777" w:rsidR="00BC6E97" w:rsidRPr="00FC0E65" w:rsidRDefault="00BC6E97" w:rsidP="00BC6E97">
            <w:pPr>
              <w:jc w:val="center"/>
              <w:rPr>
                <w:b/>
                <w:bCs/>
                <w:color w:val="000000"/>
                <w:sz w:val="18"/>
                <w:szCs w:val="18"/>
              </w:rPr>
            </w:pPr>
            <w:r w:rsidRPr="00FC0E65">
              <w:rPr>
                <w:b/>
                <w:bCs/>
                <w:color w:val="000000"/>
                <w:sz w:val="18"/>
                <w:szCs w:val="18"/>
              </w:rPr>
              <w:t>2 вариант</w:t>
            </w:r>
          </w:p>
        </w:tc>
        <w:tc>
          <w:tcPr>
            <w:tcW w:w="301" w:type="pct"/>
            <w:tcBorders>
              <w:top w:val="nil"/>
              <w:left w:val="nil"/>
              <w:bottom w:val="single" w:sz="4" w:space="0" w:color="auto"/>
              <w:right w:val="single" w:sz="4" w:space="0" w:color="auto"/>
            </w:tcBorders>
            <w:shd w:val="clear" w:color="auto" w:fill="auto"/>
            <w:vAlign w:val="center"/>
            <w:hideMark/>
          </w:tcPr>
          <w:p w14:paraId="6280E0F6" w14:textId="77777777" w:rsidR="00BC6E97" w:rsidRPr="00FC0E65" w:rsidRDefault="00BC6E97" w:rsidP="00BC6E97">
            <w:pPr>
              <w:jc w:val="center"/>
              <w:rPr>
                <w:b/>
                <w:bCs/>
                <w:color w:val="000000"/>
                <w:sz w:val="18"/>
                <w:szCs w:val="18"/>
              </w:rPr>
            </w:pPr>
            <w:r w:rsidRPr="00FC0E65">
              <w:rPr>
                <w:b/>
                <w:bCs/>
                <w:color w:val="000000"/>
                <w:sz w:val="18"/>
                <w:szCs w:val="18"/>
              </w:rPr>
              <w:t>3 вариант</w:t>
            </w:r>
          </w:p>
        </w:tc>
        <w:tc>
          <w:tcPr>
            <w:tcW w:w="322" w:type="pct"/>
            <w:tcBorders>
              <w:top w:val="nil"/>
              <w:left w:val="nil"/>
              <w:bottom w:val="single" w:sz="4" w:space="0" w:color="auto"/>
              <w:right w:val="single" w:sz="4" w:space="0" w:color="auto"/>
            </w:tcBorders>
            <w:shd w:val="clear" w:color="auto" w:fill="auto"/>
            <w:vAlign w:val="center"/>
            <w:hideMark/>
          </w:tcPr>
          <w:p w14:paraId="054323A6" w14:textId="77777777" w:rsidR="00BC6E97" w:rsidRPr="00FC0E65" w:rsidRDefault="00BC6E97" w:rsidP="00BC6E97">
            <w:pPr>
              <w:jc w:val="center"/>
              <w:rPr>
                <w:b/>
                <w:bCs/>
                <w:color w:val="000000"/>
                <w:sz w:val="18"/>
                <w:szCs w:val="18"/>
              </w:rPr>
            </w:pPr>
            <w:r w:rsidRPr="00FC0E65">
              <w:rPr>
                <w:b/>
                <w:bCs/>
                <w:color w:val="000000"/>
                <w:sz w:val="18"/>
                <w:szCs w:val="18"/>
              </w:rPr>
              <w:t>1 вариант</w:t>
            </w:r>
          </w:p>
        </w:tc>
        <w:tc>
          <w:tcPr>
            <w:tcW w:w="383" w:type="pct"/>
            <w:tcBorders>
              <w:top w:val="nil"/>
              <w:left w:val="nil"/>
              <w:bottom w:val="single" w:sz="4" w:space="0" w:color="auto"/>
              <w:right w:val="single" w:sz="4" w:space="0" w:color="auto"/>
            </w:tcBorders>
            <w:shd w:val="clear" w:color="auto" w:fill="auto"/>
            <w:vAlign w:val="center"/>
            <w:hideMark/>
          </w:tcPr>
          <w:p w14:paraId="7BBB4874" w14:textId="77777777" w:rsidR="00BC6E97" w:rsidRPr="00FC0E65" w:rsidRDefault="00BC6E97" w:rsidP="00BC6E97">
            <w:pPr>
              <w:jc w:val="center"/>
              <w:rPr>
                <w:b/>
                <w:bCs/>
                <w:color w:val="000000"/>
                <w:sz w:val="18"/>
                <w:szCs w:val="18"/>
              </w:rPr>
            </w:pPr>
            <w:r w:rsidRPr="00FC0E65">
              <w:rPr>
                <w:b/>
                <w:bCs/>
                <w:color w:val="000000"/>
                <w:sz w:val="18"/>
                <w:szCs w:val="18"/>
              </w:rPr>
              <w:t>2 вариант</w:t>
            </w:r>
          </w:p>
        </w:tc>
        <w:tc>
          <w:tcPr>
            <w:tcW w:w="314" w:type="pct"/>
            <w:tcBorders>
              <w:top w:val="nil"/>
              <w:left w:val="nil"/>
              <w:bottom w:val="single" w:sz="4" w:space="0" w:color="auto"/>
              <w:right w:val="single" w:sz="4" w:space="0" w:color="auto"/>
            </w:tcBorders>
            <w:shd w:val="clear" w:color="auto" w:fill="auto"/>
            <w:vAlign w:val="center"/>
            <w:hideMark/>
          </w:tcPr>
          <w:p w14:paraId="5AD79056" w14:textId="77777777" w:rsidR="00BC6E97" w:rsidRPr="00FC0E65" w:rsidRDefault="00BC6E97" w:rsidP="00BC6E97">
            <w:pPr>
              <w:jc w:val="center"/>
              <w:rPr>
                <w:b/>
                <w:bCs/>
                <w:color w:val="000000"/>
                <w:sz w:val="18"/>
                <w:szCs w:val="18"/>
              </w:rPr>
            </w:pPr>
            <w:r w:rsidRPr="00FC0E65">
              <w:rPr>
                <w:b/>
                <w:bCs/>
                <w:color w:val="000000"/>
                <w:sz w:val="18"/>
                <w:szCs w:val="18"/>
              </w:rPr>
              <w:t>3 вариант</w:t>
            </w:r>
          </w:p>
        </w:tc>
      </w:tr>
      <w:tr w:rsidR="00BC6E97" w:rsidRPr="00FC0E65" w14:paraId="46C243E9" w14:textId="77777777" w:rsidTr="00BC6E97">
        <w:trPr>
          <w:trHeight w:val="375"/>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2FDF1B18" w14:textId="77777777" w:rsidR="00BC6E97" w:rsidRPr="00FC0E65" w:rsidRDefault="00BC6E97" w:rsidP="00BC6E97">
            <w:pPr>
              <w:rPr>
                <w:b/>
                <w:bCs/>
                <w:color w:val="000000"/>
                <w:sz w:val="18"/>
                <w:szCs w:val="18"/>
              </w:rPr>
            </w:pPr>
            <w:r w:rsidRPr="00FC0E65">
              <w:rPr>
                <w:b/>
                <w:bCs/>
                <w:color w:val="000000"/>
                <w:sz w:val="18"/>
                <w:szCs w:val="18"/>
              </w:rPr>
              <w:t>1. Промышленное производство (BCDE)</w:t>
            </w:r>
          </w:p>
        </w:tc>
        <w:tc>
          <w:tcPr>
            <w:tcW w:w="505" w:type="pct"/>
            <w:tcBorders>
              <w:top w:val="nil"/>
              <w:left w:val="nil"/>
              <w:bottom w:val="single" w:sz="4" w:space="0" w:color="auto"/>
              <w:right w:val="single" w:sz="4" w:space="0" w:color="auto"/>
            </w:tcBorders>
            <w:shd w:val="clear" w:color="auto" w:fill="auto"/>
            <w:vAlign w:val="center"/>
            <w:hideMark/>
          </w:tcPr>
          <w:p w14:paraId="1D1F296F" w14:textId="77777777" w:rsidR="00BC6E97" w:rsidRPr="00FC0E65" w:rsidRDefault="00BC6E97" w:rsidP="00BC6E97">
            <w:pPr>
              <w:jc w:val="center"/>
              <w:rPr>
                <w:sz w:val="18"/>
                <w:szCs w:val="18"/>
              </w:rPr>
            </w:pPr>
            <w:r w:rsidRPr="00FC0E65">
              <w:rPr>
                <w:sz w:val="18"/>
                <w:szCs w:val="18"/>
              </w:rPr>
              <w:t> </w:t>
            </w:r>
          </w:p>
        </w:tc>
        <w:tc>
          <w:tcPr>
            <w:tcW w:w="271" w:type="pct"/>
            <w:tcBorders>
              <w:top w:val="nil"/>
              <w:left w:val="nil"/>
              <w:bottom w:val="single" w:sz="4" w:space="0" w:color="auto"/>
              <w:right w:val="single" w:sz="4" w:space="0" w:color="auto"/>
            </w:tcBorders>
            <w:shd w:val="clear" w:color="auto" w:fill="auto"/>
            <w:vAlign w:val="center"/>
            <w:hideMark/>
          </w:tcPr>
          <w:p w14:paraId="4F854643" w14:textId="77777777" w:rsidR="00BC6E97" w:rsidRPr="00FC0E65" w:rsidRDefault="00BC6E97" w:rsidP="00BC6E97">
            <w:pPr>
              <w:jc w:val="center"/>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auto" w:fill="auto"/>
            <w:vAlign w:val="center"/>
            <w:hideMark/>
          </w:tcPr>
          <w:p w14:paraId="46E5685C" w14:textId="77777777" w:rsidR="00BC6E97" w:rsidRPr="00FC0E65" w:rsidRDefault="00BC6E97" w:rsidP="00BC6E97">
            <w:pPr>
              <w:jc w:val="center"/>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auto" w:fill="auto"/>
            <w:vAlign w:val="center"/>
            <w:hideMark/>
          </w:tcPr>
          <w:p w14:paraId="69E15A1A" w14:textId="77777777" w:rsidR="00BC6E97" w:rsidRPr="00FC0E65" w:rsidRDefault="00BC6E97" w:rsidP="00BC6E97">
            <w:pPr>
              <w:jc w:val="center"/>
              <w:rPr>
                <w:color w:val="000000"/>
                <w:sz w:val="18"/>
                <w:szCs w:val="18"/>
              </w:rPr>
            </w:pPr>
            <w:r w:rsidRPr="00FC0E65">
              <w:rPr>
                <w:color w:val="000000"/>
                <w:sz w:val="18"/>
                <w:szCs w:val="18"/>
              </w:rPr>
              <w:t> </w:t>
            </w:r>
          </w:p>
        </w:tc>
        <w:tc>
          <w:tcPr>
            <w:tcW w:w="399" w:type="pct"/>
            <w:tcBorders>
              <w:top w:val="nil"/>
              <w:left w:val="nil"/>
              <w:bottom w:val="single" w:sz="4" w:space="0" w:color="auto"/>
              <w:right w:val="single" w:sz="4" w:space="0" w:color="auto"/>
            </w:tcBorders>
            <w:shd w:val="clear" w:color="auto" w:fill="auto"/>
            <w:vAlign w:val="center"/>
            <w:hideMark/>
          </w:tcPr>
          <w:p w14:paraId="054A78A2" w14:textId="77777777" w:rsidR="00BC6E97" w:rsidRPr="00FC0E65" w:rsidRDefault="00BC6E97" w:rsidP="00BC6E97">
            <w:pPr>
              <w:jc w:val="center"/>
              <w:rPr>
                <w:color w:val="000000"/>
                <w:sz w:val="18"/>
                <w:szCs w:val="18"/>
              </w:rPr>
            </w:pPr>
            <w:r w:rsidRPr="00FC0E65">
              <w:rPr>
                <w:color w:val="000000"/>
                <w:sz w:val="18"/>
                <w:szCs w:val="18"/>
              </w:rPr>
              <w:t> </w:t>
            </w:r>
          </w:p>
        </w:tc>
        <w:tc>
          <w:tcPr>
            <w:tcW w:w="289" w:type="pct"/>
            <w:tcBorders>
              <w:top w:val="nil"/>
              <w:left w:val="nil"/>
              <w:bottom w:val="single" w:sz="4" w:space="0" w:color="auto"/>
              <w:right w:val="single" w:sz="4" w:space="0" w:color="auto"/>
            </w:tcBorders>
            <w:shd w:val="clear" w:color="auto" w:fill="auto"/>
            <w:vAlign w:val="center"/>
            <w:hideMark/>
          </w:tcPr>
          <w:p w14:paraId="15028285" w14:textId="77777777" w:rsidR="00BC6E97" w:rsidRPr="00FC0E65" w:rsidRDefault="00BC6E97" w:rsidP="00BC6E97">
            <w:pPr>
              <w:jc w:val="center"/>
              <w:rPr>
                <w:color w:val="000000"/>
                <w:sz w:val="18"/>
                <w:szCs w:val="18"/>
              </w:rPr>
            </w:pPr>
            <w:r w:rsidRPr="00FC0E6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14:paraId="1C55ED7A" w14:textId="77777777" w:rsidR="00BC6E97" w:rsidRPr="00FC0E65" w:rsidRDefault="00BC6E97" w:rsidP="00BC6E97">
            <w:pPr>
              <w:jc w:val="center"/>
              <w:rPr>
                <w:color w:val="000000"/>
                <w:sz w:val="18"/>
                <w:szCs w:val="18"/>
              </w:rPr>
            </w:pPr>
            <w:r w:rsidRPr="00FC0E65">
              <w:rPr>
                <w:color w:val="000000"/>
                <w:sz w:val="18"/>
                <w:szCs w:val="18"/>
              </w:rPr>
              <w:t> </w:t>
            </w:r>
          </w:p>
        </w:tc>
        <w:tc>
          <w:tcPr>
            <w:tcW w:w="336" w:type="pct"/>
            <w:tcBorders>
              <w:top w:val="nil"/>
              <w:left w:val="nil"/>
              <w:bottom w:val="single" w:sz="4" w:space="0" w:color="auto"/>
              <w:right w:val="single" w:sz="4" w:space="0" w:color="auto"/>
            </w:tcBorders>
            <w:shd w:val="clear" w:color="auto" w:fill="auto"/>
            <w:vAlign w:val="center"/>
            <w:hideMark/>
          </w:tcPr>
          <w:p w14:paraId="27842DE6" w14:textId="77777777" w:rsidR="00BC6E97" w:rsidRPr="00FC0E65" w:rsidRDefault="00BC6E97" w:rsidP="00BC6E97">
            <w:pPr>
              <w:jc w:val="center"/>
              <w:rPr>
                <w:color w:val="000000"/>
                <w:sz w:val="18"/>
                <w:szCs w:val="18"/>
              </w:rPr>
            </w:pPr>
            <w:r w:rsidRPr="00FC0E65">
              <w:rPr>
                <w:color w:val="000000"/>
                <w:sz w:val="18"/>
                <w:szCs w:val="18"/>
              </w:rPr>
              <w:t> </w:t>
            </w:r>
          </w:p>
        </w:tc>
        <w:tc>
          <w:tcPr>
            <w:tcW w:w="384" w:type="pct"/>
            <w:tcBorders>
              <w:top w:val="nil"/>
              <w:left w:val="nil"/>
              <w:bottom w:val="single" w:sz="4" w:space="0" w:color="auto"/>
              <w:right w:val="single" w:sz="4" w:space="0" w:color="auto"/>
            </w:tcBorders>
            <w:shd w:val="clear" w:color="auto" w:fill="auto"/>
            <w:vAlign w:val="center"/>
            <w:hideMark/>
          </w:tcPr>
          <w:p w14:paraId="14E19C76" w14:textId="77777777" w:rsidR="00BC6E97" w:rsidRPr="00FC0E65" w:rsidRDefault="00BC6E97" w:rsidP="00BC6E97">
            <w:pPr>
              <w:jc w:val="center"/>
              <w:rPr>
                <w:color w:val="000000"/>
                <w:sz w:val="18"/>
                <w:szCs w:val="18"/>
              </w:rPr>
            </w:pPr>
            <w:r w:rsidRPr="00FC0E65">
              <w:rPr>
                <w:color w:val="000000"/>
                <w:sz w:val="18"/>
                <w:szCs w:val="18"/>
              </w:rPr>
              <w:t> </w:t>
            </w:r>
          </w:p>
        </w:tc>
        <w:tc>
          <w:tcPr>
            <w:tcW w:w="301" w:type="pct"/>
            <w:tcBorders>
              <w:top w:val="nil"/>
              <w:left w:val="nil"/>
              <w:bottom w:val="single" w:sz="4" w:space="0" w:color="auto"/>
              <w:right w:val="single" w:sz="4" w:space="0" w:color="auto"/>
            </w:tcBorders>
            <w:shd w:val="clear" w:color="auto" w:fill="auto"/>
            <w:vAlign w:val="center"/>
            <w:hideMark/>
          </w:tcPr>
          <w:p w14:paraId="2E3C0E6B" w14:textId="77777777" w:rsidR="00BC6E97" w:rsidRPr="00FC0E65" w:rsidRDefault="00BC6E97" w:rsidP="00BC6E97">
            <w:pPr>
              <w:jc w:val="center"/>
              <w:rPr>
                <w:color w:val="000000"/>
                <w:sz w:val="18"/>
                <w:szCs w:val="18"/>
              </w:rPr>
            </w:pPr>
            <w:r w:rsidRPr="00FC0E65">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center"/>
            <w:hideMark/>
          </w:tcPr>
          <w:p w14:paraId="5101F783" w14:textId="77777777" w:rsidR="00BC6E97" w:rsidRPr="00FC0E65" w:rsidRDefault="00BC6E97" w:rsidP="00BC6E97">
            <w:pPr>
              <w:jc w:val="center"/>
              <w:rPr>
                <w:color w:val="000000"/>
                <w:sz w:val="18"/>
                <w:szCs w:val="18"/>
              </w:rPr>
            </w:pPr>
            <w:r w:rsidRPr="00FC0E65">
              <w:rPr>
                <w:color w:val="000000"/>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14:paraId="538131DB" w14:textId="77777777" w:rsidR="00BC6E97" w:rsidRPr="00FC0E65" w:rsidRDefault="00BC6E97" w:rsidP="00BC6E97">
            <w:pPr>
              <w:jc w:val="center"/>
              <w:rPr>
                <w:color w:val="000000"/>
                <w:sz w:val="18"/>
                <w:szCs w:val="18"/>
              </w:rPr>
            </w:pPr>
            <w:r w:rsidRPr="00FC0E65">
              <w:rPr>
                <w:color w:val="000000"/>
                <w:sz w:val="18"/>
                <w:szCs w:val="18"/>
              </w:rPr>
              <w:t> </w:t>
            </w:r>
          </w:p>
        </w:tc>
        <w:tc>
          <w:tcPr>
            <w:tcW w:w="314" w:type="pct"/>
            <w:tcBorders>
              <w:top w:val="nil"/>
              <w:left w:val="nil"/>
              <w:bottom w:val="single" w:sz="4" w:space="0" w:color="auto"/>
              <w:right w:val="single" w:sz="4" w:space="0" w:color="auto"/>
            </w:tcBorders>
            <w:shd w:val="clear" w:color="auto" w:fill="auto"/>
            <w:vAlign w:val="center"/>
            <w:hideMark/>
          </w:tcPr>
          <w:p w14:paraId="1E629386" w14:textId="77777777" w:rsidR="00BC6E97" w:rsidRPr="00FC0E65" w:rsidRDefault="00BC6E97" w:rsidP="00BC6E97">
            <w:pPr>
              <w:jc w:val="center"/>
              <w:rPr>
                <w:color w:val="000000"/>
                <w:sz w:val="18"/>
                <w:szCs w:val="18"/>
              </w:rPr>
            </w:pPr>
            <w:r w:rsidRPr="00FC0E65">
              <w:rPr>
                <w:color w:val="000000"/>
                <w:sz w:val="18"/>
                <w:szCs w:val="18"/>
              </w:rPr>
              <w:t> </w:t>
            </w:r>
          </w:p>
        </w:tc>
      </w:tr>
      <w:tr w:rsidR="00BC6E97" w:rsidRPr="00FC0E65" w14:paraId="23E519C6" w14:textId="77777777" w:rsidTr="00BC6E97">
        <w:trPr>
          <w:trHeight w:val="1125"/>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25B41F62" w14:textId="77777777" w:rsidR="00BC6E97" w:rsidRPr="00FC0E65" w:rsidRDefault="00BC6E97" w:rsidP="00BC6E97">
            <w:pPr>
              <w:rPr>
                <w:color w:val="000000"/>
                <w:sz w:val="18"/>
                <w:szCs w:val="18"/>
              </w:rPr>
            </w:pPr>
            <w:r w:rsidRPr="00FC0E65">
              <w:rPr>
                <w:color w:val="000000"/>
                <w:sz w:val="18"/>
                <w:szCs w:val="18"/>
              </w:rPr>
              <w:t>Объем отгруженных товаров собственного производства, выполненных работ и услуг собственными силами (по полному кругу предприятий)</w:t>
            </w:r>
          </w:p>
        </w:tc>
        <w:tc>
          <w:tcPr>
            <w:tcW w:w="505" w:type="pct"/>
            <w:tcBorders>
              <w:top w:val="nil"/>
              <w:left w:val="nil"/>
              <w:bottom w:val="single" w:sz="4" w:space="0" w:color="auto"/>
              <w:right w:val="single" w:sz="4" w:space="0" w:color="auto"/>
            </w:tcBorders>
            <w:shd w:val="clear" w:color="auto" w:fill="auto"/>
            <w:vAlign w:val="center"/>
            <w:hideMark/>
          </w:tcPr>
          <w:p w14:paraId="0A24AEFF" w14:textId="77777777" w:rsidR="00BC6E97" w:rsidRPr="00FC0E65" w:rsidRDefault="00BC6E97" w:rsidP="00BC6E97">
            <w:pPr>
              <w:jc w:val="center"/>
              <w:rPr>
                <w:sz w:val="18"/>
                <w:szCs w:val="18"/>
              </w:rPr>
            </w:pPr>
            <w:r w:rsidRPr="00FC0E65">
              <w:rPr>
                <w:sz w:val="18"/>
                <w:szCs w:val="18"/>
              </w:rPr>
              <w:t xml:space="preserve">млн. руб. </w:t>
            </w:r>
          </w:p>
        </w:tc>
        <w:tc>
          <w:tcPr>
            <w:tcW w:w="271" w:type="pct"/>
            <w:tcBorders>
              <w:top w:val="nil"/>
              <w:left w:val="nil"/>
              <w:bottom w:val="single" w:sz="4" w:space="0" w:color="auto"/>
              <w:right w:val="single" w:sz="4" w:space="0" w:color="auto"/>
            </w:tcBorders>
            <w:shd w:val="clear" w:color="auto" w:fill="auto"/>
            <w:noWrap/>
            <w:vAlign w:val="bottom"/>
            <w:hideMark/>
          </w:tcPr>
          <w:p w14:paraId="3C5A2F8C" w14:textId="77777777" w:rsidR="00BC6E97" w:rsidRPr="00FC0E65" w:rsidRDefault="00BC6E97" w:rsidP="00BC6E97">
            <w:pPr>
              <w:rPr>
                <w:rFonts w:ascii="Arial CYR" w:hAnsi="Arial CYR" w:cs="Arial CYR"/>
                <w:sz w:val="18"/>
                <w:szCs w:val="18"/>
              </w:rPr>
            </w:pPr>
            <w:r w:rsidRPr="00FC0E65">
              <w:rPr>
                <w:rFonts w:ascii="Arial CYR" w:hAnsi="Arial CYR" w:cs="Arial CYR"/>
                <w:sz w:val="18"/>
                <w:szCs w:val="18"/>
              </w:rPr>
              <w:t> </w:t>
            </w:r>
          </w:p>
        </w:tc>
        <w:tc>
          <w:tcPr>
            <w:tcW w:w="271" w:type="pct"/>
            <w:tcBorders>
              <w:top w:val="nil"/>
              <w:left w:val="nil"/>
              <w:bottom w:val="single" w:sz="4" w:space="0" w:color="auto"/>
              <w:right w:val="single" w:sz="4" w:space="0" w:color="auto"/>
            </w:tcBorders>
            <w:shd w:val="clear" w:color="auto" w:fill="auto"/>
            <w:noWrap/>
            <w:vAlign w:val="bottom"/>
            <w:hideMark/>
          </w:tcPr>
          <w:p w14:paraId="6ADEEF90" w14:textId="77777777" w:rsidR="00BC6E97" w:rsidRPr="00FC0E65" w:rsidRDefault="00BC6E97" w:rsidP="00BC6E97">
            <w:pPr>
              <w:rPr>
                <w:rFonts w:ascii="Arial CYR" w:hAnsi="Arial CYR" w:cs="Arial CYR"/>
                <w:sz w:val="18"/>
                <w:szCs w:val="18"/>
              </w:rPr>
            </w:pPr>
            <w:r w:rsidRPr="00FC0E65">
              <w:rPr>
                <w:rFonts w:ascii="Arial CYR" w:hAnsi="Arial CYR" w:cs="Arial CYR"/>
                <w:sz w:val="18"/>
                <w:szCs w:val="18"/>
              </w:rPr>
              <w:t> </w:t>
            </w:r>
          </w:p>
        </w:tc>
        <w:tc>
          <w:tcPr>
            <w:tcW w:w="271" w:type="pct"/>
            <w:tcBorders>
              <w:top w:val="nil"/>
              <w:left w:val="nil"/>
              <w:bottom w:val="single" w:sz="4" w:space="0" w:color="auto"/>
              <w:right w:val="single" w:sz="4" w:space="0" w:color="auto"/>
            </w:tcBorders>
            <w:shd w:val="clear" w:color="000000" w:fill="FFFFFF"/>
            <w:vAlign w:val="center"/>
            <w:hideMark/>
          </w:tcPr>
          <w:p w14:paraId="05996220" w14:textId="77777777" w:rsidR="00BC6E97" w:rsidRPr="00FC0E65" w:rsidRDefault="00BC6E97" w:rsidP="00BC6E97">
            <w:pPr>
              <w:jc w:val="center"/>
              <w:rPr>
                <w:color w:val="000000"/>
                <w:sz w:val="18"/>
                <w:szCs w:val="18"/>
              </w:rPr>
            </w:pPr>
            <w:r w:rsidRPr="00FC0E65">
              <w:rPr>
                <w:color w:val="000000"/>
                <w:sz w:val="18"/>
                <w:szCs w:val="18"/>
              </w:rPr>
              <w:t> </w:t>
            </w:r>
          </w:p>
        </w:tc>
        <w:tc>
          <w:tcPr>
            <w:tcW w:w="399" w:type="pct"/>
            <w:tcBorders>
              <w:top w:val="nil"/>
              <w:left w:val="nil"/>
              <w:bottom w:val="single" w:sz="4" w:space="0" w:color="auto"/>
              <w:right w:val="single" w:sz="4" w:space="0" w:color="auto"/>
            </w:tcBorders>
            <w:shd w:val="clear" w:color="000000" w:fill="FFFFFF"/>
            <w:vAlign w:val="center"/>
            <w:hideMark/>
          </w:tcPr>
          <w:p w14:paraId="68560E02" w14:textId="77777777" w:rsidR="00BC6E97" w:rsidRPr="00FC0E65" w:rsidRDefault="00BC6E97" w:rsidP="00BC6E97">
            <w:pPr>
              <w:jc w:val="center"/>
              <w:rPr>
                <w:color w:val="000000"/>
                <w:sz w:val="18"/>
                <w:szCs w:val="18"/>
              </w:rPr>
            </w:pPr>
            <w:r w:rsidRPr="00FC0E65">
              <w:rPr>
                <w:color w:val="000000"/>
                <w:sz w:val="18"/>
                <w:szCs w:val="18"/>
              </w:rPr>
              <w:t> </w:t>
            </w:r>
          </w:p>
        </w:tc>
        <w:tc>
          <w:tcPr>
            <w:tcW w:w="289" w:type="pct"/>
            <w:tcBorders>
              <w:top w:val="nil"/>
              <w:left w:val="nil"/>
              <w:bottom w:val="single" w:sz="4" w:space="0" w:color="auto"/>
              <w:right w:val="single" w:sz="4" w:space="0" w:color="auto"/>
            </w:tcBorders>
            <w:shd w:val="clear" w:color="000000" w:fill="FFFFFF"/>
            <w:vAlign w:val="center"/>
            <w:hideMark/>
          </w:tcPr>
          <w:p w14:paraId="48645F42" w14:textId="77777777" w:rsidR="00BC6E97" w:rsidRPr="00FC0E65" w:rsidRDefault="00BC6E97" w:rsidP="00BC6E97">
            <w:pPr>
              <w:jc w:val="center"/>
              <w:rPr>
                <w:color w:val="000000"/>
                <w:sz w:val="18"/>
                <w:szCs w:val="18"/>
              </w:rPr>
            </w:pPr>
            <w:r w:rsidRPr="00FC0E65">
              <w:rPr>
                <w:color w:val="000000"/>
                <w:sz w:val="18"/>
                <w:szCs w:val="18"/>
              </w:rPr>
              <w:t> </w:t>
            </w:r>
          </w:p>
        </w:tc>
        <w:tc>
          <w:tcPr>
            <w:tcW w:w="334" w:type="pct"/>
            <w:tcBorders>
              <w:top w:val="nil"/>
              <w:left w:val="nil"/>
              <w:bottom w:val="single" w:sz="4" w:space="0" w:color="auto"/>
              <w:right w:val="single" w:sz="4" w:space="0" w:color="auto"/>
            </w:tcBorders>
            <w:shd w:val="clear" w:color="000000" w:fill="FFFFFF"/>
            <w:vAlign w:val="center"/>
            <w:hideMark/>
          </w:tcPr>
          <w:p w14:paraId="4DA73C78" w14:textId="77777777" w:rsidR="00BC6E97" w:rsidRPr="00FC0E65" w:rsidRDefault="00BC6E97" w:rsidP="00BC6E97">
            <w:pPr>
              <w:jc w:val="center"/>
              <w:rPr>
                <w:color w:val="000000"/>
                <w:sz w:val="18"/>
                <w:szCs w:val="18"/>
              </w:rPr>
            </w:pPr>
            <w:r w:rsidRPr="00FC0E65">
              <w:rPr>
                <w:color w:val="000000"/>
                <w:sz w:val="18"/>
                <w:szCs w:val="18"/>
              </w:rPr>
              <w:t> </w:t>
            </w:r>
          </w:p>
        </w:tc>
        <w:tc>
          <w:tcPr>
            <w:tcW w:w="336" w:type="pct"/>
            <w:tcBorders>
              <w:top w:val="nil"/>
              <w:left w:val="nil"/>
              <w:bottom w:val="single" w:sz="4" w:space="0" w:color="auto"/>
              <w:right w:val="single" w:sz="4" w:space="0" w:color="auto"/>
            </w:tcBorders>
            <w:shd w:val="clear" w:color="000000" w:fill="FFFFFF"/>
            <w:vAlign w:val="center"/>
            <w:hideMark/>
          </w:tcPr>
          <w:p w14:paraId="23C7AB1A" w14:textId="77777777" w:rsidR="00BC6E97" w:rsidRPr="00FC0E65" w:rsidRDefault="00BC6E97" w:rsidP="00BC6E97">
            <w:pPr>
              <w:jc w:val="center"/>
              <w:rPr>
                <w:color w:val="000000"/>
                <w:sz w:val="18"/>
                <w:szCs w:val="18"/>
              </w:rPr>
            </w:pPr>
            <w:r w:rsidRPr="00FC0E65">
              <w:rPr>
                <w:color w:val="000000"/>
                <w:sz w:val="18"/>
                <w:szCs w:val="18"/>
              </w:rPr>
              <w:t> </w:t>
            </w:r>
          </w:p>
        </w:tc>
        <w:tc>
          <w:tcPr>
            <w:tcW w:w="384" w:type="pct"/>
            <w:tcBorders>
              <w:top w:val="nil"/>
              <w:left w:val="nil"/>
              <w:bottom w:val="single" w:sz="4" w:space="0" w:color="auto"/>
              <w:right w:val="single" w:sz="4" w:space="0" w:color="auto"/>
            </w:tcBorders>
            <w:shd w:val="clear" w:color="000000" w:fill="FFFFFF"/>
            <w:vAlign w:val="center"/>
            <w:hideMark/>
          </w:tcPr>
          <w:p w14:paraId="3DFBC050" w14:textId="77777777" w:rsidR="00BC6E97" w:rsidRPr="00FC0E65" w:rsidRDefault="00BC6E97" w:rsidP="00BC6E97">
            <w:pPr>
              <w:jc w:val="center"/>
              <w:rPr>
                <w:color w:val="000000"/>
                <w:sz w:val="18"/>
                <w:szCs w:val="18"/>
              </w:rPr>
            </w:pPr>
            <w:r w:rsidRPr="00FC0E65">
              <w:rPr>
                <w:color w:val="000000"/>
                <w:sz w:val="18"/>
                <w:szCs w:val="18"/>
              </w:rPr>
              <w:t> </w:t>
            </w:r>
          </w:p>
        </w:tc>
        <w:tc>
          <w:tcPr>
            <w:tcW w:w="301" w:type="pct"/>
            <w:tcBorders>
              <w:top w:val="nil"/>
              <w:left w:val="nil"/>
              <w:bottom w:val="single" w:sz="4" w:space="0" w:color="auto"/>
              <w:right w:val="single" w:sz="4" w:space="0" w:color="auto"/>
            </w:tcBorders>
            <w:shd w:val="clear" w:color="000000" w:fill="FFFFFF"/>
            <w:vAlign w:val="center"/>
            <w:hideMark/>
          </w:tcPr>
          <w:p w14:paraId="7E0D9BEB" w14:textId="77777777" w:rsidR="00BC6E97" w:rsidRPr="00FC0E65" w:rsidRDefault="00BC6E97" w:rsidP="00BC6E97">
            <w:pPr>
              <w:jc w:val="center"/>
              <w:rPr>
                <w:color w:val="000000"/>
                <w:sz w:val="18"/>
                <w:szCs w:val="18"/>
              </w:rPr>
            </w:pPr>
            <w:r w:rsidRPr="00FC0E65">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14:paraId="6B2384EC" w14:textId="77777777" w:rsidR="00BC6E97" w:rsidRPr="00FC0E65" w:rsidRDefault="00BC6E97" w:rsidP="00BC6E97">
            <w:pPr>
              <w:jc w:val="center"/>
              <w:rPr>
                <w:color w:val="000000"/>
                <w:sz w:val="18"/>
                <w:szCs w:val="18"/>
              </w:rPr>
            </w:pPr>
            <w:r w:rsidRPr="00FC0E65">
              <w:rPr>
                <w:color w:val="000000"/>
                <w:sz w:val="18"/>
                <w:szCs w:val="18"/>
              </w:rPr>
              <w:t> </w:t>
            </w:r>
          </w:p>
        </w:tc>
        <w:tc>
          <w:tcPr>
            <w:tcW w:w="383" w:type="pct"/>
            <w:tcBorders>
              <w:top w:val="nil"/>
              <w:left w:val="nil"/>
              <w:bottom w:val="single" w:sz="4" w:space="0" w:color="auto"/>
              <w:right w:val="single" w:sz="4" w:space="0" w:color="auto"/>
            </w:tcBorders>
            <w:shd w:val="clear" w:color="000000" w:fill="FFFFFF"/>
            <w:vAlign w:val="center"/>
            <w:hideMark/>
          </w:tcPr>
          <w:p w14:paraId="4CAF49FE" w14:textId="77777777" w:rsidR="00BC6E97" w:rsidRPr="00FC0E65" w:rsidRDefault="00BC6E97" w:rsidP="00BC6E97">
            <w:pPr>
              <w:jc w:val="center"/>
              <w:rPr>
                <w:color w:val="000000"/>
                <w:sz w:val="18"/>
                <w:szCs w:val="18"/>
              </w:rPr>
            </w:pPr>
            <w:r w:rsidRPr="00FC0E65">
              <w:rPr>
                <w:color w:val="000000"/>
                <w:sz w:val="18"/>
                <w:szCs w:val="18"/>
              </w:rPr>
              <w:t> </w:t>
            </w:r>
          </w:p>
        </w:tc>
        <w:tc>
          <w:tcPr>
            <w:tcW w:w="314" w:type="pct"/>
            <w:tcBorders>
              <w:top w:val="nil"/>
              <w:left w:val="nil"/>
              <w:bottom w:val="single" w:sz="4" w:space="0" w:color="auto"/>
              <w:right w:val="single" w:sz="4" w:space="0" w:color="auto"/>
            </w:tcBorders>
            <w:shd w:val="clear" w:color="000000" w:fill="FFFFFF"/>
            <w:vAlign w:val="center"/>
            <w:hideMark/>
          </w:tcPr>
          <w:p w14:paraId="7BB683A4" w14:textId="77777777" w:rsidR="00BC6E97" w:rsidRPr="00FC0E65" w:rsidRDefault="00BC6E97" w:rsidP="00BC6E97">
            <w:pPr>
              <w:jc w:val="center"/>
              <w:rPr>
                <w:color w:val="000000"/>
                <w:sz w:val="18"/>
                <w:szCs w:val="18"/>
              </w:rPr>
            </w:pPr>
            <w:r w:rsidRPr="00FC0E65">
              <w:rPr>
                <w:color w:val="000000"/>
                <w:sz w:val="18"/>
                <w:szCs w:val="18"/>
              </w:rPr>
              <w:t> </w:t>
            </w:r>
          </w:p>
        </w:tc>
      </w:tr>
      <w:tr w:rsidR="00BC6E97" w:rsidRPr="00FC0E65" w14:paraId="07158EBE" w14:textId="77777777" w:rsidTr="00BC6E97">
        <w:trPr>
          <w:trHeight w:val="1125"/>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271A89B0" w14:textId="77777777" w:rsidR="00BC6E97" w:rsidRPr="00FC0E65" w:rsidRDefault="00BC6E97" w:rsidP="00BC6E97">
            <w:pPr>
              <w:rPr>
                <w:color w:val="000000"/>
                <w:sz w:val="18"/>
                <w:szCs w:val="18"/>
              </w:rPr>
            </w:pPr>
            <w:r w:rsidRPr="00FC0E65">
              <w:rPr>
                <w:color w:val="000000"/>
                <w:sz w:val="18"/>
                <w:szCs w:val="18"/>
              </w:rPr>
              <w:t>Объем отгруженных товаров собственного производства, выполненных работ и услуг собственными силами (по крупным и средним предприятиям)</w:t>
            </w:r>
          </w:p>
        </w:tc>
        <w:tc>
          <w:tcPr>
            <w:tcW w:w="505" w:type="pct"/>
            <w:tcBorders>
              <w:top w:val="nil"/>
              <w:left w:val="nil"/>
              <w:bottom w:val="single" w:sz="4" w:space="0" w:color="auto"/>
              <w:right w:val="single" w:sz="4" w:space="0" w:color="auto"/>
            </w:tcBorders>
            <w:shd w:val="clear" w:color="auto" w:fill="auto"/>
            <w:vAlign w:val="center"/>
            <w:hideMark/>
          </w:tcPr>
          <w:p w14:paraId="4020E6BA" w14:textId="77777777" w:rsidR="00BC6E97" w:rsidRPr="00FC0E65" w:rsidRDefault="00BC6E97" w:rsidP="00BC6E97">
            <w:pPr>
              <w:jc w:val="center"/>
              <w:rPr>
                <w:sz w:val="18"/>
                <w:szCs w:val="18"/>
              </w:rPr>
            </w:pPr>
            <w:r w:rsidRPr="00FC0E65">
              <w:rPr>
                <w:sz w:val="18"/>
                <w:szCs w:val="18"/>
              </w:rPr>
              <w:t xml:space="preserve">млн. руб. </w:t>
            </w:r>
          </w:p>
        </w:tc>
        <w:tc>
          <w:tcPr>
            <w:tcW w:w="271" w:type="pct"/>
            <w:tcBorders>
              <w:top w:val="nil"/>
              <w:left w:val="nil"/>
              <w:bottom w:val="single" w:sz="4" w:space="0" w:color="auto"/>
              <w:right w:val="single" w:sz="4" w:space="0" w:color="auto"/>
            </w:tcBorders>
            <w:shd w:val="clear" w:color="000000" w:fill="FFFFFF"/>
            <w:vAlign w:val="center"/>
            <w:hideMark/>
          </w:tcPr>
          <w:p w14:paraId="4940337A" w14:textId="77777777" w:rsidR="00BC6E97" w:rsidRPr="00FC0E65" w:rsidRDefault="00BC6E97" w:rsidP="00BC6E97">
            <w:pPr>
              <w:jc w:val="center"/>
              <w:rPr>
                <w:color w:val="000000"/>
                <w:sz w:val="18"/>
                <w:szCs w:val="18"/>
              </w:rPr>
            </w:pPr>
            <w:r w:rsidRPr="00FC0E65">
              <w:rPr>
                <w:color w:val="000000"/>
                <w:sz w:val="18"/>
                <w:szCs w:val="18"/>
              </w:rPr>
              <w:t>2 304,4</w:t>
            </w:r>
          </w:p>
        </w:tc>
        <w:tc>
          <w:tcPr>
            <w:tcW w:w="271" w:type="pct"/>
            <w:tcBorders>
              <w:top w:val="nil"/>
              <w:left w:val="nil"/>
              <w:bottom w:val="single" w:sz="4" w:space="0" w:color="auto"/>
              <w:right w:val="single" w:sz="4" w:space="0" w:color="auto"/>
            </w:tcBorders>
            <w:shd w:val="clear" w:color="000000" w:fill="FFFFFF"/>
            <w:vAlign w:val="center"/>
            <w:hideMark/>
          </w:tcPr>
          <w:p w14:paraId="3F03BB38" w14:textId="77777777" w:rsidR="00BC6E97" w:rsidRPr="00FC0E65" w:rsidRDefault="00BC6E97" w:rsidP="00BC6E97">
            <w:pPr>
              <w:jc w:val="center"/>
              <w:rPr>
                <w:color w:val="000000"/>
                <w:sz w:val="18"/>
                <w:szCs w:val="18"/>
              </w:rPr>
            </w:pPr>
            <w:r w:rsidRPr="00FC0E65">
              <w:rPr>
                <w:color w:val="000000"/>
                <w:sz w:val="18"/>
                <w:szCs w:val="18"/>
              </w:rPr>
              <w:t>3 618,0</w:t>
            </w:r>
          </w:p>
        </w:tc>
        <w:tc>
          <w:tcPr>
            <w:tcW w:w="271" w:type="pct"/>
            <w:tcBorders>
              <w:top w:val="nil"/>
              <w:left w:val="nil"/>
              <w:bottom w:val="single" w:sz="4" w:space="0" w:color="auto"/>
              <w:right w:val="single" w:sz="4" w:space="0" w:color="auto"/>
            </w:tcBorders>
            <w:shd w:val="clear" w:color="000000" w:fill="FFFFFF"/>
            <w:vAlign w:val="center"/>
            <w:hideMark/>
          </w:tcPr>
          <w:p w14:paraId="0D321C67" w14:textId="77777777" w:rsidR="00BC6E97" w:rsidRPr="00FC0E65" w:rsidRDefault="00BC6E97" w:rsidP="00BC6E97">
            <w:pPr>
              <w:jc w:val="center"/>
              <w:rPr>
                <w:color w:val="000000"/>
                <w:sz w:val="18"/>
                <w:szCs w:val="18"/>
              </w:rPr>
            </w:pPr>
            <w:r w:rsidRPr="00FC0E65">
              <w:rPr>
                <w:color w:val="000000"/>
                <w:sz w:val="18"/>
                <w:szCs w:val="18"/>
              </w:rPr>
              <w:t>3 690,0</w:t>
            </w:r>
          </w:p>
        </w:tc>
        <w:tc>
          <w:tcPr>
            <w:tcW w:w="399" w:type="pct"/>
            <w:tcBorders>
              <w:top w:val="nil"/>
              <w:left w:val="nil"/>
              <w:bottom w:val="single" w:sz="4" w:space="0" w:color="auto"/>
              <w:right w:val="single" w:sz="4" w:space="0" w:color="auto"/>
            </w:tcBorders>
            <w:shd w:val="clear" w:color="000000" w:fill="FFFFFF"/>
            <w:vAlign w:val="center"/>
            <w:hideMark/>
          </w:tcPr>
          <w:p w14:paraId="567852B7" w14:textId="77777777" w:rsidR="00BC6E97" w:rsidRPr="00FC0E65" w:rsidRDefault="00BC6E97" w:rsidP="00BC6E97">
            <w:pPr>
              <w:jc w:val="center"/>
              <w:rPr>
                <w:color w:val="000000"/>
                <w:sz w:val="18"/>
                <w:szCs w:val="18"/>
              </w:rPr>
            </w:pPr>
            <w:r w:rsidRPr="00FC0E65">
              <w:rPr>
                <w:color w:val="000000"/>
                <w:sz w:val="18"/>
                <w:szCs w:val="18"/>
              </w:rPr>
              <w:t>3 800,7</w:t>
            </w:r>
          </w:p>
        </w:tc>
        <w:tc>
          <w:tcPr>
            <w:tcW w:w="289" w:type="pct"/>
            <w:tcBorders>
              <w:top w:val="nil"/>
              <w:left w:val="nil"/>
              <w:bottom w:val="single" w:sz="4" w:space="0" w:color="auto"/>
              <w:right w:val="single" w:sz="4" w:space="0" w:color="auto"/>
            </w:tcBorders>
            <w:shd w:val="clear" w:color="000000" w:fill="FFFFFF"/>
            <w:vAlign w:val="center"/>
            <w:hideMark/>
          </w:tcPr>
          <w:p w14:paraId="610A1244" w14:textId="77777777" w:rsidR="00BC6E97" w:rsidRPr="00FC0E65" w:rsidRDefault="00BC6E97" w:rsidP="00BC6E97">
            <w:pPr>
              <w:jc w:val="center"/>
              <w:rPr>
                <w:color w:val="000000"/>
                <w:sz w:val="18"/>
                <w:szCs w:val="18"/>
              </w:rPr>
            </w:pPr>
            <w:r w:rsidRPr="00FC0E65">
              <w:rPr>
                <w:color w:val="000000"/>
                <w:sz w:val="18"/>
                <w:szCs w:val="18"/>
              </w:rPr>
              <w:t>3 808,1</w:t>
            </w:r>
          </w:p>
        </w:tc>
        <w:tc>
          <w:tcPr>
            <w:tcW w:w="334" w:type="pct"/>
            <w:tcBorders>
              <w:top w:val="nil"/>
              <w:left w:val="nil"/>
              <w:bottom w:val="single" w:sz="4" w:space="0" w:color="auto"/>
              <w:right w:val="single" w:sz="4" w:space="0" w:color="auto"/>
            </w:tcBorders>
            <w:shd w:val="clear" w:color="000000" w:fill="FFFFFF"/>
            <w:vAlign w:val="center"/>
            <w:hideMark/>
          </w:tcPr>
          <w:p w14:paraId="5A6BA819" w14:textId="77777777" w:rsidR="00BC6E97" w:rsidRPr="00FC0E65" w:rsidRDefault="00BC6E97" w:rsidP="00BC6E97">
            <w:pPr>
              <w:jc w:val="center"/>
              <w:rPr>
                <w:color w:val="000000"/>
                <w:sz w:val="18"/>
                <w:szCs w:val="18"/>
              </w:rPr>
            </w:pPr>
            <w:r w:rsidRPr="00FC0E65">
              <w:rPr>
                <w:color w:val="000000"/>
                <w:sz w:val="18"/>
                <w:szCs w:val="18"/>
              </w:rPr>
              <w:t>3 808,1</w:t>
            </w:r>
          </w:p>
        </w:tc>
        <w:tc>
          <w:tcPr>
            <w:tcW w:w="336" w:type="pct"/>
            <w:tcBorders>
              <w:top w:val="nil"/>
              <w:left w:val="nil"/>
              <w:bottom w:val="single" w:sz="4" w:space="0" w:color="auto"/>
              <w:right w:val="single" w:sz="4" w:space="0" w:color="auto"/>
            </w:tcBorders>
            <w:shd w:val="clear" w:color="000000" w:fill="FFFFFF"/>
            <w:vAlign w:val="center"/>
            <w:hideMark/>
          </w:tcPr>
          <w:p w14:paraId="6F1CA869" w14:textId="77777777" w:rsidR="00BC6E97" w:rsidRPr="00FC0E65" w:rsidRDefault="00BC6E97" w:rsidP="00BC6E97">
            <w:pPr>
              <w:jc w:val="center"/>
              <w:rPr>
                <w:color w:val="000000"/>
                <w:sz w:val="18"/>
                <w:szCs w:val="18"/>
              </w:rPr>
            </w:pPr>
            <w:r w:rsidRPr="00FC0E65">
              <w:rPr>
                <w:color w:val="000000"/>
                <w:sz w:val="18"/>
                <w:szCs w:val="18"/>
              </w:rPr>
              <w:t>3 918,5</w:t>
            </w:r>
          </w:p>
        </w:tc>
        <w:tc>
          <w:tcPr>
            <w:tcW w:w="384" w:type="pct"/>
            <w:tcBorders>
              <w:top w:val="nil"/>
              <w:left w:val="nil"/>
              <w:bottom w:val="single" w:sz="4" w:space="0" w:color="auto"/>
              <w:right w:val="single" w:sz="4" w:space="0" w:color="auto"/>
            </w:tcBorders>
            <w:shd w:val="clear" w:color="000000" w:fill="FFFFFF"/>
            <w:vAlign w:val="center"/>
            <w:hideMark/>
          </w:tcPr>
          <w:p w14:paraId="3975C279" w14:textId="77777777" w:rsidR="00BC6E97" w:rsidRPr="00FC0E65" w:rsidRDefault="00BC6E97" w:rsidP="00BC6E97">
            <w:pPr>
              <w:jc w:val="center"/>
              <w:rPr>
                <w:color w:val="000000"/>
                <w:sz w:val="18"/>
                <w:szCs w:val="18"/>
              </w:rPr>
            </w:pPr>
            <w:r w:rsidRPr="00FC0E65">
              <w:rPr>
                <w:color w:val="000000"/>
                <w:sz w:val="18"/>
                <w:szCs w:val="18"/>
              </w:rPr>
              <w:t>3 933,7</w:t>
            </w:r>
          </w:p>
        </w:tc>
        <w:tc>
          <w:tcPr>
            <w:tcW w:w="301" w:type="pct"/>
            <w:tcBorders>
              <w:top w:val="nil"/>
              <w:left w:val="nil"/>
              <w:bottom w:val="single" w:sz="4" w:space="0" w:color="auto"/>
              <w:right w:val="single" w:sz="4" w:space="0" w:color="auto"/>
            </w:tcBorders>
            <w:shd w:val="clear" w:color="000000" w:fill="FFFFFF"/>
            <w:vAlign w:val="center"/>
            <w:hideMark/>
          </w:tcPr>
          <w:p w14:paraId="75B27F3C" w14:textId="77777777" w:rsidR="00BC6E97" w:rsidRPr="00FC0E65" w:rsidRDefault="00BC6E97" w:rsidP="00BC6E97">
            <w:pPr>
              <w:jc w:val="center"/>
              <w:rPr>
                <w:color w:val="000000"/>
                <w:sz w:val="18"/>
                <w:szCs w:val="18"/>
              </w:rPr>
            </w:pPr>
            <w:r w:rsidRPr="00FC0E65">
              <w:rPr>
                <w:color w:val="000000"/>
                <w:sz w:val="18"/>
                <w:szCs w:val="18"/>
              </w:rPr>
              <w:t>4 047,8</w:t>
            </w:r>
          </w:p>
        </w:tc>
        <w:tc>
          <w:tcPr>
            <w:tcW w:w="322" w:type="pct"/>
            <w:tcBorders>
              <w:top w:val="nil"/>
              <w:left w:val="nil"/>
              <w:bottom w:val="single" w:sz="4" w:space="0" w:color="auto"/>
              <w:right w:val="single" w:sz="4" w:space="0" w:color="auto"/>
            </w:tcBorders>
            <w:shd w:val="clear" w:color="000000" w:fill="FFFFFF"/>
            <w:vAlign w:val="center"/>
            <w:hideMark/>
          </w:tcPr>
          <w:p w14:paraId="5BC8147C" w14:textId="77777777" w:rsidR="00BC6E97" w:rsidRPr="00FC0E65" w:rsidRDefault="00BC6E97" w:rsidP="00BC6E97">
            <w:pPr>
              <w:jc w:val="center"/>
              <w:rPr>
                <w:color w:val="000000"/>
                <w:sz w:val="18"/>
                <w:szCs w:val="18"/>
              </w:rPr>
            </w:pPr>
            <w:r w:rsidRPr="00FC0E65">
              <w:rPr>
                <w:color w:val="000000"/>
                <w:sz w:val="18"/>
                <w:szCs w:val="18"/>
              </w:rPr>
              <w:t>4 040,0</w:t>
            </w:r>
          </w:p>
        </w:tc>
        <w:tc>
          <w:tcPr>
            <w:tcW w:w="383" w:type="pct"/>
            <w:tcBorders>
              <w:top w:val="nil"/>
              <w:left w:val="nil"/>
              <w:bottom w:val="single" w:sz="4" w:space="0" w:color="auto"/>
              <w:right w:val="single" w:sz="4" w:space="0" w:color="auto"/>
            </w:tcBorders>
            <w:shd w:val="clear" w:color="000000" w:fill="FFFFFF"/>
            <w:vAlign w:val="center"/>
            <w:hideMark/>
          </w:tcPr>
          <w:p w14:paraId="25C6C445" w14:textId="77777777" w:rsidR="00BC6E97" w:rsidRPr="00FC0E65" w:rsidRDefault="00BC6E97" w:rsidP="00BC6E97">
            <w:pPr>
              <w:jc w:val="center"/>
              <w:rPr>
                <w:color w:val="000000"/>
                <w:sz w:val="18"/>
                <w:szCs w:val="18"/>
              </w:rPr>
            </w:pPr>
            <w:r w:rsidRPr="00FC0E65">
              <w:rPr>
                <w:color w:val="000000"/>
                <w:sz w:val="18"/>
                <w:szCs w:val="18"/>
              </w:rPr>
              <w:t>4 059,6</w:t>
            </w:r>
          </w:p>
        </w:tc>
        <w:tc>
          <w:tcPr>
            <w:tcW w:w="314" w:type="pct"/>
            <w:tcBorders>
              <w:top w:val="nil"/>
              <w:left w:val="nil"/>
              <w:bottom w:val="single" w:sz="4" w:space="0" w:color="auto"/>
              <w:right w:val="single" w:sz="4" w:space="0" w:color="auto"/>
            </w:tcBorders>
            <w:shd w:val="clear" w:color="000000" w:fill="FFFFFF"/>
            <w:vAlign w:val="center"/>
            <w:hideMark/>
          </w:tcPr>
          <w:p w14:paraId="55646222" w14:textId="77777777" w:rsidR="00BC6E97" w:rsidRPr="00FC0E65" w:rsidRDefault="00BC6E97" w:rsidP="00BC6E97">
            <w:pPr>
              <w:jc w:val="center"/>
              <w:rPr>
                <w:color w:val="000000"/>
                <w:sz w:val="18"/>
                <w:szCs w:val="18"/>
              </w:rPr>
            </w:pPr>
            <w:r w:rsidRPr="00FC0E65">
              <w:rPr>
                <w:color w:val="000000"/>
                <w:sz w:val="18"/>
                <w:szCs w:val="18"/>
              </w:rPr>
              <w:t>4 177,4</w:t>
            </w:r>
          </w:p>
        </w:tc>
      </w:tr>
      <w:tr w:rsidR="00BC6E97" w:rsidRPr="00FC0E65" w14:paraId="4845C771" w14:textId="77777777" w:rsidTr="00BC6E97">
        <w:trPr>
          <w:trHeight w:val="1500"/>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6111C113" w14:textId="77777777" w:rsidR="00BC6E97" w:rsidRPr="00FC0E65" w:rsidRDefault="00BC6E97" w:rsidP="00BC6E97">
            <w:pPr>
              <w:rPr>
                <w:color w:val="000000"/>
                <w:sz w:val="18"/>
                <w:szCs w:val="18"/>
              </w:rPr>
            </w:pPr>
            <w:r w:rsidRPr="00FC0E65">
              <w:rPr>
                <w:color w:val="000000"/>
                <w:sz w:val="18"/>
                <w:szCs w:val="18"/>
              </w:rPr>
              <w:lastRenderedPageBreak/>
              <w:t xml:space="preserve">Индекс промышленного производства </w:t>
            </w:r>
          </w:p>
        </w:tc>
        <w:tc>
          <w:tcPr>
            <w:tcW w:w="505" w:type="pct"/>
            <w:tcBorders>
              <w:top w:val="nil"/>
              <w:left w:val="nil"/>
              <w:bottom w:val="single" w:sz="4" w:space="0" w:color="auto"/>
              <w:right w:val="single" w:sz="4" w:space="0" w:color="auto"/>
            </w:tcBorders>
            <w:shd w:val="clear" w:color="auto" w:fill="auto"/>
            <w:vAlign w:val="center"/>
            <w:hideMark/>
          </w:tcPr>
          <w:p w14:paraId="0128DCA2" w14:textId="77777777" w:rsidR="00BC6E97" w:rsidRPr="00FC0E65" w:rsidRDefault="00BC6E97" w:rsidP="00BC6E97">
            <w:pPr>
              <w:jc w:val="center"/>
              <w:rPr>
                <w:sz w:val="18"/>
                <w:szCs w:val="18"/>
              </w:rPr>
            </w:pPr>
            <w:r w:rsidRPr="00FC0E65">
              <w:rPr>
                <w:sz w:val="18"/>
                <w:szCs w:val="18"/>
              </w:rPr>
              <w:t>% к предыдущему году в сопоставимых ценах</w:t>
            </w:r>
          </w:p>
        </w:tc>
        <w:tc>
          <w:tcPr>
            <w:tcW w:w="271" w:type="pct"/>
            <w:tcBorders>
              <w:top w:val="nil"/>
              <w:left w:val="nil"/>
              <w:bottom w:val="single" w:sz="4" w:space="0" w:color="auto"/>
              <w:right w:val="single" w:sz="4" w:space="0" w:color="auto"/>
            </w:tcBorders>
            <w:shd w:val="clear" w:color="000000" w:fill="FFFFFF"/>
            <w:vAlign w:val="center"/>
            <w:hideMark/>
          </w:tcPr>
          <w:p w14:paraId="17A4E774" w14:textId="77777777" w:rsidR="00BC6E97" w:rsidRPr="00FC0E65" w:rsidRDefault="00BC6E97" w:rsidP="00BC6E97">
            <w:pPr>
              <w:jc w:val="center"/>
              <w:rPr>
                <w:color w:val="000000"/>
                <w:sz w:val="18"/>
                <w:szCs w:val="18"/>
              </w:rPr>
            </w:pPr>
            <w:r w:rsidRPr="00FC0E65">
              <w:rPr>
                <w:color w:val="000000"/>
                <w:sz w:val="18"/>
                <w:szCs w:val="18"/>
              </w:rPr>
              <w:t>103,1</w:t>
            </w:r>
          </w:p>
        </w:tc>
        <w:tc>
          <w:tcPr>
            <w:tcW w:w="271" w:type="pct"/>
            <w:tcBorders>
              <w:top w:val="nil"/>
              <w:left w:val="nil"/>
              <w:bottom w:val="single" w:sz="4" w:space="0" w:color="auto"/>
              <w:right w:val="single" w:sz="4" w:space="0" w:color="auto"/>
            </w:tcBorders>
            <w:shd w:val="clear" w:color="000000" w:fill="FFFFFF"/>
            <w:vAlign w:val="center"/>
            <w:hideMark/>
          </w:tcPr>
          <w:p w14:paraId="2C501440" w14:textId="77777777" w:rsidR="00BC6E97" w:rsidRPr="00FC0E65" w:rsidRDefault="00BC6E97" w:rsidP="00BC6E97">
            <w:pPr>
              <w:jc w:val="center"/>
              <w:rPr>
                <w:color w:val="000000"/>
                <w:sz w:val="18"/>
                <w:szCs w:val="18"/>
              </w:rPr>
            </w:pPr>
            <w:r w:rsidRPr="00FC0E65">
              <w:rPr>
                <w:color w:val="000000"/>
                <w:sz w:val="18"/>
                <w:szCs w:val="18"/>
              </w:rPr>
              <w:t>157,0</w:t>
            </w:r>
          </w:p>
        </w:tc>
        <w:tc>
          <w:tcPr>
            <w:tcW w:w="271" w:type="pct"/>
            <w:tcBorders>
              <w:top w:val="nil"/>
              <w:left w:val="nil"/>
              <w:bottom w:val="single" w:sz="4" w:space="0" w:color="auto"/>
              <w:right w:val="single" w:sz="4" w:space="0" w:color="auto"/>
            </w:tcBorders>
            <w:shd w:val="clear" w:color="000000" w:fill="FFFFFF"/>
            <w:vAlign w:val="center"/>
            <w:hideMark/>
          </w:tcPr>
          <w:p w14:paraId="1725A8B1" w14:textId="77777777" w:rsidR="00BC6E97" w:rsidRPr="00FC0E65" w:rsidRDefault="00BC6E97" w:rsidP="00BC6E97">
            <w:pPr>
              <w:jc w:val="center"/>
              <w:rPr>
                <w:color w:val="000000"/>
                <w:sz w:val="18"/>
                <w:szCs w:val="18"/>
              </w:rPr>
            </w:pPr>
            <w:r w:rsidRPr="00FC0E65">
              <w:rPr>
                <w:color w:val="000000"/>
                <w:sz w:val="18"/>
                <w:szCs w:val="18"/>
              </w:rPr>
              <w:t>101,9</w:t>
            </w:r>
          </w:p>
        </w:tc>
        <w:tc>
          <w:tcPr>
            <w:tcW w:w="399" w:type="pct"/>
            <w:tcBorders>
              <w:top w:val="nil"/>
              <w:left w:val="nil"/>
              <w:bottom w:val="single" w:sz="4" w:space="0" w:color="auto"/>
              <w:right w:val="single" w:sz="4" w:space="0" w:color="auto"/>
            </w:tcBorders>
            <w:shd w:val="clear" w:color="000000" w:fill="FFFFFF"/>
            <w:vAlign w:val="center"/>
            <w:hideMark/>
          </w:tcPr>
          <w:p w14:paraId="1AC54A6F" w14:textId="77777777" w:rsidR="00BC6E97" w:rsidRPr="00FC0E65" w:rsidRDefault="00BC6E97" w:rsidP="00BC6E97">
            <w:pPr>
              <w:jc w:val="center"/>
              <w:rPr>
                <w:color w:val="000000"/>
                <w:sz w:val="18"/>
                <w:szCs w:val="18"/>
              </w:rPr>
            </w:pPr>
            <w:r w:rsidRPr="00FC0E65">
              <w:rPr>
                <w:color w:val="000000"/>
                <w:sz w:val="18"/>
                <w:szCs w:val="18"/>
              </w:rPr>
              <w:t>103,0</w:t>
            </w:r>
          </w:p>
        </w:tc>
        <w:tc>
          <w:tcPr>
            <w:tcW w:w="289" w:type="pct"/>
            <w:tcBorders>
              <w:top w:val="nil"/>
              <w:left w:val="nil"/>
              <w:bottom w:val="single" w:sz="4" w:space="0" w:color="auto"/>
              <w:right w:val="single" w:sz="4" w:space="0" w:color="auto"/>
            </w:tcBorders>
            <w:shd w:val="clear" w:color="000000" w:fill="FFFFFF"/>
            <w:vAlign w:val="center"/>
            <w:hideMark/>
          </w:tcPr>
          <w:p w14:paraId="1DC54208" w14:textId="77777777" w:rsidR="00BC6E97" w:rsidRPr="00FC0E65" w:rsidRDefault="00BC6E97" w:rsidP="00BC6E97">
            <w:pPr>
              <w:jc w:val="center"/>
              <w:rPr>
                <w:color w:val="000000"/>
                <w:sz w:val="18"/>
                <w:szCs w:val="18"/>
              </w:rPr>
            </w:pPr>
            <w:r w:rsidRPr="00FC0E65">
              <w:rPr>
                <w:color w:val="000000"/>
                <w:sz w:val="18"/>
                <w:szCs w:val="18"/>
              </w:rPr>
              <w:t>103,2</w:t>
            </w:r>
          </w:p>
        </w:tc>
        <w:tc>
          <w:tcPr>
            <w:tcW w:w="334" w:type="pct"/>
            <w:tcBorders>
              <w:top w:val="nil"/>
              <w:left w:val="nil"/>
              <w:bottom w:val="single" w:sz="4" w:space="0" w:color="auto"/>
              <w:right w:val="single" w:sz="4" w:space="0" w:color="auto"/>
            </w:tcBorders>
            <w:shd w:val="clear" w:color="000000" w:fill="FFFFFF"/>
            <w:vAlign w:val="center"/>
            <w:hideMark/>
          </w:tcPr>
          <w:p w14:paraId="3382E37E" w14:textId="77777777" w:rsidR="00BC6E97" w:rsidRPr="00FC0E65" w:rsidRDefault="00BC6E97" w:rsidP="00BC6E97">
            <w:pPr>
              <w:jc w:val="center"/>
              <w:rPr>
                <w:color w:val="000000"/>
                <w:sz w:val="18"/>
                <w:szCs w:val="18"/>
              </w:rPr>
            </w:pPr>
            <w:r w:rsidRPr="00FC0E65">
              <w:rPr>
                <w:color w:val="000000"/>
                <w:sz w:val="18"/>
                <w:szCs w:val="18"/>
              </w:rPr>
              <w:t>103,2</w:t>
            </w:r>
          </w:p>
        </w:tc>
        <w:tc>
          <w:tcPr>
            <w:tcW w:w="336" w:type="pct"/>
            <w:tcBorders>
              <w:top w:val="nil"/>
              <w:left w:val="nil"/>
              <w:bottom w:val="single" w:sz="4" w:space="0" w:color="auto"/>
              <w:right w:val="single" w:sz="4" w:space="0" w:color="auto"/>
            </w:tcBorders>
            <w:shd w:val="clear" w:color="000000" w:fill="FFFFFF"/>
            <w:vAlign w:val="center"/>
            <w:hideMark/>
          </w:tcPr>
          <w:p w14:paraId="3F5E2BE8" w14:textId="77777777" w:rsidR="00BC6E97" w:rsidRPr="00FC0E65" w:rsidRDefault="00BC6E97" w:rsidP="00BC6E97">
            <w:pPr>
              <w:jc w:val="center"/>
              <w:rPr>
                <w:color w:val="000000"/>
                <w:sz w:val="18"/>
                <w:szCs w:val="18"/>
              </w:rPr>
            </w:pPr>
            <w:r w:rsidRPr="00FC0E65">
              <w:rPr>
                <w:color w:val="000000"/>
                <w:sz w:val="18"/>
                <w:szCs w:val="18"/>
              </w:rPr>
              <w:t>103,1</w:t>
            </w:r>
          </w:p>
        </w:tc>
        <w:tc>
          <w:tcPr>
            <w:tcW w:w="384" w:type="pct"/>
            <w:tcBorders>
              <w:top w:val="nil"/>
              <w:left w:val="nil"/>
              <w:bottom w:val="single" w:sz="4" w:space="0" w:color="auto"/>
              <w:right w:val="single" w:sz="4" w:space="0" w:color="auto"/>
            </w:tcBorders>
            <w:shd w:val="clear" w:color="000000" w:fill="FFFFFF"/>
            <w:vAlign w:val="center"/>
            <w:hideMark/>
          </w:tcPr>
          <w:p w14:paraId="1AC73E49" w14:textId="77777777" w:rsidR="00BC6E97" w:rsidRPr="00FC0E65" w:rsidRDefault="00BC6E97" w:rsidP="00BC6E97">
            <w:pPr>
              <w:jc w:val="center"/>
              <w:rPr>
                <w:color w:val="000000"/>
                <w:sz w:val="18"/>
                <w:szCs w:val="18"/>
              </w:rPr>
            </w:pPr>
            <w:r w:rsidRPr="00FC0E65">
              <w:rPr>
                <w:color w:val="000000"/>
                <w:sz w:val="18"/>
                <w:szCs w:val="18"/>
              </w:rPr>
              <w:t>103,3</w:t>
            </w:r>
          </w:p>
        </w:tc>
        <w:tc>
          <w:tcPr>
            <w:tcW w:w="301" w:type="pct"/>
            <w:tcBorders>
              <w:top w:val="nil"/>
              <w:left w:val="nil"/>
              <w:bottom w:val="single" w:sz="4" w:space="0" w:color="auto"/>
              <w:right w:val="single" w:sz="4" w:space="0" w:color="auto"/>
            </w:tcBorders>
            <w:shd w:val="clear" w:color="000000" w:fill="FFFFFF"/>
            <w:vAlign w:val="center"/>
            <w:hideMark/>
          </w:tcPr>
          <w:p w14:paraId="68AD2DF7" w14:textId="77777777" w:rsidR="00BC6E97" w:rsidRPr="00FC0E65" w:rsidRDefault="00BC6E97" w:rsidP="00BC6E97">
            <w:pPr>
              <w:jc w:val="center"/>
              <w:rPr>
                <w:color w:val="000000"/>
                <w:sz w:val="18"/>
                <w:szCs w:val="18"/>
              </w:rPr>
            </w:pPr>
            <w:r w:rsidRPr="00FC0E65">
              <w:rPr>
                <w:color w:val="000000"/>
                <w:sz w:val="18"/>
                <w:szCs w:val="18"/>
              </w:rPr>
              <w:t>103,3</w:t>
            </w:r>
          </w:p>
        </w:tc>
        <w:tc>
          <w:tcPr>
            <w:tcW w:w="322" w:type="pct"/>
            <w:tcBorders>
              <w:top w:val="nil"/>
              <w:left w:val="nil"/>
              <w:bottom w:val="single" w:sz="4" w:space="0" w:color="auto"/>
              <w:right w:val="single" w:sz="4" w:space="0" w:color="auto"/>
            </w:tcBorders>
            <w:shd w:val="clear" w:color="000000" w:fill="FFFFFF"/>
            <w:vAlign w:val="center"/>
            <w:hideMark/>
          </w:tcPr>
          <w:p w14:paraId="56C94674" w14:textId="77777777" w:rsidR="00BC6E97" w:rsidRPr="00FC0E65" w:rsidRDefault="00BC6E97" w:rsidP="00BC6E97">
            <w:pPr>
              <w:jc w:val="center"/>
              <w:rPr>
                <w:color w:val="000000"/>
                <w:sz w:val="18"/>
                <w:szCs w:val="18"/>
              </w:rPr>
            </w:pPr>
            <w:r w:rsidRPr="00FC0E65">
              <w:rPr>
                <w:color w:val="000000"/>
                <w:sz w:val="18"/>
                <w:szCs w:val="18"/>
              </w:rPr>
              <w:t>103,1</w:t>
            </w:r>
          </w:p>
        </w:tc>
        <w:tc>
          <w:tcPr>
            <w:tcW w:w="383" w:type="pct"/>
            <w:tcBorders>
              <w:top w:val="nil"/>
              <w:left w:val="nil"/>
              <w:bottom w:val="single" w:sz="4" w:space="0" w:color="auto"/>
              <w:right w:val="single" w:sz="4" w:space="0" w:color="auto"/>
            </w:tcBorders>
            <w:shd w:val="clear" w:color="000000" w:fill="FFFFFF"/>
            <w:vAlign w:val="center"/>
            <w:hideMark/>
          </w:tcPr>
          <w:p w14:paraId="02A0B54C" w14:textId="77777777" w:rsidR="00BC6E97" w:rsidRPr="00FC0E65" w:rsidRDefault="00BC6E97" w:rsidP="00BC6E97">
            <w:pPr>
              <w:jc w:val="center"/>
              <w:rPr>
                <w:color w:val="000000"/>
                <w:sz w:val="18"/>
                <w:szCs w:val="18"/>
              </w:rPr>
            </w:pPr>
            <w:r w:rsidRPr="00FC0E65">
              <w:rPr>
                <w:color w:val="000000"/>
                <w:sz w:val="18"/>
                <w:szCs w:val="18"/>
              </w:rPr>
              <w:t>103,2</w:t>
            </w:r>
          </w:p>
        </w:tc>
        <w:tc>
          <w:tcPr>
            <w:tcW w:w="314" w:type="pct"/>
            <w:tcBorders>
              <w:top w:val="nil"/>
              <w:left w:val="nil"/>
              <w:bottom w:val="single" w:sz="4" w:space="0" w:color="auto"/>
              <w:right w:val="single" w:sz="4" w:space="0" w:color="auto"/>
            </w:tcBorders>
            <w:shd w:val="clear" w:color="000000" w:fill="FFFFFF"/>
            <w:vAlign w:val="center"/>
            <w:hideMark/>
          </w:tcPr>
          <w:p w14:paraId="6A57E053" w14:textId="77777777" w:rsidR="00BC6E97" w:rsidRPr="00FC0E65" w:rsidRDefault="00BC6E97" w:rsidP="00BC6E97">
            <w:pPr>
              <w:jc w:val="center"/>
              <w:rPr>
                <w:color w:val="000000"/>
                <w:sz w:val="18"/>
                <w:szCs w:val="18"/>
              </w:rPr>
            </w:pPr>
            <w:r w:rsidRPr="00FC0E65">
              <w:rPr>
                <w:color w:val="000000"/>
                <w:sz w:val="18"/>
                <w:szCs w:val="18"/>
              </w:rPr>
              <w:t>103,2</w:t>
            </w:r>
          </w:p>
        </w:tc>
      </w:tr>
      <w:tr w:rsidR="00BC6E97" w:rsidRPr="00FC0E65" w14:paraId="437AEF9E" w14:textId="77777777" w:rsidTr="00BC6E97">
        <w:trPr>
          <w:trHeight w:val="375"/>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38010B20" w14:textId="77777777" w:rsidR="00BC6E97" w:rsidRPr="00FC0E65" w:rsidRDefault="00BC6E97" w:rsidP="00BC6E97">
            <w:pPr>
              <w:rPr>
                <w:b/>
                <w:bCs/>
                <w:sz w:val="18"/>
                <w:szCs w:val="18"/>
              </w:rPr>
            </w:pPr>
            <w:r w:rsidRPr="00FC0E65">
              <w:rPr>
                <w:b/>
                <w:bCs/>
                <w:sz w:val="18"/>
                <w:szCs w:val="18"/>
              </w:rPr>
              <w:t>Обрабатывающие производства</w:t>
            </w:r>
          </w:p>
        </w:tc>
        <w:tc>
          <w:tcPr>
            <w:tcW w:w="505" w:type="pct"/>
            <w:tcBorders>
              <w:top w:val="nil"/>
              <w:left w:val="nil"/>
              <w:bottom w:val="single" w:sz="4" w:space="0" w:color="auto"/>
              <w:right w:val="single" w:sz="4" w:space="0" w:color="auto"/>
            </w:tcBorders>
            <w:shd w:val="clear" w:color="auto" w:fill="auto"/>
            <w:vAlign w:val="center"/>
            <w:hideMark/>
          </w:tcPr>
          <w:p w14:paraId="1B1492A2" w14:textId="77777777" w:rsidR="00BC6E97" w:rsidRPr="00FC0E65" w:rsidRDefault="00BC6E97" w:rsidP="00BC6E97">
            <w:pPr>
              <w:jc w:val="center"/>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000000" w:fill="FFFFFF"/>
            <w:vAlign w:val="bottom"/>
            <w:hideMark/>
          </w:tcPr>
          <w:p w14:paraId="7F4A19AE" w14:textId="77777777" w:rsidR="00BC6E97" w:rsidRPr="00FC0E65" w:rsidRDefault="00BC6E97" w:rsidP="00BC6E97">
            <w:pPr>
              <w:jc w:val="right"/>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000000" w:fill="FFFFFF"/>
            <w:vAlign w:val="bottom"/>
            <w:hideMark/>
          </w:tcPr>
          <w:p w14:paraId="58C81754" w14:textId="77777777" w:rsidR="00BC6E97" w:rsidRPr="00FC0E65" w:rsidRDefault="00BC6E97" w:rsidP="00BC6E97">
            <w:pPr>
              <w:jc w:val="right"/>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000000" w:fill="FFFFFF"/>
            <w:vAlign w:val="bottom"/>
            <w:hideMark/>
          </w:tcPr>
          <w:p w14:paraId="0F33D9BF" w14:textId="77777777" w:rsidR="00BC6E97" w:rsidRPr="00FC0E65" w:rsidRDefault="00BC6E97" w:rsidP="00BC6E97">
            <w:pPr>
              <w:jc w:val="right"/>
              <w:rPr>
                <w:color w:val="000000"/>
                <w:sz w:val="18"/>
                <w:szCs w:val="18"/>
              </w:rPr>
            </w:pPr>
            <w:r w:rsidRPr="00FC0E65">
              <w:rPr>
                <w:color w:val="000000"/>
                <w:sz w:val="18"/>
                <w:szCs w:val="18"/>
              </w:rPr>
              <w:t> </w:t>
            </w:r>
          </w:p>
        </w:tc>
        <w:tc>
          <w:tcPr>
            <w:tcW w:w="399" w:type="pct"/>
            <w:tcBorders>
              <w:top w:val="nil"/>
              <w:left w:val="nil"/>
              <w:bottom w:val="single" w:sz="4" w:space="0" w:color="auto"/>
              <w:right w:val="single" w:sz="4" w:space="0" w:color="auto"/>
            </w:tcBorders>
            <w:shd w:val="clear" w:color="000000" w:fill="FFFFFF"/>
            <w:vAlign w:val="bottom"/>
            <w:hideMark/>
          </w:tcPr>
          <w:p w14:paraId="53351AE6" w14:textId="77777777" w:rsidR="00BC6E97" w:rsidRPr="00FC0E65" w:rsidRDefault="00BC6E97" w:rsidP="00BC6E97">
            <w:pPr>
              <w:jc w:val="right"/>
              <w:rPr>
                <w:color w:val="000000"/>
                <w:sz w:val="18"/>
                <w:szCs w:val="18"/>
              </w:rPr>
            </w:pPr>
            <w:r w:rsidRPr="00FC0E65">
              <w:rPr>
                <w:color w:val="000000"/>
                <w:sz w:val="18"/>
                <w:szCs w:val="18"/>
              </w:rPr>
              <w:t> </w:t>
            </w:r>
          </w:p>
        </w:tc>
        <w:tc>
          <w:tcPr>
            <w:tcW w:w="289" w:type="pct"/>
            <w:tcBorders>
              <w:top w:val="nil"/>
              <w:left w:val="nil"/>
              <w:bottom w:val="single" w:sz="4" w:space="0" w:color="auto"/>
              <w:right w:val="single" w:sz="4" w:space="0" w:color="auto"/>
            </w:tcBorders>
            <w:shd w:val="clear" w:color="000000" w:fill="FFFFFF"/>
            <w:vAlign w:val="bottom"/>
            <w:hideMark/>
          </w:tcPr>
          <w:p w14:paraId="3755D155" w14:textId="77777777" w:rsidR="00BC6E97" w:rsidRPr="00FC0E65" w:rsidRDefault="00BC6E97" w:rsidP="00BC6E97">
            <w:pPr>
              <w:jc w:val="right"/>
              <w:rPr>
                <w:color w:val="000000"/>
                <w:sz w:val="18"/>
                <w:szCs w:val="18"/>
              </w:rPr>
            </w:pPr>
            <w:r w:rsidRPr="00FC0E65">
              <w:rPr>
                <w:color w:val="000000"/>
                <w:sz w:val="18"/>
                <w:szCs w:val="18"/>
              </w:rPr>
              <w:t> </w:t>
            </w:r>
          </w:p>
        </w:tc>
        <w:tc>
          <w:tcPr>
            <w:tcW w:w="334" w:type="pct"/>
            <w:tcBorders>
              <w:top w:val="nil"/>
              <w:left w:val="nil"/>
              <w:bottom w:val="single" w:sz="4" w:space="0" w:color="auto"/>
              <w:right w:val="single" w:sz="4" w:space="0" w:color="auto"/>
            </w:tcBorders>
            <w:shd w:val="clear" w:color="000000" w:fill="FFFFFF"/>
            <w:vAlign w:val="bottom"/>
            <w:hideMark/>
          </w:tcPr>
          <w:p w14:paraId="724C734E" w14:textId="77777777" w:rsidR="00BC6E97" w:rsidRPr="00FC0E65" w:rsidRDefault="00BC6E97" w:rsidP="00BC6E97">
            <w:pPr>
              <w:jc w:val="right"/>
              <w:rPr>
                <w:color w:val="000000"/>
                <w:sz w:val="18"/>
                <w:szCs w:val="18"/>
              </w:rPr>
            </w:pPr>
            <w:r w:rsidRPr="00FC0E65">
              <w:rPr>
                <w:color w:val="000000"/>
                <w:sz w:val="18"/>
                <w:szCs w:val="18"/>
              </w:rPr>
              <w:t> </w:t>
            </w:r>
          </w:p>
        </w:tc>
        <w:tc>
          <w:tcPr>
            <w:tcW w:w="336" w:type="pct"/>
            <w:tcBorders>
              <w:top w:val="nil"/>
              <w:left w:val="nil"/>
              <w:bottom w:val="single" w:sz="4" w:space="0" w:color="auto"/>
              <w:right w:val="single" w:sz="4" w:space="0" w:color="auto"/>
            </w:tcBorders>
            <w:shd w:val="clear" w:color="000000" w:fill="FFFFFF"/>
            <w:vAlign w:val="bottom"/>
            <w:hideMark/>
          </w:tcPr>
          <w:p w14:paraId="79F077D6" w14:textId="77777777" w:rsidR="00BC6E97" w:rsidRPr="00FC0E65" w:rsidRDefault="00BC6E97" w:rsidP="00BC6E97">
            <w:pPr>
              <w:jc w:val="right"/>
              <w:rPr>
                <w:color w:val="000000"/>
                <w:sz w:val="18"/>
                <w:szCs w:val="18"/>
              </w:rPr>
            </w:pPr>
            <w:r w:rsidRPr="00FC0E65">
              <w:rPr>
                <w:color w:val="000000"/>
                <w:sz w:val="18"/>
                <w:szCs w:val="18"/>
              </w:rPr>
              <w:t> </w:t>
            </w:r>
          </w:p>
        </w:tc>
        <w:tc>
          <w:tcPr>
            <w:tcW w:w="384" w:type="pct"/>
            <w:tcBorders>
              <w:top w:val="nil"/>
              <w:left w:val="nil"/>
              <w:bottom w:val="single" w:sz="4" w:space="0" w:color="auto"/>
              <w:right w:val="single" w:sz="4" w:space="0" w:color="auto"/>
            </w:tcBorders>
            <w:shd w:val="clear" w:color="000000" w:fill="FFFFFF"/>
            <w:vAlign w:val="bottom"/>
            <w:hideMark/>
          </w:tcPr>
          <w:p w14:paraId="19323A5D" w14:textId="77777777" w:rsidR="00BC6E97" w:rsidRPr="00FC0E65" w:rsidRDefault="00BC6E97" w:rsidP="00BC6E97">
            <w:pPr>
              <w:jc w:val="right"/>
              <w:rPr>
                <w:color w:val="000000"/>
                <w:sz w:val="18"/>
                <w:szCs w:val="18"/>
              </w:rPr>
            </w:pPr>
            <w:r w:rsidRPr="00FC0E65">
              <w:rPr>
                <w:color w:val="000000"/>
                <w:sz w:val="18"/>
                <w:szCs w:val="18"/>
              </w:rPr>
              <w:t> </w:t>
            </w:r>
          </w:p>
        </w:tc>
        <w:tc>
          <w:tcPr>
            <w:tcW w:w="301" w:type="pct"/>
            <w:tcBorders>
              <w:top w:val="nil"/>
              <w:left w:val="nil"/>
              <w:bottom w:val="single" w:sz="4" w:space="0" w:color="auto"/>
              <w:right w:val="single" w:sz="4" w:space="0" w:color="auto"/>
            </w:tcBorders>
            <w:shd w:val="clear" w:color="000000" w:fill="FFFFFF"/>
            <w:vAlign w:val="bottom"/>
            <w:hideMark/>
          </w:tcPr>
          <w:p w14:paraId="36F5D1BC" w14:textId="77777777" w:rsidR="00BC6E97" w:rsidRPr="00FC0E65" w:rsidRDefault="00BC6E97" w:rsidP="00BC6E97">
            <w:pPr>
              <w:jc w:val="right"/>
              <w:rPr>
                <w:color w:val="000000"/>
                <w:sz w:val="18"/>
                <w:szCs w:val="18"/>
              </w:rPr>
            </w:pPr>
            <w:r w:rsidRPr="00FC0E65">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bottom"/>
            <w:hideMark/>
          </w:tcPr>
          <w:p w14:paraId="0F7BEBDF" w14:textId="77777777" w:rsidR="00BC6E97" w:rsidRPr="00FC0E65" w:rsidRDefault="00BC6E97" w:rsidP="00BC6E97">
            <w:pPr>
              <w:jc w:val="right"/>
              <w:rPr>
                <w:color w:val="000000"/>
                <w:sz w:val="18"/>
                <w:szCs w:val="18"/>
              </w:rPr>
            </w:pPr>
            <w:r w:rsidRPr="00FC0E65">
              <w:rPr>
                <w:color w:val="000000"/>
                <w:sz w:val="18"/>
                <w:szCs w:val="18"/>
              </w:rPr>
              <w:t> </w:t>
            </w:r>
          </w:p>
        </w:tc>
        <w:tc>
          <w:tcPr>
            <w:tcW w:w="383" w:type="pct"/>
            <w:tcBorders>
              <w:top w:val="nil"/>
              <w:left w:val="nil"/>
              <w:bottom w:val="single" w:sz="4" w:space="0" w:color="auto"/>
              <w:right w:val="single" w:sz="4" w:space="0" w:color="auto"/>
            </w:tcBorders>
            <w:shd w:val="clear" w:color="000000" w:fill="FFFFFF"/>
            <w:vAlign w:val="bottom"/>
            <w:hideMark/>
          </w:tcPr>
          <w:p w14:paraId="201483EF" w14:textId="77777777" w:rsidR="00BC6E97" w:rsidRPr="00FC0E65" w:rsidRDefault="00BC6E97" w:rsidP="00BC6E97">
            <w:pPr>
              <w:jc w:val="right"/>
              <w:rPr>
                <w:color w:val="000000"/>
                <w:sz w:val="18"/>
                <w:szCs w:val="18"/>
              </w:rPr>
            </w:pPr>
            <w:r w:rsidRPr="00FC0E65">
              <w:rPr>
                <w:color w:val="000000"/>
                <w:sz w:val="18"/>
                <w:szCs w:val="18"/>
              </w:rPr>
              <w:t> </w:t>
            </w:r>
          </w:p>
        </w:tc>
        <w:tc>
          <w:tcPr>
            <w:tcW w:w="314" w:type="pct"/>
            <w:tcBorders>
              <w:top w:val="nil"/>
              <w:left w:val="nil"/>
              <w:bottom w:val="single" w:sz="4" w:space="0" w:color="auto"/>
              <w:right w:val="single" w:sz="4" w:space="0" w:color="auto"/>
            </w:tcBorders>
            <w:shd w:val="clear" w:color="000000" w:fill="FFFFFF"/>
            <w:vAlign w:val="bottom"/>
            <w:hideMark/>
          </w:tcPr>
          <w:p w14:paraId="4E162AF6" w14:textId="77777777" w:rsidR="00BC6E97" w:rsidRPr="00FC0E65" w:rsidRDefault="00BC6E97" w:rsidP="00BC6E97">
            <w:pPr>
              <w:jc w:val="right"/>
              <w:rPr>
                <w:color w:val="000000"/>
                <w:sz w:val="18"/>
                <w:szCs w:val="18"/>
              </w:rPr>
            </w:pPr>
            <w:r w:rsidRPr="00FC0E65">
              <w:rPr>
                <w:color w:val="000000"/>
                <w:sz w:val="18"/>
                <w:szCs w:val="18"/>
              </w:rPr>
              <w:t> </w:t>
            </w:r>
          </w:p>
        </w:tc>
      </w:tr>
      <w:tr w:rsidR="00BC6E97" w:rsidRPr="00FC0E65" w14:paraId="1A2A4F6C" w14:textId="77777777" w:rsidTr="00BC6E97">
        <w:trPr>
          <w:trHeight w:val="1500"/>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5E47487A" w14:textId="77777777" w:rsidR="00BC6E97" w:rsidRPr="00FC0E65" w:rsidRDefault="00BC6E97" w:rsidP="00BC6E97">
            <w:pPr>
              <w:rPr>
                <w:sz w:val="18"/>
                <w:szCs w:val="18"/>
              </w:rPr>
            </w:pPr>
            <w:r w:rsidRPr="00FC0E65">
              <w:rPr>
                <w:sz w:val="18"/>
                <w:szCs w:val="18"/>
              </w:rPr>
              <w:t>Объем отгруженных товаров собственного производства, выполненных работ и услуг собственными силами - РАЗДЕЛ C: Обрабатывающие производства (по полному кругу предприятий)</w:t>
            </w:r>
          </w:p>
        </w:tc>
        <w:tc>
          <w:tcPr>
            <w:tcW w:w="505" w:type="pct"/>
            <w:tcBorders>
              <w:top w:val="nil"/>
              <w:left w:val="nil"/>
              <w:bottom w:val="single" w:sz="4" w:space="0" w:color="auto"/>
              <w:right w:val="single" w:sz="4" w:space="0" w:color="auto"/>
            </w:tcBorders>
            <w:shd w:val="clear" w:color="auto" w:fill="auto"/>
            <w:vAlign w:val="center"/>
            <w:hideMark/>
          </w:tcPr>
          <w:p w14:paraId="6FB4667B" w14:textId="77777777" w:rsidR="00BC6E97" w:rsidRPr="00FC0E65" w:rsidRDefault="00BC6E97" w:rsidP="00BC6E97">
            <w:pPr>
              <w:jc w:val="center"/>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auto" w:fill="auto"/>
            <w:noWrap/>
            <w:vAlign w:val="bottom"/>
            <w:hideMark/>
          </w:tcPr>
          <w:p w14:paraId="76CC67AE" w14:textId="77777777" w:rsidR="00BC6E97" w:rsidRPr="00FC0E65" w:rsidRDefault="00BC6E97" w:rsidP="00BC6E97">
            <w:pPr>
              <w:rPr>
                <w:rFonts w:ascii="Arial CYR" w:hAnsi="Arial CYR" w:cs="Arial CYR"/>
                <w:sz w:val="18"/>
                <w:szCs w:val="18"/>
              </w:rPr>
            </w:pPr>
            <w:r w:rsidRPr="00FC0E65">
              <w:rPr>
                <w:rFonts w:ascii="Arial CYR" w:hAnsi="Arial CYR" w:cs="Arial CYR"/>
                <w:sz w:val="18"/>
                <w:szCs w:val="18"/>
              </w:rPr>
              <w:t> </w:t>
            </w:r>
          </w:p>
        </w:tc>
        <w:tc>
          <w:tcPr>
            <w:tcW w:w="271" w:type="pct"/>
            <w:tcBorders>
              <w:top w:val="nil"/>
              <w:left w:val="nil"/>
              <w:bottom w:val="single" w:sz="4" w:space="0" w:color="auto"/>
              <w:right w:val="single" w:sz="4" w:space="0" w:color="auto"/>
            </w:tcBorders>
            <w:shd w:val="clear" w:color="auto" w:fill="auto"/>
            <w:noWrap/>
            <w:vAlign w:val="bottom"/>
            <w:hideMark/>
          </w:tcPr>
          <w:p w14:paraId="1AB266BD" w14:textId="77777777" w:rsidR="00BC6E97" w:rsidRPr="00FC0E65" w:rsidRDefault="00BC6E97" w:rsidP="00BC6E97">
            <w:pPr>
              <w:rPr>
                <w:rFonts w:ascii="Arial CYR" w:hAnsi="Arial CYR" w:cs="Arial CYR"/>
                <w:sz w:val="18"/>
                <w:szCs w:val="18"/>
              </w:rPr>
            </w:pPr>
            <w:r w:rsidRPr="00FC0E65">
              <w:rPr>
                <w:rFonts w:ascii="Arial CYR" w:hAnsi="Arial CYR" w:cs="Arial CYR"/>
                <w:sz w:val="18"/>
                <w:szCs w:val="18"/>
              </w:rPr>
              <w:t> </w:t>
            </w:r>
          </w:p>
        </w:tc>
        <w:tc>
          <w:tcPr>
            <w:tcW w:w="271" w:type="pct"/>
            <w:tcBorders>
              <w:top w:val="nil"/>
              <w:left w:val="nil"/>
              <w:bottom w:val="single" w:sz="4" w:space="0" w:color="auto"/>
              <w:right w:val="single" w:sz="4" w:space="0" w:color="auto"/>
            </w:tcBorders>
            <w:shd w:val="clear" w:color="000000" w:fill="FFFFFF"/>
            <w:vAlign w:val="center"/>
            <w:hideMark/>
          </w:tcPr>
          <w:p w14:paraId="491C231F" w14:textId="77777777" w:rsidR="00BC6E97" w:rsidRPr="00FC0E65" w:rsidRDefault="00BC6E97" w:rsidP="00BC6E97">
            <w:pPr>
              <w:jc w:val="center"/>
              <w:rPr>
                <w:color w:val="000000"/>
                <w:sz w:val="18"/>
                <w:szCs w:val="18"/>
              </w:rPr>
            </w:pPr>
            <w:r w:rsidRPr="00FC0E65">
              <w:rPr>
                <w:color w:val="000000"/>
                <w:sz w:val="18"/>
                <w:szCs w:val="18"/>
              </w:rPr>
              <w:t> </w:t>
            </w:r>
          </w:p>
        </w:tc>
        <w:tc>
          <w:tcPr>
            <w:tcW w:w="399" w:type="pct"/>
            <w:tcBorders>
              <w:top w:val="nil"/>
              <w:left w:val="nil"/>
              <w:bottom w:val="single" w:sz="4" w:space="0" w:color="auto"/>
              <w:right w:val="single" w:sz="4" w:space="0" w:color="auto"/>
            </w:tcBorders>
            <w:shd w:val="clear" w:color="000000" w:fill="FFFFFF"/>
            <w:vAlign w:val="center"/>
            <w:hideMark/>
          </w:tcPr>
          <w:p w14:paraId="577C3A85" w14:textId="77777777" w:rsidR="00BC6E97" w:rsidRPr="00FC0E65" w:rsidRDefault="00BC6E97" w:rsidP="00BC6E97">
            <w:pPr>
              <w:jc w:val="center"/>
              <w:rPr>
                <w:color w:val="000000"/>
                <w:sz w:val="18"/>
                <w:szCs w:val="18"/>
              </w:rPr>
            </w:pPr>
            <w:r w:rsidRPr="00FC0E65">
              <w:rPr>
                <w:color w:val="000000"/>
                <w:sz w:val="18"/>
                <w:szCs w:val="18"/>
              </w:rPr>
              <w:t> </w:t>
            </w:r>
          </w:p>
        </w:tc>
        <w:tc>
          <w:tcPr>
            <w:tcW w:w="289" w:type="pct"/>
            <w:tcBorders>
              <w:top w:val="nil"/>
              <w:left w:val="nil"/>
              <w:bottom w:val="single" w:sz="4" w:space="0" w:color="auto"/>
              <w:right w:val="single" w:sz="4" w:space="0" w:color="auto"/>
            </w:tcBorders>
            <w:shd w:val="clear" w:color="000000" w:fill="FFFFFF"/>
            <w:vAlign w:val="center"/>
            <w:hideMark/>
          </w:tcPr>
          <w:p w14:paraId="53DDED7C" w14:textId="77777777" w:rsidR="00BC6E97" w:rsidRPr="00FC0E65" w:rsidRDefault="00BC6E97" w:rsidP="00BC6E97">
            <w:pPr>
              <w:jc w:val="center"/>
              <w:rPr>
                <w:color w:val="000000"/>
                <w:sz w:val="18"/>
                <w:szCs w:val="18"/>
              </w:rPr>
            </w:pPr>
            <w:r w:rsidRPr="00FC0E65">
              <w:rPr>
                <w:color w:val="000000"/>
                <w:sz w:val="18"/>
                <w:szCs w:val="18"/>
              </w:rPr>
              <w:t> </w:t>
            </w:r>
          </w:p>
        </w:tc>
        <w:tc>
          <w:tcPr>
            <w:tcW w:w="334" w:type="pct"/>
            <w:tcBorders>
              <w:top w:val="nil"/>
              <w:left w:val="nil"/>
              <w:bottom w:val="single" w:sz="4" w:space="0" w:color="auto"/>
              <w:right w:val="single" w:sz="4" w:space="0" w:color="auto"/>
            </w:tcBorders>
            <w:shd w:val="clear" w:color="000000" w:fill="FFFFFF"/>
            <w:vAlign w:val="center"/>
            <w:hideMark/>
          </w:tcPr>
          <w:p w14:paraId="03ECA0D7" w14:textId="77777777" w:rsidR="00BC6E97" w:rsidRPr="00FC0E65" w:rsidRDefault="00BC6E97" w:rsidP="00BC6E97">
            <w:pPr>
              <w:jc w:val="center"/>
              <w:rPr>
                <w:color w:val="000000"/>
                <w:sz w:val="18"/>
                <w:szCs w:val="18"/>
              </w:rPr>
            </w:pPr>
            <w:r w:rsidRPr="00FC0E65">
              <w:rPr>
                <w:color w:val="000000"/>
                <w:sz w:val="18"/>
                <w:szCs w:val="18"/>
              </w:rPr>
              <w:t> </w:t>
            </w:r>
          </w:p>
        </w:tc>
        <w:tc>
          <w:tcPr>
            <w:tcW w:w="336" w:type="pct"/>
            <w:tcBorders>
              <w:top w:val="nil"/>
              <w:left w:val="nil"/>
              <w:bottom w:val="single" w:sz="4" w:space="0" w:color="auto"/>
              <w:right w:val="single" w:sz="4" w:space="0" w:color="auto"/>
            </w:tcBorders>
            <w:shd w:val="clear" w:color="000000" w:fill="FFFFFF"/>
            <w:vAlign w:val="center"/>
            <w:hideMark/>
          </w:tcPr>
          <w:p w14:paraId="27E31613" w14:textId="77777777" w:rsidR="00BC6E97" w:rsidRPr="00FC0E65" w:rsidRDefault="00BC6E97" w:rsidP="00BC6E97">
            <w:pPr>
              <w:jc w:val="center"/>
              <w:rPr>
                <w:color w:val="000000"/>
                <w:sz w:val="18"/>
                <w:szCs w:val="18"/>
              </w:rPr>
            </w:pPr>
            <w:r w:rsidRPr="00FC0E65">
              <w:rPr>
                <w:color w:val="000000"/>
                <w:sz w:val="18"/>
                <w:szCs w:val="18"/>
              </w:rPr>
              <w:t> </w:t>
            </w:r>
          </w:p>
        </w:tc>
        <w:tc>
          <w:tcPr>
            <w:tcW w:w="384" w:type="pct"/>
            <w:tcBorders>
              <w:top w:val="nil"/>
              <w:left w:val="nil"/>
              <w:bottom w:val="single" w:sz="4" w:space="0" w:color="auto"/>
              <w:right w:val="single" w:sz="4" w:space="0" w:color="auto"/>
            </w:tcBorders>
            <w:shd w:val="clear" w:color="000000" w:fill="FFFFFF"/>
            <w:vAlign w:val="center"/>
            <w:hideMark/>
          </w:tcPr>
          <w:p w14:paraId="4DD292B2" w14:textId="77777777" w:rsidR="00BC6E97" w:rsidRPr="00FC0E65" w:rsidRDefault="00BC6E97" w:rsidP="00BC6E97">
            <w:pPr>
              <w:jc w:val="center"/>
              <w:rPr>
                <w:color w:val="000000"/>
                <w:sz w:val="18"/>
                <w:szCs w:val="18"/>
              </w:rPr>
            </w:pPr>
            <w:r w:rsidRPr="00FC0E65">
              <w:rPr>
                <w:color w:val="000000"/>
                <w:sz w:val="18"/>
                <w:szCs w:val="18"/>
              </w:rPr>
              <w:t> </w:t>
            </w:r>
          </w:p>
        </w:tc>
        <w:tc>
          <w:tcPr>
            <w:tcW w:w="301" w:type="pct"/>
            <w:tcBorders>
              <w:top w:val="nil"/>
              <w:left w:val="nil"/>
              <w:bottom w:val="single" w:sz="4" w:space="0" w:color="auto"/>
              <w:right w:val="single" w:sz="4" w:space="0" w:color="auto"/>
            </w:tcBorders>
            <w:shd w:val="clear" w:color="000000" w:fill="FFFFFF"/>
            <w:vAlign w:val="center"/>
            <w:hideMark/>
          </w:tcPr>
          <w:p w14:paraId="22528E8F" w14:textId="77777777" w:rsidR="00BC6E97" w:rsidRPr="00FC0E65" w:rsidRDefault="00BC6E97" w:rsidP="00BC6E97">
            <w:pPr>
              <w:jc w:val="center"/>
              <w:rPr>
                <w:color w:val="000000"/>
                <w:sz w:val="18"/>
                <w:szCs w:val="18"/>
              </w:rPr>
            </w:pPr>
            <w:r w:rsidRPr="00FC0E65">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14:paraId="5433B9E6" w14:textId="77777777" w:rsidR="00BC6E97" w:rsidRPr="00FC0E65" w:rsidRDefault="00BC6E97" w:rsidP="00BC6E97">
            <w:pPr>
              <w:jc w:val="center"/>
              <w:rPr>
                <w:color w:val="000000"/>
                <w:sz w:val="18"/>
                <w:szCs w:val="18"/>
              </w:rPr>
            </w:pPr>
            <w:r w:rsidRPr="00FC0E65">
              <w:rPr>
                <w:color w:val="000000"/>
                <w:sz w:val="18"/>
                <w:szCs w:val="18"/>
              </w:rPr>
              <w:t> </w:t>
            </w:r>
          </w:p>
        </w:tc>
        <w:tc>
          <w:tcPr>
            <w:tcW w:w="383" w:type="pct"/>
            <w:tcBorders>
              <w:top w:val="nil"/>
              <w:left w:val="nil"/>
              <w:bottom w:val="single" w:sz="4" w:space="0" w:color="auto"/>
              <w:right w:val="single" w:sz="4" w:space="0" w:color="auto"/>
            </w:tcBorders>
            <w:shd w:val="clear" w:color="000000" w:fill="FFFFFF"/>
            <w:vAlign w:val="center"/>
            <w:hideMark/>
          </w:tcPr>
          <w:p w14:paraId="5F6F7E00" w14:textId="77777777" w:rsidR="00BC6E97" w:rsidRPr="00FC0E65" w:rsidRDefault="00BC6E97" w:rsidP="00BC6E97">
            <w:pPr>
              <w:jc w:val="center"/>
              <w:rPr>
                <w:color w:val="000000"/>
                <w:sz w:val="18"/>
                <w:szCs w:val="18"/>
              </w:rPr>
            </w:pPr>
            <w:r w:rsidRPr="00FC0E65">
              <w:rPr>
                <w:color w:val="000000"/>
                <w:sz w:val="18"/>
                <w:szCs w:val="18"/>
              </w:rPr>
              <w:t> </w:t>
            </w:r>
          </w:p>
        </w:tc>
        <w:tc>
          <w:tcPr>
            <w:tcW w:w="314" w:type="pct"/>
            <w:tcBorders>
              <w:top w:val="nil"/>
              <w:left w:val="nil"/>
              <w:bottom w:val="single" w:sz="4" w:space="0" w:color="auto"/>
              <w:right w:val="single" w:sz="4" w:space="0" w:color="auto"/>
            </w:tcBorders>
            <w:shd w:val="clear" w:color="000000" w:fill="FFFFFF"/>
            <w:vAlign w:val="center"/>
            <w:hideMark/>
          </w:tcPr>
          <w:p w14:paraId="5341B0D9" w14:textId="77777777" w:rsidR="00BC6E97" w:rsidRPr="00FC0E65" w:rsidRDefault="00BC6E97" w:rsidP="00BC6E97">
            <w:pPr>
              <w:jc w:val="center"/>
              <w:rPr>
                <w:color w:val="000000"/>
                <w:sz w:val="18"/>
                <w:szCs w:val="18"/>
              </w:rPr>
            </w:pPr>
            <w:r w:rsidRPr="00FC0E65">
              <w:rPr>
                <w:color w:val="000000"/>
                <w:sz w:val="18"/>
                <w:szCs w:val="18"/>
              </w:rPr>
              <w:t> </w:t>
            </w:r>
          </w:p>
        </w:tc>
      </w:tr>
      <w:tr w:rsidR="00BC6E97" w:rsidRPr="00FC0E65" w14:paraId="0DB3BCCA" w14:textId="77777777" w:rsidTr="00BC6E97">
        <w:trPr>
          <w:trHeight w:val="1500"/>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6435ACDC" w14:textId="77777777" w:rsidR="00BC6E97" w:rsidRPr="00FC0E65" w:rsidRDefault="00BC6E97" w:rsidP="00BC6E97">
            <w:pPr>
              <w:rPr>
                <w:sz w:val="18"/>
                <w:szCs w:val="18"/>
              </w:rPr>
            </w:pPr>
            <w:r w:rsidRPr="00FC0E65">
              <w:rPr>
                <w:sz w:val="18"/>
                <w:szCs w:val="18"/>
              </w:rPr>
              <w:t>Объем отгруженных товаров собственного производства, выполненных работ и услуг собственными силами - РАЗДЕЛ C: Обрабатывающие производства (по крупным и средним предприятиям)</w:t>
            </w:r>
          </w:p>
        </w:tc>
        <w:tc>
          <w:tcPr>
            <w:tcW w:w="505" w:type="pct"/>
            <w:tcBorders>
              <w:top w:val="nil"/>
              <w:left w:val="nil"/>
              <w:bottom w:val="single" w:sz="4" w:space="0" w:color="auto"/>
              <w:right w:val="single" w:sz="4" w:space="0" w:color="auto"/>
            </w:tcBorders>
            <w:shd w:val="clear" w:color="auto" w:fill="auto"/>
            <w:vAlign w:val="center"/>
            <w:hideMark/>
          </w:tcPr>
          <w:p w14:paraId="7A3570D3" w14:textId="77777777" w:rsidR="00BC6E97" w:rsidRPr="00FC0E65" w:rsidRDefault="00BC6E97" w:rsidP="00BC6E97">
            <w:pPr>
              <w:jc w:val="center"/>
              <w:rPr>
                <w:color w:val="000000"/>
                <w:sz w:val="18"/>
                <w:szCs w:val="18"/>
              </w:rPr>
            </w:pPr>
            <w:r w:rsidRPr="00FC0E65">
              <w:rPr>
                <w:color w:val="000000"/>
                <w:sz w:val="18"/>
                <w:szCs w:val="18"/>
              </w:rPr>
              <w:t xml:space="preserve">млн. руб. </w:t>
            </w:r>
          </w:p>
        </w:tc>
        <w:tc>
          <w:tcPr>
            <w:tcW w:w="271" w:type="pct"/>
            <w:tcBorders>
              <w:top w:val="nil"/>
              <w:left w:val="nil"/>
              <w:bottom w:val="single" w:sz="4" w:space="0" w:color="auto"/>
              <w:right w:val="single" w:sz="4" w:space="0" w:color="auto"/>
            </w:tcBorders>
            <w:shd w:val="clear" w:color="000000" w:fill="FFFFFF"/>
            <w:vAlign w:val="center"/>
            <w:hideMark/>
          </w:tcPr>
          <w:p w14:paraId="6F3646FC" w14:textId="77777777" w:rsidR="00BC6E97" w:rsidRPr="00FC0E65" w:rsidRDefault="00BC6E97" w:rsidP="00BC6E97">
            <w:pPr>
              <w:jc w:val="center"/>
              <w:rPr>
                <w:color w:val="000000"/>
                <w:sz w:val="18"/>
                <w:szCs w:val="18"/>
              </w:rPr>
            </w:pPr>
            <w:r w:rsidRPr="00FC0E65">
              <w:rPr>
                <w:color w:val="000000"/>
                <w:sz w:val="18"/>
                <w:szCs w:val="18"/>
              </w:rPr>
              <w:t>1 810,3</w:t>
            </w:r>
          </w:p>
        </w:tc>
        <w:tc>
          <w:tcPr>
            <w:tcW w:w="271" w:type="pct"/>
            <w:tcBorders>
              <w:top w:val="nil"/>
              <w:left w:val="nil"/>
              <w:bottom w:val="single" w:sz="4" w:space="0" w:color="auto"/>
              <w:right w:val="single" w:sz="4" w:space="0" w:color="auto"/>
            </w:tcBorders>
            <w:shd w:val="clear" w:color="000000" w:fill="FFFFFF"/>
            <w:vAlign w:val="center"/>
            <w:hideMark/>
          </w:tcPr>
          <w:p w14:paraId="104E26D0" w14:textId="77777777" w:rsidR="00BC6E97" w:rsidRPr="00FC0E65" w:rsidRDefault="00BC6E97" w:rsidP="00BC6E97">
            <w:pPr>
              <w:jc w:val="center"/>
              <w:rPr>
                <w:color w:val="000000"/>
                <w:sz w:val="18"/>
                <w:szCs w:val="18"/>
              </w:rPr>
            </w:pPr>
            <w:r w:rsidRPr="00FC0E65">
              <w:rPr>
                <w:color w:val="000000"/>
                <w:sz w:val="18"/>
                <w:szCs w:val="18"/>
              </w:rPr>
              <w:t>3 077,8</w:t>
            </w:r>
          </w:p>
        </w:tc>
        <w:tc>
          <w:tcPr>
            <w:tcW w:w="271" w:type="pct"/>
            <w:tcBorders>
              <w:top w:val="nil"/>
              <w:left w:val="nil"/>
              <w:bottom w:val="single" w:sz="4" w:space="0" w:color="auto"/>
              <w:right w:val="single" w:sz="4" w:space="0" w:color="auto"/>
            </w:tcBorders>
            <w:shd w:val="clear" w:color="000000" w:fill="FFFFFF"/>
            <w:vAlign w:val="center"/>
            <w:hideMark/>
          </w:tcPr>
          <w:p w14:paraId="2133B761" w14:textId="77777777" w:rsidR="00BC6E97" w:rsidRPr="00FC0E65" w:rsidRDefault="00BC6E97" w:rsidP="00BC6E97">
            <w:pPr>
              <w:jc w:val="center"/>
              <w:rPr>
                <w:color w:val="000000"/>
                <w:sz w:val="18"/>
                <w:szCs w:val="18"/>
              </w:rPr>
            </w:pPr>
            <w:r w:rsidRPr="00FC0E65">
              <w:rPr>
                <w:color w:val="000000"/>
                <w:sz w:val="18"/>
                <w:szCs w:val="18"/>
              </w:rPr>
              <w:t>3 342,3</w:t>
            </w:r>
          </w:p>
        </w:tc>
        <w:tc>
          <w:tcPr>
            <w:tcW w:w="399" w:type="pct"/>
            <w:tcBorders>
              <w:top w:val="nil"/>
              <w:left w:val="nil"/>
              <w:bottom w:val="single" w:sz="4" w:space="0" w:color="auto"/>
              <w:right w:val="single" w:sz="4" w:space="0" w:color="auto"/>
            </w:tcBorders>
            <w:shd w:val="clear" w:color="000000" w:fill="FFFFFF"/>
            <w:vAlign w:val="center"/>
            <w:hideMark/>
          </w:tcPr>
          <w:p w14:paraId="580ED875" w14:textId="77777777" w:rsidR="00BC6E97" w:rsidRPr="00FC0E65" w:rsidRDefault="00BC6E97" w:rsidP="00BC6E97">
            <w:pPr>
              <w:jc w:val="center"/>
              <w:rPr>
                <w:color w:val="000000"/>
                <w:sz w:val="18"/>
                <w:szCs w:val="18"/>
              </w:rPr>
            </w:pPr>
            <w:r w:rsidRPr="00FC0E65">
              <w:rPr>
                <w:color w:val="000000"/>
                <w:sz w:val="18"/>
                <w:szCs w:val="18"/>
              </w:rPr>
              <w:t>3 372,4</w:t>
            </w:r>
          </w:p>
        </w:tc>
        <w:tc>
          <w:tcPr>
            <w:tcW w:w="289" w:type="pct"/>
            <w:tcBorders>
              <w:top w:val="nil"/>
              <w:left w:val="nil"/>
              <w:bottom w:val="single" w:sz="4" w:space="0" w:color="auto"/>
              <w:right w:val="single" w:sz="4" w:space="0" w:color="auto"/>
            </w:tcBorders>
            <w:shd w:val="clear" w:color="000000" w:fill="FFFFFF"/>
            <w:vAlign w:val="center"/>
            <w:hideMark/>
          </w:tcPr>
          <w:p w14:paraId="4C92E0A3" w14:textId="77777777" w:rsidR="00BC6E97" w:rsidRPr="00FC0E65" w:rsidRDefault="00BC6E97" w:rsidP="00BC6E97">
            <w:pPr>
              <w:jc w:val="center"/>
              <w:rPr>
                <w:color w:val="000000"/>
                <w:sz w:val="18"/>
                <w:szCs w:val="18"/>
              </w:rPr>
            </w:pPr>
            <w:r w:rsidRPr="00FC0E65">
              <w:rPr>
                <w:color w:val="000000"/>
                <w:sz w:val="18"/>
                <w:szCs w:val="18"/>
              </w:rPr>
              <w:t>3 479,9</w:t>
            </w:r>
          </w:p>
        </w:tc>
        <w:tc>
          <w:tcPr>
            <w:tcW w:w="334" w:type="pct"/>
            <w:tcBorders>
              <w:top w:val="nil"/>
              <w:left w:val="nil"/>
              <w:bottom w:val="single" w:sz="4" w:space="0" w:color="auto"/>
              <w:right w:val="single" w:sz="4" w:space="0" w:color="auto"/>
            </w:tcBorders>
            <w:shd w:val="clear" w:color="000000" w:fill="FFFFFF"/>
            <w:vAlign w:val="center"/>
            <w:hideMark/>
          </w:tcPr>
          <w:p w14:paraId="39C0A8C7" w14:textId="77777777" w:rsidR="00BC6E97" w:rsidRPr="00FC0E65" w:rsidRDefault="00BC6E97" w:rsidP="00BC6E97">
            <w:pPr>
              <w:jc w:val="center"/>
              <w:rPr>
                <w:color w:val="000000"/>
                <w:sz w:val="18"/>
                <w:szCs w:val="18"/>
              </w:rPr>
            </w:pPr>
            <w:r w:rsidRPr="00FC0E65">
              <w:rPr>
                <w:color w:val="000000"/>
                <w:sz w:val="18"/>
                <w:szCs w:val="18"/>
              </w:rPr>
              <w:t>3 483,2</w:t>
            </w:r>
          </w:p>
        </w:tc>
        <w:tc>
          <w:tcPr>
            <w:tcW w:w="336" w:type="pct"/>
            <w:tcBorders>
              <w:top w:val="nil"/>
              <w:left w:val="nil"/>
              <w:bottom w:val="single" w:sz="4" w:space="0" w:color="auto"/>
              <w:right w:val="single" w:sz="4" w:space="0" w:color="auto"/>
            </w:tcBorders>
            <w:shd w:val="clear" w:color="000000" w:fill="FFFFFF"/>
            <w:vAlign w:val="center"/>
            <w:hideMark/>
          </w:tcPr>
          <w:p w14:paraId="2F17B2C9" w14:textId="77777777" w:rsidR="00BC6E97" w:rsidRPr="00FC0E65" w:rsidRDefault="00BC6E97" w:rsidP="00BC6E97">
            <w:pPr>
              <w:jc w:val="center"/>
              <w:rPr>
                <w:color w:val="000000"/>
                <w:sz w:val="18"/>
                <w:szCs w:val="18"/>
              </w:rPr>
            </w:pPr>
            <w:r w:rsidRPr="00FC0E65">
              <w:rPr>
                <w:color w:val="000000"/>
                <w:sz w:val="18"/>
                <w:szCs w:val="18"/>
              </w:rPr>
              <w:t>3 512,1</w:t>
            </w:r>
          </w:p>
        </w:tc>
        <w:tc>
          <w:tcPr>
            <w:tcW w:w="384" w:type="pct"/>
            <w:tcBorders>
              <w:top w:val="nil"/>
              <w:left w:val="nil"/>
              <w:bottom w:val="single" w:sz="4" w:space="0" w:color="auto"/>
              <w:right w:val="single" w:sz="4" w:space="0" w:color="auto"/>
            </w:tcBorders>
            <w:shd w:val="clear" w:color="000000" w:fill="FFFFFF"/>
            <w:vAlign w:val="center"/>
            <w:hideMark/>
          </w:tcPr>
          <w:p w14:paraId="3B32905A" w14:textId="77777777" w:rsidR="00BC6E97" w:rsidRPr="00FC0E65" w:rsidRDefault="00BC6E97" w:rsidP="00BC6E97">
            <w:pPr>
              <w:jc w:val="center"/>
              <w:rPr>
                <w:color w:val="000000"/>
                <w:sz w:val="18"/>
                <w:szCs w:val="18"/>
              </w:rPr>
            </w:pPr>
            <w:r w:rsidRPr="00FC0E65">
              <w:rPr>
                <w:color w:val="000000"/>
                <w:sz w:val="18"/>
                <w:szCs w:val="18"/>
              </w:rPr>
              <w:t>3 624,0</w:t>
            </w:r>
          </w:p>
        </w:tc>
        <w:tc>
          <w:tcPr>
            <w:tcW w:w="301" w:type="pct"/>
            <w:tcBorders>
              <w:top w:val="nil"/>
              <w:left w:val="nil"/>
              <w:bottom w:val="single" w:sz="4" w:space="0" w:color="auto"/>
              <w:right w:val="single" w:sz="4" w:space="0" w:color="auto"/>
            </w:tcBorders>
            <w:shd w:val="clear" w:color="000000" w:fill="FFFFFF"/>
            <w:vAlign w:val="center"/>
            <w:hideMark/>
          </w:tcPr>
          <w:p w14:paraId="1DD8A38A" w14:textId="77777777" w:rsidR="00BC6E97" w:rsidRPr="00FC0E65" w:rsidRDefault="00BC6E97" w:rsidP="00BC6E97">
            <w:pPr>
              <w:jc w:val="center"/>
              <w:rPr>
                <w:color w:val="000000"/>
                <w:sz w:val="18"/>
                <w:szCs w:val="18"/>
              </w:rPr>
            </w:pPr>
            <w:r w:rsidRPr="00FC0E65">
              <w:rPr>
                <w:color w:val="000000"/>
                <w:sz w:val="18"/>
                <w:szCs w:val="18"/>
              </w:rPr>
              <w:t>3 634,6</w:t>
            </w:r>
          </w:p>
        </w:tc>
        <w:tc>
          <w:tcPr>
            <w:tcW w:w="322" w:type="pct"/>
            <w:tcBorders>
              <w:top w:val="nil"/>
              <w:left w:val="nil"/>
              <w:bottom w:val="single" w:sz="4" w:space="0" w:color="auto"/>
              <w:right w:val="single" w:sz="4" w:space="0" w:color="auto"/>
            </w:tcBorders>
            <w:shd w:val="clear" w:color="000000" w:fill="FFFFFF"/>
            <w:vAlign w:val="center"/>
            <w:hideMark/>
          </w:tcPr>
          <w:p w14:paraId="1B06AC9E" w14:textId="77777777" w:rsidR="00BC6E97" w:rsidRPr="00FC0E65" w:rsidRDefault="00BC6E97" w:rsidP="00BC6E97">
            <w:pPr>
              <w:jc w:val="center"/>
              <w:rPr>
                <w:color w:val="000000"/>
                <w:sz w:val="18"/>
                <w:szCs w:val="18"/>
              </w:rPr>
            </w:pPr>
            <w:r w:rsidRPr="00FC0E65">
              <w:rPr>
                <w:color w:val="000000"/>
                <w:sz w:val="18"/>
                <w:szCs w:val="18"/>
              </w:rPr>
              <w:t>3 696,6</w:t>
            </w:r>
          </w:p>
        </w:tc>
        <w:tc>
          <w:tcPr>
            <w:tcW w:w="383" w:type="pct"/>
            <w:tcBorders>
              <w:top w:val="nil"/>
              <w:left w:val="nil"/>
              <w:bottom w:val="single" w:sz="4" w:space="0" w:color="auto"/>
              <w:right w:val="single" w:sz="4" w:space="0" w:color="auto"/>
            </w:tcBorders>
            <w:shd w:val="clear" w:color="000000" w:fill="FFFFFF"/>
            <w:vAlign w:val="center"/>
            <w:hideMark/>
          </w:tcPr>
          <w:p w14:paraId="6A18E7D0" w14:textId="77777777" w:rsidR="00BC6E97" w:rsidRPr="00FC0E65" w:rsidRDefault="00BC6E97" w:rsidP="00BC6E97">
            <w:pPr>
              <w:jc w:val="center"/>
              <w:rPr>
                <w:color w:val="000000"/>
                <w:sz w:val="18"/>
                <w:szCs w:val="18"/>
              </w:rPr>
            </w:pPr>
            <w:r w:rsidRPr="00FC0E65">
              <w:rPr>
                <w:color w:val="000000"/>
                <w:sz w:val="18"/>
                <w:szCs w:val="18"/>
              </w:rPr>
              <w:t>3 837,0</w:t>
            </w:r>
          </w:p>
        </w:tc>
        <w:tc>
          <w:tcPr>
            <w:tcW w:w="314" w:type="pct"/>
            <w:tcBorders>
              <w:top w:val="nil"/>
              <w:left w:val="nil"/>
              <w:bottom w:val="single" w:sz="4" w:space="0" w:color="auto"/>
              <w:right w:val="single" w:sz="4" w:space="0" w:color="auto"/>
            </w:tcBorders>
            <w:shd w:val="clear" w:color="000000" w:fill="FFFFFF"/>
            <w:vAlign w:val="center"/>
            <w:hideMark/>
          </w:tcPr>
          <w:p w14:paraId="5881FC2A" w14:textId="77777777" w:rsidR="00BC6E97" w:rsidRPr="00FC0E65" w:rsidRDefault="00BC6E97" w:rsidP="00BC6E97">
            <w:pPr>
              <w:jc w:val="center"/>
              <w:rPr>
                <w:color w:val="000000"/>
                <w:sz w:val="18"/>
                <w:szCs w:val="18"/>
              </w:rPr>
            </w:pPr>
            <w:r w:rsidRPr="00FC0E65">
              <w:rPr>
                <w:color w:val="000000"/>
                <w:sz w:val="18"/>
                <w:szCs w:val="18"/>
              </w:rPr>
              <w:t>3 826,0</w:t>
            </w:r>
          </w:p>
        </w:tc>
      </w:tr>
      <w:tr w:rsidR="00BC6E97" w:rsidRPr="00FC0E65" w14:paraId="2D330068" w14:textId="77777777" w:rsidTr="00BC6E97">
        <w:trPr>
          <w:trHeight w:val="750"/>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435E4994" w14:textId="77777777" w:rsidR="00BC6E97" w:rsidRPr="00FC0E65" w:rsidRDefault="00BC6E97" w:rsidP="00BC6E97">
            <w:pPr>
              <w:rPr>
                <w:sz w:val="18"/>
                <w:szCs w:val="18"/>
              </w:rPr>
            </w:pPr>
            <w:r w:rsidRPr="00FC0E65">
              <w:rPr>
                <w:sz w:val="18"/>
                <w:szCs w:val="18"/>
              </w:rPr>
              <w:t xml:space="preserve">Индекс-дефлятор </w:t>
            </w:r>
            <w:proofErr w:type="spellStart"/>
            <w:r w:rsidRPr="00FC0E65">
              <w:rPr>
                <w:sz w:val="18"/>
                <w:szCs w:val="18"/>
              </w:rPr>
              <w:t>отрузки</w:t>
            </w:r>
            <w:proofErr w:type="spellEnd"/>
            <w:r w:rsidRPr="00FC0E65">
              <w:rPr>
                <w:sz w:val="18"/>
                <w:szCs w:val="18"/>
              </w:rPr>
              <w:t xml:space="preserve"> - РАЗДЕЛ C: Обрабатывающие производства</w:t>
            </w:r>
          </w:p>
        </w:tc>
        <w:tc>
          <w:tcPr>
            <w:tcW w:w="505" w:type="pct"/>
            <w:tcBorders>
              <w:top w:val="nil"/>
              <w:left w:val="nil"/>
              <w:bottom w:val="single" w:sz="4" w:space="0" w:color="auto"/>
              <w:right w:val="single" w:sz="4" w:space="0" w:color="auto"/>
            </w:tcBorders>
            <w:shd w:val="clear" w:color="auto" w:fill="auto"/>
            <w:vAlign w:val="center"/>
            <w:hideMark/>
          </w:tcPr>
          <w:p w14:paraId="13399573" w14:textId="77777777" w:rsidR="00BC6E97" w:rsidRPr="00FC0E65" w:rsidRDefault="00BC6E97" w:rsidP="00BC6E97">
            <w:pPr>
              <w:jc w:val="center"/>
              <w:rPr>
                <w:color w:val="000000"/>
                <w:sz w:val="18"/>
                <w:szCs w:val="18"/>
              </w:rPr>
            </w:pPr>
            <w:r w:rsidRPr="00FC0E65">
              <w:rPr>
                <w:color w:val="000000"/>
                <w:sz w:val="18"/>
                <w:szCs w:val="18"/>
              </w:rPr>
              <w:t>% к предыдущему году</w:t>
            </w:r>
          </w:p>
        </w:tc>
        <w:tc>
          <w:tcPr>
            <w:tcW w:w="271" w:type="pct"/>
            <w:tcBorders>
              <w:top w:val="nil"/>
              <w:left w:val="nil"/>
              <w:bottom w:val="single" w:sz="4" w:space="0" w:color="auto"/>
              <w:right w:val="single" w:sz="4" w:space="0" w:color="auto"/>
            </w:tcBorders>
            <w:shd w:val="clear" w:color="000000" w:fill="FFFFFF"/>
            <w:vAlign w:val="center"/>
            <w:hideMark/>
          </w:tcPr>
          <w:p w14:paraId="232718B9" w14:textId="77777777" w:rsidR="00BC6E97" w:rsidRPr="00FC0E65" w:rsidRDefault="00BC6E97" w:rsidP="00BC6E97">
            <w:pPr>
              <w:jc w:val="center"/>
              <w:rPr>
                <w:color w:val="000000"/>
                <w:sz w:val="18"/>
                <w:szCs w:val="18"/>
              </w:rPr>
            </w:pPr>
            <w:r w:rsidRPr="00FC0E65">
              <w:rPr>
                <w:color w:val="000000"/>
                <w:sz w:val="18"/>
                <w:szCs w:val="18"/>
              </w:rPr>
              <w:t>99,8</w:t>
            </w:r>
          </w:p>
        </w:tc>
        <w:tc>
          <w:tcPr>
            <w:tcW w:w="271" w:type="pct"/>
            <w:tcBorders>
              <w:top w:val="nil"/>
              <w:left w:val="nil"/>
              <w:bottom w:val="single" w:sz="4" w:space="0" w:color="auto"/>
              <w:right w:val="single" w:sz="4" w:space="0" w:color="auto"/>
            </w:tcBorders>
            <w:shd w:val="clear" w:color="000000" w:fill="FFFFFF"/>
            <w:vAlign w:val="center"/>
            <w:hideMark/>
          </w:tcPr>
          <w:p w14:paraId="2DEC30AC" w14:textId="77777777" w:rsidR="00BC6E97" w:rsidRPr="00FC0E65" w:rsidRDefault="00BC6E97" w:rsidP="00BC6E97">
            <w:pPr>
              <w:jc w:val="center"/>
              <w:rPr>
                <w:color w:val="000000"/>
                <w:sz w:val="18"/>
                <w:szCs w:val="18"/>
              </w:rPr>
            </w:pPr>
            <w:r w:rsidRPr="00FC0E65">
              <w:rPr>
                <w:color w:val="000000"/>
                <w:sz w:val="18"/>
                <w:szCs w:val="18"/>
              </w:rPr>
              <w:t>105,3</w:t>
            </w:r>
          </w:p>
        </w:tc>
        <w:tc>
          <w:tcPr>
            <w:tcW w:w="271" w:type="pct"/>
            <w:tcBorders>
              <w:top w:val="nil"/>
              <w:left w:val="nil"/>
              <w:bottom w:val="single" w:sz="4" w:space="0" w:color="auto"/>
              <w:right w:val="single" w:sz="4" w:space="0" w:color="auto"/>
            </w:tcBorders>
            <w:shd w:val="clear" w:color="000000" w:fill="FFFFFF"/>
            <w:vAlign w:val="center"/>
            <w:hideMark/>
          </w:tcPr>
          <w:p w14:paraId="59140A8D" w14:textId="77777777" w:rsidR="00BC6E97" w:rsidRPr="00FC0E65" w:rsidRDefault="00BC6E97" w:rsidP="00BC6E97">
            <w:pPr>
              <w:jc w:val="center"/>
              <w:rPr>
                <w:color w:val="000000"/>
                <w:sz w:val="18"/>
                <w:szCs w:val="18"/>
              </w:rPr>
            </w:pPr>
            <w:r w:rsidRPr="00FC0E65">
              <w:rPr>
                <w:color w:val="000000"/>
                <w:sz w:val="18"/>
                <w:szCs w:val="18"/>
              </w:rPr>
              <w:t>92,5</w:t>
            </w:r>
          </w:p>
        </w:tc>
        <w:tc>
          <w:tcPr>
            <w:tcW w:w="399" w:type="pct"/>
            <w:tcBorders>
              <w:top w:val="nil"/>
              <w:left w:val="nil"/>
              <w:bottom w:val="single" w:sz="4" w:space="0" w:color="auto"/>
              <w:right w:val="single" w:sz="4" w:space="0" w:color="auto"/>
            </w:tcBorders>
            <w:shd w:val="clear" w:color="000000" w:fill="FFFFFF"/>
            <w:vAlign w:val="center"/>
            <w:hideMark/>
          </w:tcPr>
          <w:p w14:paraId="70E5BBC8" w14:textId="77777777" w:rsidR="00BC6E97" w:rsidRPr="00FC0E65" w:rsidRDefault="00BC6E97" w:rsidP="00BC6E97">
            <w:pPr>
              <w:jc w:val="center"/>
              <w:rPr>
                <w:color w:val="000000"/>
                <w:sz w:val="18"/>
                <w:szCs w:val="18"/>
              </w:rPr>
            </w:pPr>
            <w:r w:rsidRPr="00FC0E65">
              <w:rPr>
                <w:color w:val="000000"/>
                <w:sz w:val="18"/>
                <w:szCs w:val="18"/>
              </w:rPr>
              <w:t>97,3</w:t>
            </w:r>
          </w:p>
        </w:tc>
        <w:tc>
          <w:tcPr>
            <w:tcW w:w="289" w:type="pct"/>
            <w:tcBorders>
              <w:top w:val="nil"/>
              <w:left w:val="nil"/>
              <w:bottom w:val="single" w:sz="4" w:space="0" w:color="auto"/>
              <w:right w:val="single" w:sz="4" w:space="0" w:color="auto"/>
            </w:tcBorders>
            <w:shd w:val="clear" w:color="000000" w:fill="FFFFFF"/>
            <w:vAlign w:val="center"/>
            <w:hideMark/>
          </w:tcPr>
          <w:p w14:paraId="3861CB76" w14:textId="77777777" w:rsidR="00BC6E97" w:rsidRPr="00FC0E65" w:rsidRDefault="00BC6E97" w:rsidP="00BC6E97">
            <w:pPr>
              <w:jc w:val="center"/>
              <w:rPr>
                <w:color w:val="000000"/>
                <w:sz w:val="18"/>
                <w:szCs w:val="18"/>
              </w:rPr>
            </w:pPr>
            <w:r w:rsidRPr="00FC0E65">
              <w:rPr>
                <w:color w:val="000000"/>
                <w:sz w:val="18"/>
                <w:szCs w:val="18"/>
              </w:rPr>
              <w:t>103,7</w:t>
            </w:r>
          </w:p>
        </w:tc>
        <w:tc>
          <w:tcPr>
            <w:tcW w:w="334" w:type="pct"/>
            <w:tcBorders>
              <w:top w:val="nil"/>
              <w:left w:val="nil"/>
              <w:bottom w:val="single" w:sz="4" w:space="0" w:color="auto"/>
              <w:right w:val="single" w:sz="4" w:space="0" w:color="auto"/>
            </w:tcBorders>
            <w:shd w:val="clear" w:color="000000" w:fill="FFFFFF"/>
            <w:vAlign w:val="center"/>
            <w:hideMark/>
          </w:tcPr>
          <w:p w14:paraId="1AC7459C" w14:textId="77777777" w:rsidR="00BC6E97" w:rsidRPr="00FC0E65" w:rsidRDefault="00BC6E97" w:rsidP="00BC6E97">
            <w:pPr>
              <w:jc w:val="center"/>
              <w:rPr>
                <w:color w:val="000000"/>
                <w:sz w:val="18"/>
                <w:szCs w:val="18"/>
              </w:rPr>
            </w:pPr>
            <w:r w:rsidRPr="00FC0E65">
              <w:rPr>
                <w:color w:val="000000"/>
                <w:sz w:val="18"/>
                <w:szCs w:val="18"/>
              </w:rPr>
              <w:t>103,8</w:t>
            </w:r>
          </w:p>
        </w:tc>
        <w:tc>
          <w:tcPr>
            <w:tcW w:w="336" w:type="pct"/>
            <w:tcBorders>
              <w:top w:val="nil"/>
              <w:left w:val="nil"/>
              <w:bottom w:val="single" w:sz="4" w:space="0" w:color="auto"/>
              <w:right w:val="single" w:sz="4" w:space="0" w:color="auto"/>
            </w:tcBorders>
            <w:shd w:val="clear" w:color="000000" w:fill="FFFFFF"/>
            <w:vAlign w:val="center"/>
            <w:hideMark/>
          </w:tcPr>
          <w:p w14:paraId="69C6400B" w14:textId="77777777" w:rsidR="00BC6E97" w:rsidRPr="00FC0E65" w:rsidRDefault="00BC6E97" w:rsidP="00BC6E97">
            <w:pPr>
              <w:jc w:val="center"/>
              <w:rPr>
                <w:color w:val="000000"/>
                <w:sz w:val="18"/>
                <w:szCs w:val="18"/>
              </w:rPr>
            </w:pPr>
            <w:r w:rsidRPr="00FC0E65">
              <w:rPr>
                <w:color w:val="000000"/>
                <w:sz w:val="18"/>
                <w:szCs w:val="18"/>
              </w:rPr>
              <w:t>101,7</w:t>
            </w:r>
          </w:p>
        </w:tc>
        <w:tc>
          <w:tcPr>
            <w:tcW w:w="384" w:type="pct"/>
            <w:tcBorders>
              <w:top w:val="nil"/>
              <w:left w:val="nil"/>
              <w:bottom w:val="single" w:sz="4" w:space="0" w:color="auto"/>
              <w:right w:val="single" w:sz="4" w:space="0" w:color="auto"/>
            </w:tcBorders>
            <w:shd w:val="clear" w:color="000000" w:fill="FFFFFF"/>
            <w:vAlign w:val="center"/>
            <w:hideMark/>
          </w:tcPr>
          <w:p w14:paraId="7593E60C" w14:textId="77777777" w:rsidR="00BC6E97" w:rsidRPr="00FC0E65" w:rsidRDefault="00BC6E97" w:rsidP="00BC6E97">
            <w:pPr>
              <w:jc w:val="center"/>
              <w:rPr>
                <w:color w:val="000000"/>
                <w:sz w:val="18"/>
                <w:szCs w:val="18"/>
              </w:rPr>
            </w:pPr>
            <w:r w:rsidRPr="00FC0E65">
              <w:rPr>
                <w:color w:val="000000"/>
                <w:sz w:val="18"/>
                <w:szCs w:val="18"/>
              </w:rPr>
              <w:t>102,4</w:t>
            </w:r>
          </w:p>
        </w:tc>
        <w:tc>
          <w:tcPr>
            <w:tcW w:w="301" w:type="pct"/>
            <w:tcBorders>
              <w:top w:val="nil"/>
              <w:left w:val="nil"/>
              <w:bottom w:val="single" w:sz="4" w:space="0" w:color="auto"/>
              <w:right w:val="single" w:sz="4" w:space="0" w:color="auto"/>
            </w:tcBorders>
            <w:shd w:val="clear" w:color="000000" w:fill="FFFFFF"/>
            <w:vAlign w:val="center"/>
            <w:hideMark/>
          </w:tcPr>
          <w:p w14:paraId="45ED4475" w14:textId="77777777" w:rsidR="00BC6E97" w:rsidRPr="00FC0E65" w:rsidRDefault="00BC6E97" w:rsidP="00BC6E97">
            <w:pPr>
              <w:jc w:val="center"/>
              <w:rPr>
                <w:color w:val="000000"/>
                <w:sz w:val="18"/>
                <w:szCs w:val="18"/>
              </w:rPr>
            </w:pPr>
            <w:r w:rsidRPr="00FC0E65">
              <w:rPr>
                <w:color w:val="000000"/>
                <w:sz w:val="18"/>
                <w:szCs w:val="18"/>
              </w:rPr>
              <w:t>102,5</w:t>
            </w:r>
          </w:p>
        </w:tc>
        <w:tc>
          <w:tcPr>
            <w:tcW w:w="322" w:type="pct"/>
            <w:tcBorders>
              <w:top w:val="nil"/>
              <w:left w:val="nil"/>
              <w:bottom w:val="single" w:sz="4" w:space="0" w:color="auto"/>
              <w:right w:val="single" w:sz="4" w:space="0" w:color="auto"/>
            </w:tcBorders>
            <w:shd w:val="clear" w:color="000000" w:fill="FFFFFF"/>
            <w:vAlign w:val="center"/>
            <w:hideMark/>
          </w:tcPr>
          <w:p w14:paraId="3A681E23" w14:textId="77777777" w:rsidR="00BC6E97" w:rsidRPr="00FC0E65" w:rsidRDefault="00BC6E97" w:rsidP="00BC6E97">
            <w:pPr>
              <w:jc w:val="center"/>
              <w:rPr>
                <w:color w:val="000000"/>
                <w:sz w:val="18"/>
                <w:szCs w:val="18"/>
              </w:rPr>
            </w:pPr>
            <w:r w:rsidRPr="00FC0E65">
              <w:rPr>
                <w:color w:val="000000"/>
                <w:sz w:val="18"/>
                <w:szCs w:val="18"/>
              </w:rPr>
              <w:t>101,5</w:t>
            </w:r>
          </w:p>
        </w:tc>
        <w:tc>
          <w:tcPr>
            <w:tcW w:w="383" w:type="pct"/>
            <w:tcBorders>
              <w:top w:val="nil"/>
              <w:left w:val="nil"/>
              <w:bottom w:val="single" w:sz="4" w:space="0" w:color="auto"/>
              <w:right w:val="single" w:sz="4" w:space="0" w:color="auto"/>
            </w:tcBorders>
            <w:shd w:val="clear" w:color="000000" w:fill="FFFFFF"/>
            <w:vAlign w:val="center"/>
            <w:hideMark/>
          </w:tcPr>
          <w:p w14:paraId="4758F231" w14:textId="77777777" w:rsidR="00BC6E97" w:rsidRPr="00FC0E65" w:rsidRDefault="00BC6E97" w:rsidP="00BC6E97">
            <w:pPr>
              <w:jc w:val="center"/>
              <w:rPr>
                <w:color w:val="000000"/>
                <w:sz w:val="18"/>
                <w:szCs w:val="18"/>
              </w:rPr>
            </w:pPr>
            <w:r w:rsidRPr="00FC0E65">
              <w:rPr>
                <w:color w:val="000000"/>
                <w:sz w:val="18"/>
                <w:szCs w:val="18"/>
              </w:rPr>
              <w:t>103,7</w:t>
            </w:r>
          </w:p>
        </w:tc>
        <w:tc>
          <w:tcPr>
            <w:tcW w:w="314" w:type="pct"/>
            <w:tcBorders>
              <w:top w:val="nil"/>
              <w:left w:val="nil"/>
              <w:bottom w:val="single" w:sz="4" w:space="0" w:color="auto"/>
              <w:right w:val="single" w:sz="4" w:space="0" w:color="auto"/>
            </w:tcBorders>
            <w:shd w:val="clear" w:color="000000" w:fill="FFFFFF"/>
            <w:vAlign w:val="center"/>
            <w:hideMark/>
          </w:tcPr>
          <w:p w14:paraId="3A501499" w14:textId="77777777" w:rsidR="00BC6E97" w:rsidRPr="00FC0E65" w:rsidRDefault="00BC6E97" w:rsidP="00BC6E97">
            <w:pPr>
              <w:jc w:val="center"/>
              <w:rPr>
                <w:color w:val="000000"/>
                <w:sz w:val="18"/>
                <w:szCs w:val="18"/>
              </w:rPr>
            </w:pPr>
            <w:r w:rsidRPr="00FC0E65">
              <w:rPr>
                <w:color w:val="000000"/>
                <w:sz w:val="18"/>
                <w:szCs w:val="18"/>
              </w:rPr>
              <w:t>103,0</w:t>
            </w:r>
          </w:p>
        </w:tc>
      </w:tr>
      <w:tr w:rsidR="00BC6E97" w:rsidRPr="00FC0E65" w14:paraId="7597F6FE" w14:textId="77777777" w:rsidTr="00BC6E97">
        <w:trPr>
          <w:trHeight w:val="1500"/>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18A372EB" w14:textId="77777777" w:rsidR="00BC6E97" w:rsidRPr="00FC0E65" w:rsidRDefault="00BC6E97" w:rsidP="00BC6E97">
            <w:pPr>
              <w:rPr>
                <w:sz w:val="18"/>
                <w:szCs w:val="18"/>
              </w:rPr>
            </w:pPr>
            <w:r w:rsidRPr="00FC0E65">
              <w:rPr>
                <w:sz w:val="18"/>
                <w:szCs w:val="18"/>
              </w:rPr>
              <w:t>Индекс производства - РАЗДЕЛ C: Обрабатывающие производства</w:t>
            </w:r>
          </w:p>
        </w:tc>
        <w:tc>
          <w:tcPr>
            <w:tcW w:w="505" w:type="pct"/>
            <w:tcBorders>
              <w:top w:val="nil"/>
              <w:left w:val="nil"/>
              <w:bottom w:val="single" w:sz="4" w:space="0" w:color="auto"/>
              <w:right w:val="single" w:sz="4" w:space="0" w:color="auto"/>
            </w:tcBorders>
            <w:shd w:val="clear" w:color="auto" w:fill="auto"/>
            <w:vAlign w:val="center"/>
            <w:hideMark/>
          </w:tcPr>
          <w:p w14:paraId="517C72BE" w14:textId="77777777" w:rsidR="00BC6E97" w:rsidRPr="00FC0E65" w:rsidRDefault="00BC6E97" w:rsidP="00BC6E97">
            <w:pPr>
              <w:jc w:val="center"/>
              <w:rPr>
                <w:color w:val="000000"/>
                <w:sz w:val="18"/>
                <w:szCs w:val="18"/>
              </w:rPr>
            </w:pPr>
            <w:r w:rsidRPr="00FC0E65">
              <w:rPr>
                <w:color w:val="000000"/>
                <w:sz w:val="18"/>
                <w:szCs w:val="18"/>
              </w:rPr>
              <w:t>% к предыдущему году в сопоставимых ценах</w:t>
            </w:r>
          </w:p>
        </w:tc>
        <w:tc>
          <w:tcPr>
            <w:tcW w:w="271" w:type="pct"/>
            <w:tcBorders>
              <w:top w:val="nil"/>
              <w:left w:val="nil"/>
              <w:bottom w:val="single" w:sz="4" w:space="0" w:color="auto"/>
              <w:right w:val="single" w:sz="4" w:space="0" w:color="auto"/>
            </w:tcBorders>
            <w:shd w:val="clear" w:color="000000" w:fill="FFFFFF"/>
            <w:vAlign w:val="center"/>
            <w:hideMark/>
          </w:tcPr>
          <w:p w14:paraId="2E4AC6E7" w14:textId="77777777" w:rsidR="00BC6E97" w:rsidRPr="00FC0E65" w:rsidRDefault="00BC6E97" w:rsidP="00BC6E97">
            <w:pPr>
              <w:jc w:val="center"/>
              <w:rPr>
                <w:color w:val="000000"/>
                <w:sz w:val="18"/>
                <w:szCs w:val="18"/>
              </w:rPr>
            </w:pPr>
            <w:r w:rsidRPr="00FC0E65">
              <w:rPr>
                <w:color w:val="000000"/>
                <w:sz w:val="18"/>
                <w:szCs w:val="18"/>
              </w:rPr>
              <w:t>100,4</w:t>
            </w:r>
          </w:p>
        </w:tc>
        <w:tc>
          <w:tcPr>
            <w:tcW w:w="271" w:type="pct"/>
            <w:tcBorders>
              <w:top w:val="nil"/>
              <w:left w:val="nil"/>
              <w:bottom w:val="single" w:sz="4" w:space="0" w:color="auto"/>
              <w:right w:val="single" w:sz="4" w:space="0" w:color="auto"/>
            </w:tcBorders>
            <w:shd w:val="clear" w:color="000000" w:fill="FFFFFF"/>
            <w:vAlign w:val="center"/>
            <w:hideMark/>
          </w:tcPr>
          <w:p w14:paraId="05BD6AA2" w14:textId="77777777" w:rsidR="00BC6E97" w:rsidRPr="00FC0E65" w:rsidRDefault="00BC6E97" w:rsidP="00BC6E97">
            <w:pPr>
              <w:jc w:val="center"/>
              <w:rPr>
                <w:color w:val="000000"/>
                <w:sz w:val="18"/>
                <w:szCs w:val="18"/>
              </w:rPr>
            </w:pPr>
            <w:r w:rsidRPr="00FC0E65">
              <w:rPr>
                <w:color w:val="000000"/>
                <w:sz w:val="18"/>
                <w:szCs w:val="18"/>
              </w:rPr>
              <w:t>170,0</w:t>
            </w:r>
          </w:p>
        </w:tc>
        <w:tc>
          <w:tcPr>
            <w:tcW w:w="271" w:type="pct"/>
            <w:tcBorders>
              <w:top w:val="nil"/>
              <w:left w:val="nil"/>
              <w:bottom w:val="single" w:sz="4" w:space="0" w:color="auto"/>
              <w:right w:val="single" w:sz="4" w:space="0" w:color="auto"/>
            </w:tcBorders>
            <w:shd w:val="clear" w:color="000000" w:fill="FFFFFF"/>
            <w:vAlign w:val="center"/>
            <w:hideMark/>
          </w:tcPr>
          <w:p w14:paraId="4EB06CBE" w14:textId="77777777" w:rsidR="00BC6E97" w:rsidRPr="00FC0E65" w:rsidRDefault="00BC6E97" w:rsidP="00BC6E97">
            <w:pPr>
              <w:jc w:val="center"/>
              <w:rPr>
                <w:color w:val="000000"/>
                <w:sz w:val="18"/>
                <w:szCs w:val="18"/>
              </w:rPr>
            </w:pPr>
            <w:r w:rsidRPr="00FC0E65">
              <w:rPr>
                <w:color w:val="000000"/>
                <w:sz w:val="18"/>
                <w:szCs w:val="18"/>
              </w:rPr>
              <w:t>117,4</w:t>
            </w:r>
          </w:p>
        </w:tc>
        <w:tc>
          <w:tcPr>
            <w:tcW w:w="399" w:type="pct"/>
            <w:tcBorders>
              <w:top w:val="nil"/>
              <w:left w:val="nil"/>
              <w:bottom w:val="single" w:sz="4" w:space="0" w:color="auto"/>
              <w:right w:val="single" w:sz="4" w:space="0" w:color="auto"/>
            </w:tcBorders>
            <w:shd w:val="clear" w:color="000000" w:fill="FFFFFF"/>
            <w:vAlign w:val="center"/>
            <w:hideMark/>
          </w:tcPr>
          <w:p w14:paraId="61488F16" w14:textId="77777777" w:rsidR="00BC6E97" w:rsidRPr="00FC0E65" w:rsidRDefault="00BC6E97" w:rsidP="00BC6E97">
            <w:pPr>
              <w:jc w:val="center"/>
              <w:rPr>
                <w:color w:val="000000"/>
                <w:sz w:val="18"/>
                <w:szCs w:val="18"/>
              </w:rPr>
            </w:pPr>
            <w:r w:rsidRPr="00FC0E65">
              <w:rPr>
                <w:color w:val="000000"/>
                <w:sz w:val="18"/>
                <w:szCs w:val="18"/>
              </w:rPr>
              <w:t>103,7</w:t>
            </w:r>
          </w:p>
        </w:tc>
        <w:tc>
          <w:tcPr>
            <w:tcW w:w="289" w:type="pct"/>
            <w:tcBorders>
              <w:top w:val="nil"/>
              <w:left w:val="nil"/>
              <w:bottom w:val="single" w:sz="4" w:space="0" w:color="auto"/>
              <w:right w:val="single" w:sz="4" w:space="0" w:color="auto"/>
            </w:tcBorders>
            <w:shd w:val="clear" w:color="000000" w:fill="FFFFFF"/>
            <w:vAlign w:val="center"/>
            <w:hideMark/>
          </w:tcPr>
          <w:p w14:paraId="37A62592" w14:textId="77777777" w:rsidR="00BC6E97" w:rsidRPr="00FC0E65" w:rsidRDefault="00BC6E97" w:rsidP="00BC6E97">
            <w:pPr>
              <w:jc w:val="center"/>
              <w:rPr>
                <w:color w:val="000000"/>
                <w:sz w:val="18"/>
                <w:szCs w:val="18"/>
              </w:rPr>
            </w:pPr>
            <w:r w:rsidRPr="00FC0E65">
              <w:rPr>
                <w:color w:val="000000"/>
                <w:sz w:val="18"/>
                <w:szCs w:val="18"/>
              </w:rPr>
              <w:t>100,4</w:t>
            </w:r>
          </w:p>
        </w:tc>
        <w:tc>
          <w:tcPr>
            <w:tcW w:w="334" w:type="pct"/>
            <w:tcBorders>
              <w:top w:val="nil"/>
              <w:left w:val="nil"/>
              <w:bottom w:val="single" w:sz="4" w:space="0" w:color="auto"/>
              <w:right w:val="single" w:sz="4" w:space="0" w:color="auto"/>
            </w:tcBorders>
            <w:shd w:val="clear" w:color="000000" w:fill="FFFFFF"/>
            <w:vAlign w:val="center"/>
            <w:hideMark/>
          </w:tcPr>
          <w:p w14:paraId="7BFC1F10" w14:textId="77777777" w:rsidR="00BC6E97" w:rsidRPr="00FC0E65" w:rsidRDefault="00BC6E97" w:rsidP="00BC6E97">
            <w:pPr>
              <w:jc w:val="center"/>
              <w:rPr>
                <w:color w:val="000000"/>
                <w:sz w:val="18"/>
                <w:szCs w:val="18"/>
              </w:rPr>
            </w:pPr>
            <w:r w:rsidRPr="00FC0E65">
              <w:rPr>
                <w:color w:val="000000"/>
                <w:sz w:val="18"/>
                <w:szCs w:val="18"/>
              </w:rPr>
              <w:t>100,4</w:t>
            </w:r>
          </w:p>
        </w:tc>
        <w:tc>
          <w:tcPr>
            <w:tcW w:w="336" w:type="pct"/>
            <w:tcBorders>
              <w:top w:val="nil"/>
              <w:left w:val="nil"/>
              <w:bottom w:val="single" w:sz="4" w:space="0" w:color="auto"/>
              <w:right w:val="single" w:sz="4" w:space="0" w:color="auto"/>
            </w:tcBorders>
            <w:shd w:val="clear" w:color="000000" w:fill="FFFFFF"/>
            <w:vAlign w:val="center"/>
            <w:hideMark/>
          </w:tcPr>
          <w:p w14:paraId="12409E87" w14:textId="77777777" w:rsidR="00BC6E97" w:rsidRPr="00FC0E65" w:rsidRDefault="00BC6E97" w:rsidP="00BC6E97">
            <w:pPr>
              <w:jc w:val="center"/>
              <w:rPr>
                <w:color w:val="000000"/>
                <w:sz w:val="18"/>
                <w:szCs w:val="18"/>
              </w:rPr>
            </w:pPr>
            <w:r w:rsidRPr="00FC0E65">
              <w:rPr>
                <w:color w:val="000000"/>
                <w:sz w:val="18"/>
                <w:szCs w:val="18"/>
              </w:rPr>
              <w:t>102,4</w:t>
            </w:r>
          </w:p>
        </w:tc>
        <w:tc>
          <w:tcPr>
            <w:tcW w:w="384" w:type="pct"/>
            <w:tcBorders>
              <w:top w:val="nil"/>
              <w:left w:val="nil"/>
              <w:bottom w:val="single" w:sz="4" w:space="0" w:color="auto"/>
              <w:right w:val="single" w:sz="4" w:space="0" w:color="auto"/>
            </w:tcBorders>
            <w:shd w:val="clear" w:color="000000" w:fill="FFFFFF"/>
            <w:vAlign w:val="center"/>
            <w:hideMark/>
          </w:tcPr>
          <w:p w14:paraId="540E624E" w14:textId="77777777" w:rsidR="00BC6E97" w:rsidRPr="00FC0E65" w:rsidRDefault="00BC6E97" w:rsidP="00BC6E97">
            <w:pPr>
              <w:jc w:val="center"/>
              <w:rPr>
                <w:color w:val="000000"/>
                <w:sz w:val="18"/>
                <w:szCs w:val="18"/>
              </w:rPr>
            </w:pPr>
            <w:r w:rsidRPr="00FC0E65">
              <w:rPr>
                <w:color w:val="000000"/>
                <w:sz w:val="18"/>
                <w:szCs w:val="18"/>
              </w:rPr>
              <w:t>101,7</w:t>
            </w:r>
          </w:p>
        </w:tc>
        <w:tc>
          <w:tcPr>
            <w:tcW w:w="301" w:type="pct"/>
            <w:tcBorders>
              <w:top w:val="nil"/>
              <w:left w:val="nil"/>
              <w:bottom w:val="single" w:sz="4" w:space="0" w:color="auto"/>
              <w:right w:val="single" w:sz="4" w:space="0" w:color="auto"/>
            </w:tcBorders>
            <w:shd w:val="clear" w:color="000000" w:fill="FFFFFF"/>
            <w:vAlign w:val="center"/>
            <w:hideMark/>
          </w:tcPr>
          <w:p w14:paraId="46DE2C31" w14:textId="77777777" w:rsidR="00BC6E97" w:rsidRPr="00FC0E65" w:rsidRDefault="00BC6E97" w:rsidP="00BC6E97">
            <w:pPr>
              <w:jc w:val="center"/>
              <w:rPr>
                <w:color w:val="000000"/>
                <w:sz w:val="18"/>
                <w:szCs w:val="18"/>
              </w:rPr>
            </w:pPr>
            <w:r w:rsidRPr="00FC0E65">
              <w:rPr>
                <w:color w:val="000000"/>
                <w:sz w:val="18"/>
                <w:szCs w:val="18"/>
              </w:rPr>
              <w:t>101,8</w:t>
            </w:r>
          </w:p>
        </w:tc>
        <w:tc>
          <w:tcPr>
            <w:tcW w:w="322" w:type="pct"/>
            <w:tcBorders>
              <w:top w:val="nil"/>
              <w:left w:val="nil"/>
              <w:bottom w:val="single" w:sz="4" w:space="0" w:color="auto"/>
              <w:right w:val="single" w:sz="4" w:space="0" w:color="auto"/>
            </w:tcBorders>
            <w:shd w:val="clear" w:color="000000" w:fill="FFFFFF"/>
            <w:vAlign w:val="center"/>
            <w:hideMark/>
          </w:tcPr>
          <w:p w14:paraId="5452362E" w14:textId="77777777" w:rsidR="00BC6E97" w:rsidRPr="00FC0E65" w:rsidRDefault="00BC6E97" w:rsidP="00BC6E97">
            <w:pPr>
              <w:jc w:val="center"/>
              <w:rPr>
                <w:color w:val="000000"/>
                <w:sz w:val="18"/>
                <w:szCs w:val="18"/>
              </w:rPr>
            </w:pPr>
            <w:r w:rsidRPr="00FC0E65">
              <w:rPr>
                <w:color w:val="000000"/>
                <w:sz w:val="18"/>
                <w:szCs w:val="18"/>
              </w:rPr>
              <w:t>103,7</w:t>
            </w:r>
          </w:p>
        </w:tc>
        <w:tc>
          <w:tcPr>
            <w:tcW w:w="383" w:type="pct"/>
            <w:tcBorders>
              <w:top w:val="nil"/>
              <w:left w:val="nil"/>
              <w:bottom w:val="single" w:sz="4" w:space="0" w:color="auto"/>
              <w:right w:val="single" w:sz="4" w:space="0" w:color="auto"/>
            </w:tcBorders>
            <w:shd w:val="clear" w:color="000000" w:fill="FFFFFF"/>
            <w:vAlign w:val="center"/>
            <w:hideMark/>
          </w:tcPr>
          <w:p w14:paraId="70F56F81" w14:textId="77777777" w:rsidR="00BC6E97" w:rsidRPr="00FC0E65" w:rsidRDefault="00BC6E97" w:rsidP="00BC6E97">
            <w:pPr>
              <w:jc w:val="center"/>
              <w:rPr>
                <w:color w:val="000000"/>
                <w:sz w:val="18"/>
                <w:szCs w:val="18"/>
              </w:rPr>
            </w:pPr>
            <w:r w:rsidRPr="00FC0E65">
              <w:rPr>
                <w:color w:val="000000"/>
                <w:sz w:val="18"/>
                <w:szCs w:val="18"/>
              </w:rPr>
              <w:t>102,1</w:t>
            </w:r>
          </w:p>
        </w:tc>
        <w:tc>
          <w:tcPr>
            <w:tcW w:w="314" w:type="pct"/>
            <w:tcBorders>
              <w:top w:val="nil"/>
              <w:left w:val="nil"/>
              <w:bottom w:val="single" w:sz="4" w:space="0" w:color="auto"/>
              <w:right w:val="single" w:sz="4" w:space="0" w:color="auto"/>
            </w:tcBorders>
            <w:shd w:val="clear" w:color="000000" w:fill="FFFFFF"/>
            <w:vAlign w:val="center"/>
            <w:hideMark/>
          </w:tcPr>
          <w:p w14:paraId="12C39E2E" w14:textId="77777777" w:rsidR="00BC6E97" w:rsidRPr="00FC0E65" w:rsidRDefault="00BC6E97" w:rsidP="00BC6E97">
            <w:pPr>
              <w:jc w:val="center"/>
              <w:rPr>
                <w:color w:val="000000"/>
                <w:sz w:val="18"/>
                <w:szCs w:val="18"/>
              </w:rPr>
            </w:pPr>
            <w:r w:rsidRPr="00FC0E65">
              <w:rPr>
                <w:color w:val="000000"/>
                <w:sz w:val="18"/>
                <w:szCs w:val="18"/>
              </w:rPr>
              <w:t>102,2</w:t>
            </w:r>
          </w:p>
        </w:tc>
      </w:tr>
      <w:tr w:rsidR="00BC6E97" w:rsidRPr="00FC0E65" w14:paraId="49F6DBC8" w14:textId="77777777" w:rsidTr="00BC6E97">
        <w:trPr>
          <w:trHeight w:val="750"/>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61EB5586" w14:textId="77777777" w:rsidR="00BC6E97" w:rsidRPr="00FC0E65" w:rsidRDefault="00BC6E97" w:rsidP="00BC6E97">
            <w:pPr>
              <w:rPr>
                <w:b/>
                <w:bCs/>
                <w:sz w:val="18"/>
                <w:szCs w:val="18"/>
              </w:rPr>
            </w:pPr>
            <w:r w:rsidRPr="00FC0E65">
              <w:rPr>
                <w:b/>
                <w:bCs/>
                <w:sz w:val="18"/>
                <w:szCs w:val="18"/>
              </w:rPr>
              <w:t xml:space="preserve">Обеспечение электрической энергией, газом и </w:t>
            </w:r>
            <w:r w:rsidRPr="00FC0E65">
              <w:rPr>
                <w:b/>
                <w:bCs/>
                <w:sz w:val="18"/>
                <w:szCs w:val="18"/>
              </w:rPr>
              <w:lastRenderedPageBreak/>
              <w:t>паром; кондиционирование воздуха</w:t>
            </w:r>
          </w:p>
        </w:tc>
        <w:tc>
          <w:tcPr>
            <w:tcW w:w="505" w:type="pct"/>
            <w:tcBorders>
              <w:top w:val="nil"/>
              <w:left w:val="nil"/>
              <w:bottom w:val="single" w:sz="4" w:space="0" w:color="auto"/>
              <w:right w:val="single" w:sz="4" w:space="0" w:color="auto"/>
            </w:tcBorders>
            <w:shd w:val="clear" w:color="auto" w:fill="auto"/>
            <w:vAlign w:val="center"/>
            <w:hideMark/>
          </w:tcPr>
          <w:p w14:paraId="1C3CDB0F" w14:textId="77777777" w:rsidR="00BC6E97" w:rsidRPr="00FC0E65" w:rsidRDefault="00BC6E97" w:rsidP="00BC6E97">
            <w:pPr>
              <w:jc w:val="center"/>
              <w:rPr>
                <w:color w:val="000000"/>
                <w:sz w:val="18"/>
                <w:szCs w:val="18"/>
              </w:rPr>
            </w:pPr>
            <w:r w:rsidRPr="00FC0E65">
              <w:rPr>
                <w:color w:val="000000"/>
                <w:sz w:val="18"/>
                <w:szCs w:val="18"/>
              </w:rPr>
              <w:lastRenderedPageBreak/>
              <w:t> </w:t>
            </w:r>
          </w:p>
        </w:tc>
        <w:tc>
          <w:tcPr>
            <w:tcW w:w="271" w:type="pct"/>
            <w:tcBorders>
              <w:top w:val="nil"/>
              <w:left w:val="nil"/>
              <w:bottom w:val="single" w:sz="4" w:space="0" w:color="auto"/>
              <w:right w:val="single" w:sz="4" w:space="0" w:color="auto"/>
            </w:tcBorders>
            <w:shd w:val="clear" w:color="000000" w:fill="FFFFFF"/>
            <w:vAlign w:val="center"/>
            <w:hideMark/>
          </w:tcPr>
          <w:p w14:paraId="65AC9F12" w14:textId="77777777" w:rsidR="00BC6E97" w:rsidRPr="00FC0E65" w:rsidRDefault="00BC6E97" w:rsidP="00BC6E97">
            <w:pPr>
              <w:jc w:val="center"/>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000000" w:fill="FFFFFF"/>
            <w:vAlign w:val="center"/>
            <w:hideMark/>
          </w:tcPr>
          <w:p w14:paraId="2A5F6077" w14:textId="77777777" w:rsidR="00BC6E97" w:rsidRPr="00FC0E65" w:rsidRDefault="00BC6E97" w:rsidP="00BC6E97">
            <w:pPr>
              <w:jc w:val="center"/>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000000" w:fill="FFFFFF"/>
            <w:vAlign w:val="center"/>
            <w:hideMark/>
          </w:tcPr>
          <w:p w14:paraId="2804706D" w14:textId="77777777" w:rsidR="00BC6E97" w:rsidRPr="00FC0E65" w:rsidRDefault="00BC6E97" w:rsidP="00BC6E97">
            <w:pPr>
              <w:jc w:val="center"/>
              <w:rPr>
                <w:color w:val="000000"/>
                <w:sz w:val="18"/>
                <w:szCs w:val="18"/>
              </w:rPr>
            </w:pPr>
            <w:r w:rsidRPr="00FC0E65">
              <w:rPr>
                <w:color w:val="000000"/>
                <w:sz w:val="18"/>
                <w:szCs w:val="18"/>
              </w:rPr>
              <w:t> </w:t>
            </w:r>
          </w:p>
        </w:tc>
        <w:tc>
          <w:tcPr>
            <w:tcW w:w="399" w:type="pct"/>
            <w:tcBorders>
              <w:top w:val="nil"/>
              <w:left w:val="nil"/>
              <w:bottom w:val="single" w:sz="4" w:space="0" w:color="auto"/>
              <w:right w:val="single" w:sz="4" w:space="0" w:color="auto"/>
            </w:tcBorders>
            <w:shd w:val="clear" w:color="000000" w:fill="FFFFFF"/>
            <w:vAlign w:val="center"/>
            <w:hideMark/>
          </w:tcPr>
          <w:p w14:paraId="4D59CC1B" w14:textId="77777777" w:rsidR="00BC6E97" w:rsidRPr="00FC0E65" w:rsidRDefault="00BC6E97" w:rsidP="00BC6E97">
            <w:pPr>
              <w:jc w:val="center"/>
              <w:rPr>
                <w:color w:val="000000"/>
                <w:sz w:val="18"/>
                <w:szCs w:val="18"/>
              </w:rPr>
            </w:pPr>
            <w:r w:rsidRPr="00FC0E65">
              <w:rPr>
                <w:color w:val="000000"/>
                <w:sz w:val="18"/>
                <w:szCs w:val="18"/>
              </w:rPr>
              <w:t> </w:t>
            </w:r>
          </w:p>
        </w:tc>
        <w:tc>
          <w:tcPr>
            <w:tcW w:w="289" w:type="pct"/>
            <w:tcBorders>
              <w:top w:val="nil"/>
              <w:left w:val="nil"/>
              <w:bottom w:val="single" w:sz="4" w:space="0" w:color="auto"/>
              <w:right w:val="single" w:sz="4" w:space="0" w:color="auto"/>
            </w:tcBorders>
            <w:shd w:val="clear" w:color="000000" w:fill="FFFFFF"/>
            <w:vAlign w:val="center"/>
            <w:hideMark/>
          </w:tcPr>
          <w:p w14:paraId="08F7FEBB" w14:textId="77777777" w:rsidR="00BC6E97" w:rsidRPr="00FC0E65" w:rsidRDefault="00BC6E97" w:rsidP="00BC6E97">
            <w:pPr>
              <w:jc w:val="center"/>
              <w:rPr>
                <w:color w:val="000000"/>
                <w:sz w:val="18"/>
                <w:szCs w:val="18"/>
              </w:rPr>
            </w:pPr>
            <w:r w:rsidRPr="00FC0E65">
              <w:rPr>
                <w:color w:val="000000"/>
                <w:sz w:val="18"/>
                <w:szCs w:val="18"/>
              </w:rPr>
              <w:t> </w:t>
            </w:r>
          </w:p>
        </w:tc>
        <w:tc>
          <w:tcPr>
            <w:tcW w:w="334" w:type="pct"/>
            <w:tcBorders>
              <w:top w:val="nil"/>
              <w:left w:val="nil"/>
              <w:bottom w:val="single" w:sz="4" w:space="0" w:color="auto"/>
              <w:right w:val="single" w:sz="4" w:space="0" w:color="auto"/>
            </w:tcBorders>
            <w:shd w:val="clear" w:color="000000" w:fill="FFFFFF"/>
            <w:vAlign w:val="center"/>
            <w:hideMark/>
          </w:tcPr>
          <w:p w14:paraId="2CF3F406" w14:textId="77777777" w:rsidR="00BC6E97" w:rsidRPr="00FC0E65" w:rsidRDefault="00BC6E97" w:rsidP="00BC6E97">
            <w:pPr>
              <w:jc w:val="center"/>
              <w:rPr>
                <w:color w:val="000000"/>
                <w:sz w:val="18"/>
                <w:szCs w:val="18"/>
              </w:rPr>
            </w:pPr>
            <w:r w:rsidRPr="00FC0E65">
              <w:rPr>
                <w:color w:val="000000"/>
                <w:sz w:val="18"/>
                <w:szCs w:val="18"/>
              </w:rPr>
              <w:t> </w:t>
            </w:r>
          </w:p>
        </w:tc>
        <w:tc>
          <w:tcPr>
            <w:tcW w:w="336" w:type="pct"/>
            <w:tcBorders>
              <w:top w:val="nil"/>
              <w:left w:val="nil"/>
              <w:bottom w:val="single" w:sz="4" w:space="0" w:color="auto"/>
              <w:right w:val="single" w:sz="4" w:space="0" w:color="auto"/>
            </w:tcBorders>
            <w:shd w:val="clear" w:color="000000" w:fill="FFFFFF"/>
            <w:vAlign w:val="center"/>
            <w:hideMark/>
          </w:tcPr>
          <w:p w14:paraId="25E5447A" w14:textId="77777777" w:rsidR="00BC6E97" w:rsidRPr="00FC0E65" w:rsidRDefault="00BC6E97" w:rsidP="00BC6E97">
            <w:pPr>
              <w:jc w:val="center"/>
              <w:rPr>
                <w:color w:val="000000"/>
                <w:sz w:val="18"/>
                <w:szCs w:val="18"/>
              </w:rPr>
            </w:pPr>
            <w:r w:rsidRPr="00FC0E65">
              <w:rPr>
                <w:color w:val="000000"/>
                <w:sz w:val="18"/>
                <w:szCs w:val="18"/>
              </w:rPr>
              <w:t> </w:t>
            </w:r>
          </w:p>
        </w:tc>
        <w:tc>
          <w:tcPr>
            <w:tcW w:w="384" w:type="pct"/>
            <w:tcBorders>
              <w:top w:val="nil"/>
              <w:left w:val="nil"/>
              <w:bottom w:val="single" w:sz="4" w:space="0" w:color="auto"/>
              <w:right w:val="single" w:sz="4" w:space="0" w:color="auto"/>
            </w:tcBorders>
            <w:shd w:val="clear" w:color="000000" w:fill="FFFFFF"/>
            <w:vAlign w:val="center"/>
            <w:hideMark/>
          </w:tcPr>
          <w:p w14:paraId="6780BBEF" w14:textId="77777777" w:rsidR="00BC6E97" w:rsidRPr="00FC0E65" w:rsidRDefault="00BC6E97" w:rsidP="00BC6E97">
            <w:pPr>
              <w:jc w:val="center"/>
              <w:rPr>
                <w:color w:val="000000"/>
                <w:sz w:val="18"/>
                <w:szCs w:val="18"/>
              </w:rPr>
            </w:pPr>
            <w:r w:rsidRPr="00FC0E65">
              <w:rPr>
                <w:color w:val="000000"/>
                <w:sz w:val="18"/>
                <w:szCs w:val="18"/>
              </w:rPr>
              <w:t> </w:t>
            </w:r>
          </w:p>
        </w:tc>
        <w:tc>
          <w:tcPr>
            <w:tcW w:w="301" w:type="pct"/>
            <w:tcBorders>
              <w:top w:val="nil"/>
              <w:left w:val="nil"/>
              <w:bottom w:val="single" w:sz="4" w:space="0" w:color="auto"/>
              <w:right w:val="single" w:sz="4" w:space="0" w:color="auto"/>
            </w:tcBorders>
            <w:shd w:val="clear" w:color="000000" w:fill="FFFFFF"/>
            <w:vAlign w:val="center"/>
            <w:hideMark/>
          </w:tcPr>
          <w:p w14:paraId="50B6A1D4" w14:textId="77777777" w:rsidR="00BC6E97" w:rsidRPr="00FC0E65" w:rsidRDefault="00BC6E97" w:rsidP="00BC6E97">
            <w:pPr>
              <w:jc w:val="center"/>
              <w:rPr>
                <w:color w:val="000000"/>
                <w:sz w:val="18"/>
                <w:szCs w:val="18"/>
              </w:rPr>
            </w:pPr>
            <w:r w:rsidRPr="00FC0E65">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14:paraId="096B3256" w14:textId="77777777" w:rsidR="00BC6E97" w:rsidRPr="00FC0E65" w:rsidRDefault="00BC6E97" w:rsidP="00BC6E97">
            <w:pPr>
              <w:jc w:val="center"/>
              <w:rPr>
                <w:color w:val="000000"/>
                <w:sz w:val="18"/>
                <w:szCs w:val="18"/>
              </w:rPr>
            </w:pPr>
            <w:r w:rsidRPr="00FC0E65">
              <w:rPr>
                <w:color w:val="000000"/>
                <w:sz w:val="18"/>
                <w:szCs w:val="18"/>
              </w:rPr>
              <w:t> </w:t>
            </w:r>
          </w:p>
        </w:tc>
        <w:tc>
          <w:tcPr>
            <w:tcW w:w="383" w:type="pct"/>
            <w:tcBorders>
              <w:top w:val="nil"/>
              <w:left w:val="nil"/>
              <w:bottom w:val="single" w:sz="4" w:space="0" w:color="auto"/>
              <w:right w:val="single" w:sz="4" w:space="0" w:color="auto"/>
            </w:tcBorders>
            <w:shd w:val="clear" w:color="000000" w:fill="FFFFFF"/>
            <w:vAlign w:val="center"/>
            <w:hideMark/>
          </w:tcPr>
          <w:p w14:paraId="7076CB6E" w14:textId="77777777" w:rsidR="00BC6E97" w:rsidRPr="00FC0E65" w:rsidRDefault="00BC6E97" w:rsidP="00BC6E97">
            <w:pPr>
              <w:jc w:val="center"/>
              <w:rPr>
                <w:color w:val="000000"/>
                <w:sz w:val="18"/>
                <w:szCs w:val="18"/>
              </w:rPr>
            </w:pPr>
            <w:r w:rsidRPr="00FC0E65">
              <w:rPr>
                <w:color w:val="000000"/>
                <w:sz w:val="18"/>
                <w:szCs w:val="18"/>
              </w:rPr>
              <w:t> </w:t>
            </w:r>
          </w:p>
        </w:tc>
        <w:tc>
          <w:tcPr>
            <w:tcW w:w="314" w:type="pct"/>
            <w:tcBorders>
              <w:top w:val="nil"/>
              <w:left w:val="nil"/>
              <w:bottom w:val="single" w:sz="4" w:space="0" w:color="auto"/>
              <w:right w:val="single" w:sz="4" w:space="0" w:color="auto"/>
            </w:tcBorders>
            <w:shd w:val="clear" w:color="000000" w:fill="FFFFFF"/>
            <w:vAlign w:val="center"/>
            <w:hideMark/>
          </w:tcPr>
          <w:p w14:paraId="18673206" w14:textId="77777777" w:rsidR="00BC6E97" w:rsidRPr="00FC0E65" w:rsidRDefault="00BC6E97" w:rsidP="00BC6E97">
            <w:pPr>
              <w:jc w:val="center"/>
              <w:rPr>
                <w:color w:val="000000"/>
                <w:sz w:val="18"/>
                <w:szCs w:val="18"/>
              </w:rPr>
            </w:pPr>
            <w:r w:rsidRPr="00FC0E65">
              <w:rPr>
                <w:color w:val="000000"/>
                <w:sz w:val="18"/>
                <w:szCs w:val="18"/>
              </w:rPr>
              <w:t> </w:t>
            </w:r>
          </w:p>
        </w:tc>
      </w:tr>
      <w:tr w:rsidR="00BC6E97" w:rsidRPr="00FC0E65" w14:paraId="48A1318B" w14:textId="77777777" w:rsidTr="00BC6E97">
        <w:trPr>
          <w:trHeight w:val="1500"/>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1E5A6C10" w14:textId="77777777" w:rsidR="00BC6E97" w:rsidRPr="00FC0E65" w:rsidRDefault="00BC6E97" w:rsidP="00BC6E97">
            <w:pPr>
              <w:rPr>
                <w:sz w:val="18"/>
                <w:szCs w:val="18"/>
              </w:rPr>
            </w:pPr>
            <w:r w:rsidRPr="00FC0E65">
              <w:rPr>
                <w:sz w:val="18"/>
                <w:szCs w:val="18"/>
              </w:rPr>
              <w:lastRenderedPageBreak/>
              <w:t>Объем отгруженных товаров собственного производства, выполненных работ и услуг собственными силами - РАЗДЕЛ D: Обеспечение электрической энергией, газом и паром; кондиционирование воздуха (по полному кругу предприятий)</w:t>
            </w:r>
          </w:p>
        </w:tc>
        <w:tc>
          <w:tcPr>
            <w:tcW w:w="505" w:type="pct"/>
            <w:tcBorders>
              <w:top w:val="nil"/>
              <w:left w:val="nil"/>
              <w:bottom w:val="single" w:sz="4" w:space="0" w:color="auto"/>
              <w:right w:val="single" w:sz="4" w:space="0" w:color="auto"/>
            </w:tcBorders>
            <w:shd w:val="clear" w:color="auto" w:fill="auto"/>
            <w:vAlign w:val="center"/>
            <w:hideMark/>
          </w:tcPr>
          <w:p w14:paraId="0DF06494" w14:textId="77777777" w:rsidR="00BC6E97" w:rsidRPr="00FC0E65" w:rsidRDefault="00BC6E97" w:rsidP="00BC6E97">
            <w:pPr>
              <w:jc w:val="center"/>
              <w:rPr>
                <w:color w:val="000000"/>
                <w:sz w:val="18"/>
                <w:szCs w:val="18"/>
              </w:rPr>
            </w:pPr>
            <w:r w:rsidRPr="00FC0E65">
              <w:rPr>
                <w:color w:val="000000"/>
                <w:sz w:val="18"/>
                <w:szCs w:val="18"/>
              </w:rPr>
              <w:t xml:space="preserve">млн. руб. </w:t>
            </w:r>
          </w:p>
        </w:tc>
        <w:tc>
          <w:tcPr>
            <w:tcW w:w="271" w:type="pct"/>
            <w:tcBorders>
              <w:top w:val="nil"/>
              <w:left w:val="nil"/>
              <w:bottom w:val="single" w:sz="4" w:space="0" w:color="auto"/>
              <w:right w:val="single" w:sz="4" w:space="0" w:color="auto"/>
            </w:tcBorders>
            <w:shd w:val="clear" w:color="auto" w:fill="auto"/>
            <w:noWrap/>
            <w:vAlign w:val="bottom"/>
            <w:hideMark/>
          </w:tcPr>
          <w:p w14:paraId="5A4F2F2C" w14:textId="77777777" w:rsidR="00BC6E97" w:rsidRPr="00FC0E65" w:rsidRDefault="00BC6E97" w:rsidP="00BC6E97">
            <w:pPr>
              <w:rPr>
                <w:rFonts w:ascii="Arial CYR" w:hAnsi="Arial CYR" w:cs="Arial CYR"/>
                <w:sz w:val="18"/>
                <w:szCs w:val="18"/>
              </w:rPr>
            </w:pPr>
            <w:r w:rsidRPr="00FC0E65">
              <w:rPr>
                <w:rFonts w:ascii="Arial CYR" w:hAnsi="Arial CYR" w:cs="Arial CYR"/>
                <w:sz w:val="18"/>
                <w:szCs w:val="18"/>
              </w:rPr>
              <w:t> </w:t>
            </w:r>
          </w:p>
        </w:tc>
        <w:tc>
          <w:tcPr>
            <w:tcW w:w="271" w:type="pct"/>
            <w:tcBorders>
              <w:top w:val="nil"/>
              <w:left w:val="nil"/>
              <w:bottom w:val="single" w:sz="4" w:space="0" w:color="auto"/>
              <w:right w:val="single" w:sz="4" w:space="0" w:color="auto"/>
            </w:tcBorders>
            <w:shd w:val="clear" w:color="auto" w:fill="auto"/>
            <w:noWrap/>
            <w:vAlign w:val="bottom"/>
            <w:hideMark/>
          </w:tcPr>
          <w:p w14:paraId="2AD187AC" w14:textId="77777777" w:rsidR="00BC6E97" w:rsidRPr="00FC0E65" w:rsidRDefault="00BC6E97" w:rsidP="00BC6E97">
            <w:pPr>
              <w:rPr>
                <w:rFonts w:ascii="Arial CYR" w:hAnsi="Arial CYR" w:cs="Arial CYR"/>
                <w:sz w:val="18"/>
                <w:szCs w:val="18"/>
              </w:rPr>
            </w:pPr>
            <w:r w:rsidRPr="00FC0E65">
              <w:rPr>
                <w:rFonts w:ascii="Arial CYR" w:hAnsi="Arial CYR" w:cs="Arial CYR"/>
                <w:sz w:val="18"/>
                <w:szCs w:val="18"/>
              </w:rPr>
              <w:t> </w:t>
            </w:r>
          </w:p>
        </w:tc>
        <w:tc>
          <w:tcPr>
            <w:tcW w:w="271" w:type="pct"/>
            <w:tcBorders>
              <w:top w:val="nil"/>
              <w:left w:val="nil"/>
              <w:bottom w:val="single" w:sz="4" w:space="0" w:color="auto"/>
              <w:right w:val="single" w:sz="4" w:space="0" w:color="auto"/>
            </w:tcBorders>
            <w:shd w:val="clear" w:color="000000" w:fill="FFFFFF"/>
            <w:vAlign w:val="center"/>
            <w:hideMark/>
          </w:tcPr>
          <w:p w14:paraId="434E9F69" w14:textId="77777777" w:rsidR="00BC6E97" w:rsidRPr="00FC0E65" w:rsidRDefault="00BC6E97" w:rsidP="00BC6E97">
            <w:pPr>
              <w:jc w:val="center"/>
              <w:rPr>
                <w:color w:val="000000"/>
                <w:sz w:val="18"/>
                <w:szCs w:val="18"/>
              </w:rPr>
            </w:pPr>
            <w:r w:rsidRPr="00FC0E65">
              <w:rPr>
                <w:color w:val="000000"/>
                <w:sz w:val="18"/>
                <w:szCs w:val="18"/>
              </w:rPr>
              <w:t> </w:t>
            </w:r>
          </w:p>
        </w:tc>
        <w:tc>
          <w:tcPr>
            <w:tcW w:w="399" w:type="pct"/>
            <w:tcBorders>
              <w:top w:val="nil"/>
              <w:left w:val="nil"/>
              <w:bottom w:val="single" w:sz="4" w:space="0" w:color="auto"/>
              <w:right w:val="single" w:sz="4" w:space="0" w:color="auto"/>
            </w:tcBorders>
            <w:shd w:val="clear" w:color="000000" w:fill="FFFFFF"/>
            <w:vAlign w:val="center"/>
            <w:hideMark/>
          </w:tcPr>
          <w:p w14:paraId="3A465563" w14:textId="77777777" w:rsidR="00BC6E97" w:rsidRPr="00FC0E65" w:rsidRDefault="00BC6E97" w:rsidP="00BC6E97">
            <w:pPr>
              <w:jc w:val="center"/>
              <w:rPr>
                <w:color w:val="000000"/>
                <w:sz w:val="18"/>
                <w:szCs w:val="18"/>
              </w:rPr>
            </w:pPr>
            <w:r w:rsidRPr="00FC0E65">
              <w:rPr>
                <w:color w:val="000000"/>
                <w:sz w:val="18"/>
                <w:szCs w:val="18"/>
              </w:rPr>
              <w:t> </w:t>
            </w:r>
          </w:p>
        </w:tc>
        <w:tc>
          <w:tcPr>
            <w:tcW w:w="289" w:type="pct"/>
            <w:tcBorders>
              <w:top w:val="nil"/>
              <w:left w:val="nil"/>
              <w:bottom w:val="single" w:sz="4" w:space="0" w:color="auto"/>
              <w:right w:val="single" w:sz="4" w:space="0" w:color="auto"/>
            </w:tcBorders>
            <w:shd w:val="clear" w:color="000000" w:fill="FFFFFF"/>
            <w:vAlign w:val="center"/>
            <w:hideMark/>
          </w:tcPr>
          <w:p w14:paraId="3746936D" w14:textId="77777777" w:rsidR="00BC6E97" w:rsidRPr="00FC0E65" w:rsidRDefault="00BC6E97" w:rsidP="00BC6E97">
            <w:pPr>
              <w:jc w:val="center"/>
              <w:rPr>
                <w:color w:val="000000"/>
                <w:sz w:val="18"/>
                <w:szCs w:val="18"/>
              </w:rPr>
            </w:pPr>
            <w:r w:rsidRPr="00FC0E65">
              <w:rPr>
                <w:color w:val="000000"/>
                <w:sz w:val="18"/>
                <w:szCs w:val="18"/>
              </w:rPr>
              <w:t> </w:t>
            </w:r>
          </w:p>
        </w:tc>
        <w:tc>
          <w:tcPr>
            <w:tcW w:w="334" w:type="pct"/>
            <w:tcBorders>
              <w:top w:val="nil"/>
              <w:left w:val="nil"/>
              <w:bottom w:val="single" w:sz="4" w:space="0" w:color="auto"/>
              <w:right w:val="single" w:sz="4" w:space="0" w:color="auto"/>
            </w:tcBorders>
            <w:shd w:val="clear" w:color="000000" w:fill="FFFFFF"/>
            <w:vAlign w:val="center"/>
            <w:hideMark/>
          </w:tcPr>
          <w:p w14:paraId="29929BFC" w14:textId="77777777" w:rsidR="00BC6E97" w:rsidRPr="00FC0E65" w:rsidRDefault="00BC6E97" w:rsidP="00BC6E97">
            <w:pPr>
              <w:jc w:val="center"/>
              <w:rPr>
                <w:color w:val="000000"/>
                <w:sz w:val="18"/>
                <w:szCs w:val="18"/>
              </w:rPr>
            </w:pPr>
            <w:r w:rsidRPr="00FC0E65">
              <w:rPr>
                <w:color w:val="000000"/>
                <w:sz w:val="18"/>
                <w:szCs w:val="18"/>
              </w:rPr>
              <w:t> </w:t>
            </w:r>
          </w:p>
        </w:tc>
        <w:tc>
          <w:tcPr>
            <w:tcW w:w="336" w:type="pct"/>
            <w:tcBorders>
              <w:top w:val="nil"/>
              <w:left w:val="nil"/>
              <w:bottom w:val="single" w:sz="4" w:space="0" w:color="auto"/>
              <w:right w:val="single" w:sz="4" w:space="0" w:color="auto"/>
            </w:tcBorders>
            <w:shd w:val="clear" w:color="000000" w:fill="FFFFFF"/>
            <w:vAlign w:val="center"/>
            <w:hideMark/>
          </w:tcPr>
          <w:p w14:paraId="7876CEC9" w14:textId="77777777" w:rsidR="00BC6E97" w:rsidRPr="00FC0E65" w:rsidRDefault="00BC6E97" w:rsidP="00BC6E97">
            <w:pPr>
              <w:jc w:val="center"/>
              <w:rPr>
                <w:color w:val="000000"/>
                <w:sz w:val="18"/>
                <w:szCs w:val="18"/>
              </w:rPr>
            </w:pPr>
            <w:r w:rsidRPr="00FC0E65">
              <w:rPr>
                <w:color w:val="000000"/>
                <w:sz w:val="18"/>
                <w:szCs w:val="18"/>
              </w:rPr>
              <w:t> </w:t>
            </w:r>
          </w:p>
        </w:tc>
        <w:tc>
          <w:tcPr>
            <w:tcW w:w="384" w:type="pct"/>
            <w:tcBorders>
              <w:top w:val="nil"/>
              <w:left w:val="nil"/>
              <w:bottom w:val="single" w:sz="4" w:space="0" w:color="auto"/>
              <w:right w:val="single" w:sz="4" w:space="0" w:color="auto"/>
            </w:tcBorders>
            <w:shd w:val="clear" w:color="000000" w:fill="FFFFFF"/>
            <w:vAlign w:val="center"/>
            <w:hideMark/>
          </w:tcPr>
          <w:p w14:paraId="00E7F6B9" w14:textId="77777777" w:rsidR="00BC6E97" w:rsidRPr="00FC0E65" w:rsidRDefault="00BC6E97" w:rsidP="00BC6E97">
            <w:pPr>
              <w:jc w:val="center"/>
              <w:rPr>
                <w:color w:val="000000"/>
                <w:sz w:val="18"/>
                <w:szCs w:val="18"/>
              </w:rPr>
            </w:pPr>
            <w:r w:rsidRPr="00FC0E65">
              <w:rPr>
                <w:color w:val="000000"/>
                <w:sz w:val="18"/>
                <w:szCs w:val="18"/>
              </w:rPr>
              <w:t> </w:t>
            </w:r>
          </w:p>
        </w:tc>
        <w:tc>
          <w:tcPr>
            <w:tcW w:w="301" w:type="pct"/>
            <w:tcBorders>
              <w:top w:val="nil"/>
              <w:left w:val="nil"/>
              <w:bottom w:val="single" w:sz="4" w:space="0" w:color="auto"/>
              <w:right w:val="single" w:sz="4" w:space="0" w:color="auto"/>
            </w:tcBorders>
            <w:shd w:val="clear" w:color="000000" w:fill="FFFFFF"/>
            <w:vAlign w:val="center"/>
            <w:hideMark/>
          </w:tcPr>
          <w:p w14:paraId="5DF0DADE" w14:textId="77777777" w:rsidR="00BC6E97" w:rsidRPr="00FC0E65" w:rsidRDefault="00BC6E97" w:rsidP="00BC6E97">
            <w:pPr>
              <w:jc w:val="center"/>
              <w:rPr>
                <w:color w:val="000000"/>
                <w:sz w:val="18"/>
                <w:szCs w:val="18"/>
              </w:rPr>
            </w:pPr>
            <w:r w:rsidRPr="00FC0E65">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14:paraId="7C09514F" w14:textId="77777777" w:rsidR="00BC6E97" w:rsidRPr="00FC0E65" w:rsidRDefault="00BC6E97" w:rsidP="00BC6E97">
            <w:pPr>
              <w:jc w:val="center"/>
              <w:rPr>
                <w:color w:val="000000"/>
                <w:sz w:val="18"/>
                <w:szCs w:val="18"/>
              </w:rPr>
            </w:pPr>
            <w:r w:rsidRPr="00FC0E65">
              <w:rPr>
                <w:color w:val="000000"/>
                <w:sz w:val="18"/>
                <w:szCs w:val="18"/>
              </w:rPr>
              <w:t> </w:t>
            </w:r>
          </w:p>
        </w:tc>
        <w:tc>
          <w:tcPr>
            <w:tcW w:w="383" w:type="pct"/>
            <w:tcBorders>
              <w:top w:val="nil"/>
              <w:left w:val="nil"/>
              <w:bottom w:val="single" w:sz="4" w:space="0" w:color="auto"/>
              <w:right w:val="single" w:sz="4" w:space="0" w:color="auto"/>
            </w:tcBorders>
            <w:shd w:val="clear" w:color="000000" w:fill="FFFFFF"/>
            <w:vAlign w:val="center"/>
            <w:hideMark/>
          </w:tcPr>
          <w:p w14:paraId="0C814720" w14:textId="77777777" w:rsidR="00BC6E97" w:rsidRPr="00FC0E65" w:rsidRDefault="00BC6E97" w:rsidP="00BC6E97">
            <w:pPr>
              <w:jc w:val="center"/>
              <w:rPr>
                <w:color w:val="000000"/>
                <w:sz w:val="18"/>
                <w:szCs w:val="18"/>
              </w:rPr>
            </w:pPr>
            <w:r w:rsidRPr="00FC0E65">
              <w:rPr>
                <w:color w:val="000000"/>
                <w:sz w:val="18"/>
                <w:szCs w:val="18"/>
              </w:rPr>
              <w:t> </w:t>
            </w:r>
          </w:p>
        </w:tc>
        <w:tc>
          <w:tcPr>
            <w:tcW w:w="314" w:type="pct"/>
            <w:tcBorders>
              <w:top w:val="nil"/>
              <w:left w:val="nil"/>
              <w:bottom w:val="single" w:sz="4" w:space="0" w:color="auto"/>
              <w:right w:val="single" w:sz="4" w:space="0" w:color="auto"/>
            </w:tcBorders>
            <w:shd w:val="clear" w:color="000000" w:fill="FFFFFF"/>
            <w:vAlign w:val="center"/>
            <w:hideMark/>
          </w:tcPr>
          <w:p w14:paraId="56926107" w14:textId="77777777" w:rsidR="00BC6E97" w:rsidRPr="00FC0E65" w:rsidRDefault="00BC6E97" w:rsidP="00BC6E97">
            <w:pPr>
              <w:jc w:val="center"/>
              <w:rPr>
                <w:color w:val="000000"/>
                <w:sz w:val="18"/>
                <w:szCs w:val="18"/>
              </w:rPr>
            </w:pPr>
            <w:r w:rsidRPr="00FC0E65">
              <w:rPr>
                <w:color w:val="000000"/>
                <w:sz w:val="18"/>
                <w:szCs w:val="18"/>
              </w:rPr>
              <w:t> </w:t>
            </w:r>
          </w:p>
        </w:tc>
      </w:tr>
      <w:tr w:rsidR="00BC6E97" w:rsidRPr="00FC0E65" w14:paraId="18774C5E" w14:textId="77777777" w:rsidTr="00BC6E97">
        <w:trPr>
          <w:trHeight w:val="1875"/>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6AF67FD4" w14:textId="77777777" w:rsidR="00BC6E97" w:rsidRPr="00FC0E65" w:rsidRDefault="00BC6E97" w:rsidP="00BC6E97">
            <w:pPr>
              <w:rPr>
                <w:sz w:val="18"/>
                <w:szCs w:val="18"/>
              </w:rPr>
            </w:pPr>
            <w:r w:rsidRPr="00FC0E65">
              <w:rPr>
                <w:sz w:val="18"/>
                <w:szCs w:val="18"/>
              </w:rPr>
              <w:t>Объем отгруженных товаров собственного производства, выполненных работ и услуг собственными силами - РАЗДЕЛ D: Обеспечение электрической энергией, газом и паром; кондиционирование воздуха (по крупным и средним предприятиям)</w:t>
            </w:r>
          </w:p>
        </w:tc>
        <w:tc>
          <w:tcPr>
            <w:tcW w:w="505" w:type="pct"/>
            <w:tcBorders>
              <w:top w:val="nil"/>
              <w:left w:val="nil"/>
              <w:bottom w:val="single" w:sz="4" w:space="0" w:color="auto"/>
              <w:right w:val="single" w:sz="4" w:space="0" w:color="auto"/>
            </w:tcBorders>
            <w:shd w:val="clear" w:color="auto" w:fill="auto"/>
            <w:vAlign w:val="center"/>
            <w:hideMark/>
          </w:tcPr>
          <w:p w14:paraId="0D92DC28" w14:textId="77777777" w:rsidR="00BC6E97" w:rsidRPr="00FC0E65" w:rsidRDefault="00BC6E97" w:rsidP="00BC6E97">
            <w:pPr>
              <w:jc w:val="center"/>
              <w:rPr>
                <w:color w:val="000000"/>
                <w:sz w:val="18"/>
                <w:szCs w:val="18"/>
              </w:rPr>
            </w:pPr>
            <w:r w:rsidRPr="00FC0E65">
              <w:rPr>
                <w:color w:val="000000"/>
                <w:sz w:val="18"/>
                <w:szCs w:val="18"/>
              </w:rPr>
              <w:t xml:space="preserve">млн. руб. </w:t>
            </w:r>
          </w:p>
        </w:tc>
        <w:tc>
          <w:tcPr>
            <w:tcW w:w="271" w:type="pct"/>
            <w:tcBorders>
              <w:top w:val="nil"/>
              <w:left w:val="nil"/>
              <w:bottom w:val="single" w:sz="4" w:space="0" w:color="auto"/>
              <w:right w:val="single" w:sz="4" w:space="0" w:color="auto"/>
            </w:tcBorders>
            <w:shd w:val="clear" w:color="000000" w:fill="FFFFFF"/>
            <w:vAlign w:val="center"/>
            <w:hideMark/>
          </w:tcPr>
          <w:p w14:paraId="5614B2D6" w14:textId="77777777" w:rsidR="00BC6E97" w:rsidRPr="00FC0E65" w:rsidRDefault="00BC6E97" w:rsidP="00BC6E97">
            <w:pPr>
              <w:jc w:val="center"/>
              <w:rPr>
                <w:color w:val="000000"/>
                <w:sz w:val="18"/>
                <w:szCs w:val="18"/>
              </w:rPr>
            </w:pPr>
            <w:r w:rsidRPr="00FC0E65">
              <w:rPr>
                <w:color w:val="000000"/>
                <w:sz w:val="18"/>
                <w:szCs w:val="18"/>
              </w:rPr>
              <w:t>380,4</w:t>
            </w:r>
          </w:p>
        </w:tc>
        <w:tc>
          <w:tcPr>
            <w:tcW w:w="271" w:type="pct"/>
            <w:tcBorders>
              <w:top w:val="nil"/>
              <w:left w:val="nil"/>
              <w:bottom w:val="single" w:sz="4" w:space="0" w:color="auto"/>
              <w:right w:val="single" w:sz="4" w:space="0" w:color="auto"/>
            </w:tcBorders>
            <w:shd w:val="clear" w:color="000000" w:fill="FFFFFF"/>
            <w:vAlign w:val="center"/>
            <w:hideMark/>
          </w:tcPr>
          <w:p w14:paraId="731DA071" w14:textId="77777777" w:rsidR="00BC6E97" w:rsidRPr="00FC0E65" w:rsidRDefault="00BC6E97" w:rsidP="00BC6E97">
            <w:pPr>
              <w:jc w:val="center"/>
              <w:rPr>
                <w:color w:val="000000"/>
                <w:sz w:val="18"/>
                <w:szCs w:val="18"/>
              </w:rPr>
            </w:pPr>
            <w:r w:rsidRPr="00FC0E65">
              <w:rPr>
                <w:color w:val="000000"/>
                <w:sz w:val="18"/>
                <w:szCs w:val="18"/>
              </w:rPr>
              <w:t>414,5</w:t>
            </w:r>
          </w:p>
        </w:tc>
        <w:tc>
          <w:tcPr>
            <w:tcW w:w="271" w:type="pct"/>
            <w:tcBorders>
              <w:top w:val="nil"/>
              <w:left w:val="nil"/>
              <w:bottom w:val="single" w:sz="4" w:space="0" w:color="auto"/>
              <w:right w:val="single" w:sz="4" w:space="0" w:color="auto"/>
            </w:tcBorders>
            <w:shd w:val="clear" w:color="000000" w:fill="FFFFFF"/>
            <w:vAlign w:val="center"/>
            <w:hideMark/>
          </w:tcPr>
          <w:p w14:paraId="52A1140C" w14:textId="77777777" w:rsidR="00BC6E97" w:rsidRPr="00FC0E65" w:rsidRDefault="00BC6E97" w:rsidP="00BC6E97">
            <w:pPr>
              <w:jc w:val="center"/>
              <w:rPr>
                <w:color w:val="000000"/>
                <w:sz w:val="18"/>
                <w:szCs w:val="18"/>
              </w:rPr>
            </w:pPr>
            <w:r w:rsidRPr="00FC0E65">
              <w:rPr>
                <w:color w:val="000000"/>
                <w:sz w:val="18"/>
                <w:szCs w:val="18"/>
              </w:rPr>
              <w:t>450,1</w:t>
            </w:r>
          </w:p>
        </w:tc>
        <w:tc>
          <w:tcPr>
            <w:tcW w:w="399" w:type="pct"/>
            <w:tcBorders>
              <w:top w:val="nil"/>
              <w:left w:val="nil"/>
              <w:bottom w:val="single" w:sz="4" w:space="0" w:color="auto"/>
              <w:right w:val="single" w:sz="4" w:space="0" w:color="auto"/>
            </w:tcBorders>
            <w:shd w:val="clear" w:color="000000" w:fill="FFFFFF"/>
            <w:vAlign w:val="center"/>
            <w:hideMark/>
          </w:tcPr>
          <w:p w14:paraId="088AFA16" w14:textId="77777777" w:rsidR="00BC6E97" w:rsidRPr="00FC0E65" w:rsidRDefault="00BC6E97" w:rsidP="00BC6E97">
            <w:pPr>
              <w:jc w:val="center"/>
              <w:rPr>
                <w:color w:val="000000"/>
                <w:sz w:val="18"/>
                <w:szCs w:val="18"/>
              </w:rPr>
            </w:pPr>
            <w:r w:rsidRPr="00FC0E65">
              <w:rPr>
                <w:color w:val="000000"/>
                <w:sz w:val="18"/>
                <w:szCs w:val="18"/>
              </w:rPr>
              <w:t>454,2</w:t>
            </w:r>
          </w:p>
        </w:tc>
        <w:tc>
          <w:tcPr>
            <w:tcW w:w="289" w:type="pct"/>
            <w:tcBorders>
              <w:top w:val="nil"/>
              <w:left w:val="nil"/>
              <w:bottom w:val="single" w:sz="4" w:space="0" w:color="auto"/>
              <w:right w:val="single" w:sz="4" w:space="0" w:color="auto"/>
            </w:tcBorders>
            <w:shd w:val="clear" w:color="000000" w:fill="FFFFFF"/>
            <w:vAlign w:val="center"/>
            <w:hideMark/>
          </w:tcPr>
          <w:p w14:paraId="56A8DCC8" w14:textId="77777777" w:rsidR="00BC6E97" w:rsidRPr="00FC0E65" w:rsidRDefault="00BC6E97" w:rsidP="00BC6E97">
            <w:pPr>
              <w:jc w:val="center"/>
              <w:rPr>
                <w:color w:val="000000"/>
                <w:sz w:val="18"/>
                <w:szCs w:val="18"/>
              </w:rPr>
            </w:pPr>
            <w:r w:rsidRPr="00FC0E65">
              <w:rPr>
                <w:color w:val="000000"/>
                <w:sz w:val="18"/>
                <w:szCs w:val="18"/>
              </w:rPr>
              <w:t>468,6</w:t>
            </w:r>
          </w:p>
        </w:tc>
        <w:tc>
          <w:tcPr>
            <w:tcW w:w="334" w:type="pct"/>
            <w:tcBorders>
              <w:top w:val="nil"/>
              <w:left w:val="nil"/>
              <w:bottom w:val="single" w:sz="4" w:space="0" w:color="auto"/>
              <w:right w:val="single" w:sz="4" w:space="0" w:color="auto"/>
            </w:tcBorders>
            <w:shd w:val="clear" w:color="000000" w:fill="FFFFFF"/>
            <w:vAlign w:val="center"/>
            <w:hideMark/>
          </w:tcPr>
          <w:p w14:paraId="272AC6BD" w14:textId="77777777" w:rsidR="00BC6E97" w:rsidRPr="00FC0E65" w:rsidRDefault="00BC6E97" w:rsidP="00BC6E97">
            <w:pPr>
              <w:jc w:val="center"/>
              <w:rPr>
                <w:color w:val="000000"/>
                <w:sz w:val="18"/>
                <w:szCs w:val="18"/>
              </w:rPr>
            </w:pPr>
            <w:r w:rsidRPr="00FC0E65">
              <w:rPr>
                <w:color w:val="000000"/>
                <w:sz w:val="18"/>
                <w:szCs w:val="18"/>
              </w:rPr>
              <w:t>469,1</w:t>
            </w:r>
          </w:p>
        </w:tc>
        <w:tc>
          <w:tcPr>
            <w:tcW w:w="336" w:type="pct"/>
            <w:tcBorders>
              <w:top w:val="nil"/>
              <w:left w:val="nil"/>
              <w:bottom w:val="single" w:sz="4" w:space="0" w:color="auto"/>
              <w:right w:val="single" w:sz="4" w:space="0" w:color="auto"/>
            </w:tcBorders>
            <w:shd w:val="clear" w:color="000000" w:fill="FFFFFF"/>
            <w:vAlign w:val="center"/>
            <w:hideMark/>
          </w:tcPr>
          <w:p w14:paraId="2F171196" w14:textId="77777777" w:rsidR="00BC6E97" w:rsidRPr="00FC0E65" w:rsidRDefault="00BC6E97" w:rsidP="00BC6E97">
            <w:pPr>
              <w:jc w:val="center"/>
              <w:rPr>
                <w:color w:val="000000"/>
                <w:sz w:val="18"/>
                <w:szCs w:val="18"/>
              </w:rPr>
            </w:pPr>
            <w:r w:rsidRPr="00FC0E65">
              <w:rPr>
                <w:color w:val="000000"/>
                <w:sz w:val="18"/>
                <w:szCs w:val="18"/>
              </w:rPr>
              <w:t>473,0</w:t>
            </w:r>
          </w:p>
        </w:tc>
        <w:tc>
          <w:tcPr>
            <w:tcW w:w="384" w:type="pct"/>
            <w:tcBorders>
              <w:top w:val="nil"/>
              <w:left w:val="nil"/>
              <w:bottom w:val="single" w:sz="4" w:space="0" w:color="auto"/>
              <w:right w:val="single" w:sz="4" w:space="0" w:color="auto"/>
            </w:tcBorders>
            <w:shd w:val="clear" w:color="000000" w:fill="FFFFFF"/>
            <w:vAlign w:val="center"/>
            <w:hideMark/>
          </w:tcPr>
          <w:p w14:paraId="230A6190" w14:textId="77777777" w:rsidR="00BC6E97" w:rsidRPr="00FC0E65" w:rsidRDefault="00BC6E97" w:rsidP="00BC6E97">
            <w:pPr>
              <w:jc w:val="center"/>
              <w:rPr>
                <w:color w:val="000000"/>
                <w:sz w:val="18"/>
                <w:szCs w:val="18"/>
              </w:rPr>
            </w:pPr>
            <w:r w:rsidRPr="00FC0E65">
              <w:rPr>
                <w:color w:val="000000"/>
                <w:sz w:val="18"/>
                <w:szCs w:val="18"/>
              </w:rPr>
              <w:t>488,1</w:t>
            </w:r>
          </w:p>
        </w:tc>
        <w:tc>
          <w:tcPr>
            <w:tcW w:w="301" w:type="pct"/>
            <w:tcBorders>
              <w:top w:val="nil"/>
              <w:left w:val="nil"/>
              <w:bottom w:val="single" w:sz="4" w:space="0" w:color="auto"/>
              <w:right w:val="single" w:sz="4" w:space="0" w:color="auto"/>
            </w:tcBorders>
            <w:shd w:val="clear" w:color="000000" w:fill="FFFFFF"/>
            <w:vAlign w:val="center"/>
            <w:hideMark/>
          </w:tcPr>
          <w:p w14:paraId="604DA262" w14:textId="77777777" w:rsidR="00BC6E97" w:rsidRPr="00FC0E65" w:rsidRDefault="00BC6E97" w:rsidP="00BC6E97">
            <w:pPr>
              <w:jc w:val="center"/>
              <w:rPr>
                <w:color w:val="000000"/>
                <w:sz w:val="18"/>
                <w:szCs w:val="18"/>
              </w:rPr>
            </w:pPr>
            <w:r w:rsidRPr="00FC0E65">
              <w:rPr>
                <w:color w:val="000000"/>
                <w:sz w:val="18"/>
                <w:szCs w:val="18"/>
              </w:rPr>
              <w:t>489,5</w:t>
            </w:r>
          </w:p>
        </w:tc>
        <w:tc>
          <w:tcPr>
            <w:tcW w:w="322" w:type="pct"/>
            <w:tcBorders>
              <w:top w:val="nil"/>
              <w:left w:val="nil"/>
              <w:bottom w:val="single" w:sz="4" w:space="0" w:color="auto"/>
              <w:right w:val="single" w:sz="4" w:space="0" w:color="auto"/>
            </w:tcBorders>
            <w:shd w:val="clear" w:color="000000" w:fill="FFFFFF"/>
            <w:vAlign w:val="center"/>
            <w:hideMark/>
          </w:tcPr>
          <w:p w14:paraId="1D5B77F9" w14:textId="77777777" w:rsidR="00BC6E97" w:rsidRPr="00FC0E65" w:rsidRDefault="00BC6E97" w:rsidP="00BC6E97">
            <w:pPr>
              <w:jc w:val="center"/>
              <w:rPr>
                <w:color w:val="000000"/>
                <w:sz w:val="18"/>
                <w:szCs w:val="18"/>
              </w:rPr>
            </w:pPr>
            <w:r w:rsidRPr="00FC0E65">
              <w:rPr>
                <w:color w:val="000000"/>
                <w:sz w:val="18"/>
                <w:szCs w:val="18"/>
              </w:rPr>
              <w:t>493,8</w:t>
            </w:r>
          </w:p>
        </w:tc>
        <w:tc>
          <w:tcPr>
            <w:tcW w:w="383" w:type="pct"/>
            <w:tcBorders>
              <w:top w:val="nil"/>
              <w:left w:val="nil"/>
              <w:bottom w:val="single" w:sz="4" w:space="0" w:color="auto"/>
              <w:right w:val="single" w:sz="4" w:space="0" w:color="auto"/>
            </w:tcBorders>
            <w:shd w:val="clear" w:color="000000" w:fill="FFFFFF"/>
            <w:vAlign w:val="center"/>
            <w:hideMark/>
          </w:tcPr>
          <w:p w14:paraId="59165449" w14:textId="77777777" w:rsidR="00BC6E97" w:rsidRPr="00FC0E65" w:rsidRDefault="00BC6E97" w:rsidP="00BC6E97">
            <w:pPr>
              <w:jc w:val="center"/>
              <w:rPr>
                <w:color w:val="000000"/>
                <w:sz w:val="18"/>
                <w:szCs w:val="18"/>
              </w:rPr>
            </w:pPr>
            <w:r w:rsidRPr="00FC0E65">
              <w:rPr>
                <w:color w:val="000000"/>
                <w:sz w:val="18"/>
                <w:szCs w:val="18"/>
              </w:rPr>
              <w:t>516,7</w:t>
            </w:r>
          </w:p>
        </w:tc>
        <w:tc>
          <w:tcPr>
            <w:tcW w:w="314" w:type="pct"/>
            <w:tcBorders>
              <w:top w:val="nil"/>
              <w:left w:val="nil"/>
              <w:bottom w:val="single" w:sz="4" w:space="0" w:color="auto"/>
              <w:right w:val="single" w:sz="4" w:space="0" w:color="auto"/>
            </w:tcBorders>
            <w:shd w:val="clear" w:color="000000" w:fill="FFFFFF"/>
            <w:vAlign w:val="center"/>
            <w:hideMark/>
          </w:tcPr>
          <w:p w14:paraId="48AC63A3" w14:textId="77777777" w:rsidR="00BC6E97" w:rsidRPr="00FC0E65" w:rsidRDefault="00BC6E97" w:rsidP="00BC6E97">
            <w:pPr>
              <w:jc w:val="center"/>
              <w:rPr>
                <w:color w:val="000000"/>
                <w:sz w:val="18"/>
                <w:szCs w:val="18"/>
              </w:rPr>
            </w:pPr>
            <w:r w:rsidRPr="00FC0E65">
              <w:rPr>
                <w:color w:val="000000"/>
                <w:sz w:val="18"/>
                <w:szCs w:val="18"/>
              </w:rPr>
              <w:t>515,3</w:t>
            </w:r>
          </w:p>
        </w:tc>
      </w:tr>
      <w:tr w:rsidR="00BC6E97" w:rsidRPr="00FC0E65" w14:paraId="0AEC890F" w14:textId="77777777" w:rsidTr="00BC6E97">
        <w:trPr>
          <w:trHeight w:val="1125"/>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33B9780F" w14:textId="77777777" w:rsidR="00BC6E97" w:rsidRPr="00FC0E65" w:rsidRDefault="00BC6E97" w:rsidP="00BC6E97">
            <w:pPr>
              <w:rPr>
                <w:sz w:val="18"/>
                <w:szCs w:val="18"/>
              </w:rPr>
            </w:pPr>
            <w:r w:rsidRPr="00FC0E65">
              <w:rPr>
                <w:sz w:val="18"/>
                <w:szCs w:val="18"/>
              </w:rPr>
              <w:t>Индекс-дефлятор отгрузки - РАЗДЕЛ D: Обеспечение электрической энергией, газом и паром; кондиционирование воздуха</w:t>
            </w:r>
          </w:p>
        </w:tc>
        <w:tc>
          <w:tcPr>
            <w:tcW w:w="505" w:type="pct"/>
            <w:tcBorders>
              <w:top w:val="nil"/>
              <w:left w:val="nil"/>
              <w:bottom w:val="single" w:sz="4" w:space="0" w:color="auto"/>
              <w:right w:val="single" w:sz="4" w:space="0" w:color="auto"/>
            </w:tcBorders>
            <w:shd w:val="clear" w:color="auto" w:fill="auto"/>
            <w:vAlign w:val="center"/>
            <w:hideMark/>
          </w:tcPr>
          <w:p w14:paraId="6D3F9CFB" w14:textId="77777777" w:rsidR="00BC6E97" w:rsidRPr="00FC0E65" w:rsidRDefault="00BC6E97" w:rsidP="00BC6E97">
            <w:pPr>
              <w:jc w:val="center"/>
              <w:rPr>
                <w:color w:val="000000"/>
                <w:sz w:val="18"/>
                <w:szCs w:val="18"/>
              </w:rPr>
            </w:pPr>
            <w:r w:rsidRPr="00FC0E65">
              <w:rPr>
                <w:color w:val="000000"/>
                <w:sz w:val="18"/>
                <w:szCs w:val="18"/>
              </w:rPr>
              <w:t>% к предыдущему году</w:t>
            </w:r>
          </w:p>
        </w:tc>
        <w:tc>
          <w:tcPr>
            <w:tcW w:w="271" w:type="pct"/>
            <w:tcBorders>
              <w:top w:val="nil"/>
              <w:left w:val="nil"/>
              <w:bottom w:val="single" w:sz="4" w:space="0" w:color="auto"/>
              <w:right w:val="single" w:sz="4" w:space="0" w:color="auto"/>
            </w:tcBorders>
            <w:shd w:val="clear" w:color="000000" w:fill="FFFFFF"/>
            <w:vAlign w:val="center"/>
            <w:hideMark/>
          </w:tcPr>
          <w:p w14:paraId="3C76389A" w14:textId="77777777" w:rsidR="00BC6E97" w:rsidRPr="00FC0E65" w:rsidRDefault="00BC6E97" w:rsidP="00BC6E97">
            <w:pPr>
              <w:jc w:val="center"/>
              <w:rPr>
                <w:color w:val="000000"/>
                <w:sz w:val="18"/>
                <w:szCs w:val="18"/>
              </w:rPr>
            </w:pPr>
            <w:r w:rsidRPr="00FC0E65">
              <w:rPr>
                <w:color w:val="000000"/>
                <w:sz w:val="18"/>
                <w:szCs w:val="18"/>
              </w:rPr>
              <w:t>103,2</w:t>
            </w:r>
          </w:p>
        </w:tc>
        <w:tc>
          <w:tcPr>
            <w:tcW w:w="271" w:type="pct"/>
            <w:tcBorders>
              <w:top w:val="nil"/>
              <w:left w:val="nil"/>
              <w:bottom w:val="single" w:sz="4" w:space="0" w:color="auto"/>
              <w:right w:val="single" w:sz="4" w:space="0" w:color="auto"/>
            </w:tcBorders>
            <w:shd w:val="clear" w:color="000000" w:fill="FFFFFF"/>
            <w:vAlign w:val="center"/>
            <w:hideMark/>
          </w:tcPr>
          <w:p w14:paraId="1E6649AF" w14:textId="77777777" w:rsidR="00BC6E97" w:rsidRPr="00FC0E65" w:rsidRDefault="00BC6E97" w:rsidP="00BC6E97">
            <w:pPr>
              <w:jc w:val="center"/>
              <w:rPr>
                <w:color w:val="000000"/>
                <w:sz w:val="18"/>
                <w:szCs w:val="18"/>
              </w:rPr>
            </w:pPr>
            <w:r w:rsidRPr="00FC0E65">
              <w:rPr>
                <w:color w:val="000000"/>
                <w:sz w:val="18"/>
                <w:szCs w:val="18"/>
              </w:rPr>
              <w:t>105,3</w:t>
            </w:r>
          </w:p>
        </w:tc>
        <w:tc>
          <w:tcPr>
            <w:tcW w:w="271" w:type="pct"/>
            <w:tcBorders>
              <w:top w:val="nil"/>
              <w:left w:val="nil"/>
              <w:bottom w:val="single" w:sz="4" w:space="0" w:color="auto"/>
              <w:right w:val="single" w:sz="4" w:space="0" w:color="auto"/>
            </w:tcBorders>
            <w:shd w:val="clear" w:color="000000" w:fill="FFFFFF"/>
            <w:vAlign w:val="center"/>
            <w:hideMark/>
          </w:tcPr>
          <w:p w14:paraId="55257AF7" w14:textId="77777777" w:rsidR="00BC6E97" w:rsidRPr="00FC0E65" w:rsidRDefault="00BC6E97" w:rsidP="00BC6E97">
            <w:pPr>
              <w:jc w:val="center"/>
              <w:rPr>
                <w:color w:val="000000"/>
                <w:sz w:val="18"/>
                <w:szCs w:val="18"/>
              </w:rPr>
            </w:pPr>
            <w:r w:rsidRPr="00FC0E65">
              <w:rPr>
                <w:color w:val="000000"/>
                <w:sz w:val="18"/>
                <w:szCs w:val="18"/>
              </w:rPr>
              <w:t>92,5</w:t>
            </w:r>
          </w:p>
        </w:tc>
        <w:tc>
          <w:tcPr>
            <w:tcW w:w="399" w:type="pct"/>
            <w:tcBorders>
              <w:top w:val="nil"/>
              <w:left w:val="nil"/>
              <w:bottom w:val="single" w:sz="4" w:space="0" w:color="auto"/>
              <w:right w:val="single" w:sz="4" w:space="0" w:color="auto"/>
            </w:tcBorders>
            <w:shd w:val="clear" w:color="000000" w:fill="FFFFFF"/>
            <w:vAlign w:val="center"/>
            <w:hideMark/>
          </w:tcPr>
          <w:p w14:paraId="19EB3F02" w14:textId="77777777" w:rsidR="00BC6E97" w:rsidRPr="00FC0E65" w:rsidRDefault="00BC6E97" w:rsidP="00BC6E97">
            <w:pPr>
              <w:jc w:val="center"/>
              <w:rPr>
                <w:color w:val="000000"/>
                <w:sz w:val="18"/>
                <w:szCs w:val="18"/>
              </w:rPr>
            </w:pPr>
            <w:r w:rsidRPr="00FC0E65">
              <w:rPr>
                <w:color w:val="000000"/>
                <w:sz w:val="18"/>
                <w:szCs w:val="18"/>
              </w:rPr>
              <w:t>97,3</w:t>
            </w:r>
          </w:p>
        </w:tc>
        <w:tc>
          <w:tcPr>
            <w:tcW w:w="289" w:type="pct"/>
            <w:tcBorders>
              <w:top w:val="nil"/>
              <w:left w:val="nil"/>
              <w:bottom w:val="single" w:sz="4" w:space="0" w:color="auto"/>
              <w:right w:val="single" w:sz="4" w:space="0" w:color="auto"/>
            </w:tcBorders>
            <w:shd w:val="clear" w:color="000000" w:fill="FFFFFF"/>
            <w:vAlign w:val="center"/>
            <w:hideMark/>
          </w:tcPr>
          <w:p w14:paraId="70DCEB11" w14:textId="77777777" w:rsidR="00BC6E97" w:rsidRPr="00FC0E65" w:rsidRDefault="00BC6E97" w:rsidP="00BC6E97">
            <w:pPr>
              <w:jc w:val="center"/>
              <w:rPr>
                <w:color w:val="000000"/>
                <w:sz w:val="18"/>
                <w:szCs w:val="18"/>
              </w:rPr>
            </w:pPr>
            <w:r w:rsidRPr="00FC0E65">
              <w:rPr>
                <w:color w:val="000000"/>
                <w:sz w:val="18"/>
                <w:szCs w:val="18"/>
              </w:rPr>
              <w:t>103,7</w:t>
            </w:r>
          </w:p>
        </w:tc>
        <w:tc>
          <w:tcPr>
            <w:tcW w:w="334" w:type="pct"/>
            <w:tcBorders>
              <w:top w:val="nil"/>
              <w:left w:val="nil"/>
              <w:bottom w:val="single" w:sz="4" w:space="0" w:color="auto"/>
              <w:right w:val="single" w:sz="4" w:space="0" w:color="auto"/>
            </w:tcBorders>
            <w:shd w:val="clear" w:color="000000" w:fill="FFFFFF"/>
            <w:vAlign w:val="center"/>
            <w:hideMark/>
          </w:tcPr>
          <w:p w14:paraId="6632E5FB" w14:textId="77777777" w:rsidR="00BC6E97" w:rsidRPr="00FC0E65" w:rsidRDefault="00BC6E97" w:rsidP="00BC6E97">
            <w:pPr>
              <w:jc w:val="center"/>
              <w:rPr>
                <w:color w:val="000000"/>
                <w:sz w:val="18"/>
                <w:szCs w:val="18"/>
              </w:rPr>
            </w:pPr>
            <w:r w:rsidRPr="00FC0E65">
              <w:rPr>
                <w:color w:val="000000"/>
                <w:sz w:val="18"/>
                <w:szCs w:val="18"/>
              </w:rPr>
              <w:t>103,8</w:t>
            </w:r>
          </w:p>
        </w:tc>
        <w:tc>
          <w:tcPr>
            <w:tcW w:w="336" w:type="pct"/>
            <w:tcBorders>
              <w:top w:val="nil"/>
              <w:left w:val="nil"/>
              <w:bottom w:val="single" w:sz="4" w:space="0" w:color="auto"/>
              <w:right w:val="single" w:sz="4" w:space="0" w:color="auto"/>
            </w:tcBorders>
            <w:shd w:val="clear" w:color="000000" w:fill="FFFFFF"/>
            <w:vAlign w:val="center"/>
            <w:hideMark/>
          </w:tcPr>
          <w:p w14:paraId="49ADC34C" w14:textId="77777777" w:rsidR="00BC6E97" w:rsidRPr="00FC0E65" w:rsidRDefault="00BC6E97" w:rsidP="00BC6E97">
            <w:pPr>
              <w:jc w:val="center"/>
              <w:rPr>
                <w:color w:val="000000"/>
                <w:sz w:val="18"/>
                <w:szCs w:val="18"/>
              </w:rPr>
            </w:pPr>
            <w:r w:rsidRPr="00FC0E65">
              <w:rPr>
                <w:color w:val="000000"/>
                <w:sz w:val="18"/>
                <w:szCs w:val="18"/>
              </w:rPr>
              <w:t>101,7</w:t>
            </w:r>
          </w:p>
        </w:tc>
        <w:tc>
          <w:tcPr>
            <w:tcW w:w="384" w:type="pct"/>
            <w:tcBorders>
              <w:top w:val="nil"/>
              <w:left w:val="nil"/>
              <w:bottom w:val="single" w:sz="4" w:space="0" w:color="auto"/>
              <w:right w:val="single" w:sz="4" w:space="0" w:color="auto"/>
            </w:tcBorders>
            <w:shd w:val="clear" w:color="000000" w:fill="FFFFFF"/>
            <w:vAlign w:val="center"/>
            <w:hideMark/>
          </w:tcPr>
          <w:p w14:paraId="2A2A10C7" w14:textId="77777777" w:rsidR="00BC6E97" w:rsidRPr="00FC0E65" w:rsidRDefault="00BC6E97" w:rsidP="00BC6E97">
            <w:pPr>
              <w:jc w:val="center"/>
              <w:rPr>
                <w:color w:val="000000"/>
                <w:sz w:val="18"/>
                <w:szCs w:val="18"/>
              </w:rPr>
            </w:pPr>
            <w:r w:rsidRPr="00FC0E65">
              <w:rPr>
                <w:color w:val="000000"/>
                <w:sz w:val="18"/>
                <w:szCs w:val="18"/>
              </w:rPr>
              <w:t>102,4</w:t>
            </w:r>
          </w:p>
        </w:tc>
        <w:tc>
          <w:tcPr>
            <w:tcW w:w="301" w:type="pct"/>
            <w:tcBorders>
              <w:top w:val="nil"/>
              <w:left w:val="nil"/>
              <w:bottom w:val="single" w:sz="4" w:space="0" w:color="auto"/>
              <w:right w:val="single" w:sz="4" w:space="0" w:color="auto"/>
            </w:tcBorders>
            <w:shd w:val="clear" w:color="000000" w:fill="FFFFFF"/>
            <w:vAlign w:val="center"/>
            <w:hideMark/>
          </w:tcPr>
          <w:p w14:paraId="2AD277CA" w14:textId="77777777" w:rsidR="00BC6E97" w:rsidRPr="00FC0E65" w:rsidRDefault="00BC6E97" w:rsidP="00BC6E97">
            <w:pPr>
              <w:jc w:val="center"/>
              <w:rPr>
                <w:color w:val="000000"/>
                <w:sz w:val="18"/>
                <w:szCs w:val="18"/>
              </w:rPr>
            </w:pPr>
            <w:r w:rsidRPr="00FC0E65">
              <w:rPr>
                <w:color w:val="000000"/>
                <w:sz w:val="18"/>
                <w:szCs w:val="18"/>
              </w:rPr>
              <w:t>102,5</w:t>
            </w:r>
          </w:p>
        </w:tc>
        <w:tc>
          <w:tcPr>
            <w:tcW w:w="322" w:type="pct"/>
            <w:tcBorders>
              <w:top w:val="nil"/>
              <w:left w:val="nil"/>
              <w:bottom w:val="single" w:sz="4" w:space="0" w:color="auto"/>
              <w:right w:val="single" w:sz="4" w:space="0" w:color="auto"/>
            </w:tcBorders>
            <w:shd w:val="clear" w:color="000000" w:fill="FFFFFF"/>
            <w:vAlign w:val="center"/>
            <w:hideMark/>
          </w:tcPr>
          <w:p w14:paraId="674A3D86" w14:textId="77777777" w:rsidR="00BC6E97" w:rsidRPr="00FC0E65" w:rsidRDefault="00BC6E97" w:rsidP="00BC6E97">
            <w:pPr>
              <w:jc w:val="center"/>
              <w:rPr>
                <w:color w:val="000000"/>
                <w:sz w:val="18"/>
                <w:szCs w:val="18"/>
              </w:rPr>
            </w:pPr>
            <w:r w:rsidRPr="00FC0E65">
              <w:rPr>
                <w:color w:val="000000"/>
                <w:sz w:val="18"/>
                <w:szCs w:val="18"/>
              </w:rPr>
              <w:t>101,5</w:t>
            </w:r>
          </w:p>
        </w:tc>
        <w:tc>
          <w:tcPr>
            <w:tcW w:w="383" w:type="pct"/>
            <w:tcBorders>
              <w:top w:val="nil"/>
              <w:left w:val="nil"/>
              <w:bottom w:val="single" w:sz="4" w:space="0" w:color="auto"/>
              <w:right w:val="single" w:sz="4" w:space="0" w:color="auto"/>
            </w:tcBorders>
            <w:shd w:val="clear" w:color="000000" w:fill="FFFFFF"/>
            <w:vAlign w:val="center"/>
            <w:hideMark/>
          </w:tcPr>
          <w:p w14:paraId="26271FEA" w14:textId="77777777" w:rsidR="00BC6E97" w:rsidRPr="00FC0E65" w:rsidRDefault="00BC6E97" w:rsidP="00BC6E97">
            <w:pPr>
              <w:jc w:val="center"/>
              <w:rPr>
                <w:color w:val="000000"/>
                <w:sz w:val="18"/>
                <w:szCs w:val="18"/>
              </w:rPr>
            </w:pPr>
            <w:r w:rsidRPr="00FC0E65">
              <w:rPr>
                <w:color w:val="000000"/>
                <w:sz w:val="18"/>
                <w:szCs w:val="18"/>
              </w:rPr>
              <w:t>103,7</w:t>
            </w:r>
          </w:p>
        </w:tc>
        <w:tc>
          <w:tcPr>
            <w:tcW w:w="314" w:type="pct"/>
            <w:tcBorders>
              <w:top w:val="nil"/>
              <w:left w:val="nil"/>
              <w:bottom w:val="single" w:sz="4" w:space="0" w:color="auto"/>
              <w:right w:val="single" w:sz="4" w:space="0" w:color="auto"/>
            </w:tcBorders>
            <w:shd w:val="clear" w:color="000000" w:fill="FFFFFF"/>
            <w:vAlign w:val="center"/>
            <w:hideMark/>
          </w:tcPr>
          <w:p w14:paraId="46000C81" w14:textId="77777777" w:rsidR="00BC6E97" w:rsidRPr="00FC0E65" w:rsidRDefault="00BC6E97" w:rsidP="00BC6E97">
            <w:pPr>
              <w:jc w:val="center"/>
              <w:rPr>
                <w:color w:val="000000"/>
                <w:sz w:val="18"/>
                <w:szCs w:val="18"/>
              </w:rPr>
            </w:pPr>
            <w:r w:rsidRPr="00FC0E65">
              <w:rPr>
                <w:color w:val="000000"/>
                <w:sz w:val="18"/>
                <w:szCs w:val="18"/>
              </w:rPr>
              <w:t>103,0</w:t>
            </w:r>
          </w:p>
        </w:tc>
      </w:tr>
      <w:tr w:rsidR="00BC6E97" w:rsidRPr="00FC0E65" w14:paraId="72B335E8" w14:textId="77777777" w:rsidTr="00BC6E97">
        <w:trPr>
          <w:trHeight w:val="1500"/>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2F52AFE9" w14:textId="77777777" w:rsidR="00BC6E97" w:rsidRPr="00FC0E65" w:rsidRDefault="00BC6E97" w:rsidP="00BC6E97">
            <w:pPr>
              <w:rPr>
                <w:sz w:val="18"/>
                <w:szCs w:val="18"/>
              </w:rPr>
            </w:pPr>
            <w:r w:rsidRPr="00FC0E65">
              <w:rPr>
                <w:sz w:val="18"/>
                <w:szCs w:val="18"/>
              </w:rPr>
              <w:lastRenderedPageBreak/>
              <w:t>Индекс производства - РАЗДЕЛ D: Обеспечение электрической энергией, газом и паром; кондиционирование воздуха</w:t>
            </w:r>
          </w:p>
        </w:tc>
        <w:tc>
          <w:tcPr>
            <w:tcW w:w="505" w:type="pct"/>
            <w:tcBorders>
              <w:top w:val="nil"/>
              <w:left w:val="nil"/>
              <w:bottom w:val="single" w:sz="4" w:space="0" w:color="auto"/>
              <w:right w:val="single" w:sz="4" w:space="0" w:color="auto"/>
            </w:tcBorders>
            <w:shd w:val="clear" w:color="auto" w:fill="auto"/>
            <w:vAlign w:val="center"/>
            <w:hideMark/>
          </w:tcPr>
          <w:p w14:paraId="12333E9C" w14:textId="77777777" w:rsidR="00BC6E97" w:rsidRPr="00FC0E65" w:rsidRDefault="00BC6E97" w:rsidP="00BC6E97">
            <w:pPr>
              <w:jc w:val="center"/>
              <w:rPr>
                <w:color w:val="000000"/>
                <w:sz w:val="18"/>
                <w:szCs w:val="18"/>
              </w:rPr>
            </w:pPr>
            <w:r w:rsidRPr="00FC0E65">
              <w:rPr>
                <w:color w:val="000000"/>
                <w:sz w:val="18"/>
                <w:szCs w:val="18"/>
              </w:rPr>
              <w:t>% к предыдущему году в сопоставимых ценах</w:t>
            </w:r>
          </w:p>
        </w:tc>
        <w:tc>
          <w:tcPr>
            <w:tcW w:w="271" w:type="pct"/>
            <w:tcBorders>
              <w:top w:val="nil"/>
              <w:left w:val="nil"/>
              <w:bottom w:val="single" w:sz="4" w:space="0" w:color="auto"/>
              <w:right w:val="single" w:sz="4" w:space="0" w:color="auto"/>
            </w:tcBorders>
            <w:shd w:val="clear" w:color="000000" w:fill="FFFFFF"/>
            <w:vAlign w:val="center"/>
            <w:hideMark/>
          </w:tcPr>
          <w:p w14:paraId="52F5ACA7" w14:textId="77777777" w:rsidR="00BC6E97" w:rsidRPr="00FC0E65" w:rsidRDefault="00BC6E97" w:rsidP="00BC6E97">
            <w:pPr>
              <w:jc w:val="center"/>
              <w:rPr>
                <w:color w:val="000000"/>
                <w:sz w:val="18"/>
                <w:szCs w:val="18"/>
              </w:rPr>
            </w:pPr>
            <w:r w:rsidRPr="00FC0E65">
              <w:rPr>
                <w:color w:val="000000"/>
                <w:sz w:val="18"/>
                <w:szCs w:val="18"/>
              </w:rPr>
              <w:t>103,2</w:t>
            </w:r>
          </w:p>
        </w:tc>
        <w:tc>
          <w:tcPr>
            <w:tcW w:w="271" w:type="pct"/>
            <w:tcBorders>
              <w:top w:val="nil"/>
              <w:left w:val="nil"/>
              <w:bottom w:val="single" w:sz="4" w:space="0" w:color="auto"/>
              <w:right w:val="single" w:sz="4" w:space="0" w:color="auto"/>
            </w:tcBorders>
            <w:shd w:val="clear" w:color="000000" w:fill="FFFFFF"/>
            <w:vAlign w:val="center"/>
            <w:hideMark/>
          </w:tcPr>
          <w:p w14:paraId="35ED7589" w14:textId="77777777" w:rsidR="00BC6E97" w:rsidRPr="00FC0E65" w:rsidRDefault="00BC6E97" w:rsidP="00BC6E97">
            <w:pPr>
              <w:jc w:val="center"/>
              <w:rPr>
                <w:color w:val="000000"/>
                <w:sz w:val="18"/>
                <w:szCs w:val="18"/>
              </w:rPr>
            </w:pPr>
            <w:r w:rsidRPr="00FC0E65">
              <w:rPr>
                <w:color w:val="000000"/>
                <w:sz w:val="18"/>
                <w:szCs w:val="18"/>
              </w:rPr>
              <w:t>124,9</w:t>
            </w:r>
          </w:p>
        </w:tc>
        <w:tc>
          <w:tcPr>
            <w:tcW w:w="271" w:type="pct"/>
            <w:tcBorders>
              <w:top w:val="nil"/>
              <w:left w:val="nil"/>
              <w:bottom w:val="single" w:sz="4" w:space="0" w:color="auto"/>
              <w:right w:val="single" w:sz="4" w:space="0" w:color="auto"/>
            </w:tcBorders>
            <w:shd w:val="clear" w:color="000000" w:fill="FFFFFF"/>
            <w:vAlign w:val="center"/>
            <w:hideMark/>
          </w:tcPr>
          <w:p w14:paraId="71C2CDB3" w14:textId="77777777" w:rsidR="00BC6E97" w:rsidRPr="00FC0E65" w:rsidRDefault="00BC6E97" w:rsidP="00BC6E97">
            <w:pPr>
              <w:jc w:val="center"/>
              <w:rPr>
                <w:color w:val="000000"/>
                <w:sz w:val="18"/>
                <w:szCs w:val="18"/>
              </w:rPr>
            </w:pPr>
            <w:r w:rsidRPr="00FC0E65">
              <w:rPr>
                <w:color w:val="000000"/>
                <w:sz w:val="18"/>
                <w:szCs w:val="18"/>
              </w:rPr>
              <w:t>117,4</w:t>
            </w:r>
          </w:p>
        </w:tc>
        <w:tc>
          <w:tcPr>
            <w:tcW w:w="399" w:type="pct"/>
            <w:tcBorders>
              <w:top w:val="nil"/>
              <w:left w:val="nil"/>
              <w:bottom w:val="single" w:sz="4" w:space="0" w:color="auto"/>
              <w:right w:val="single" w:sz="4" w:space="0" w:color="auto"/>
            </w:tcBorders>
            <w:shd w:val="clear" w:color="000000" w:fill="FFFFFF"/>
            <w:vAlign w:val="center"/>
            <w:hideMark/>
          </w:tcPr>
          <w:p w14:paraId="595A506D" w14:textId="77777777" w:rsidR="00BC6E97" w:rsidRPr="00FC0E65" w:rsidRDefault="00BC6E97" w:rsidP="00BC6E97">
            <w:pPr>
              <w:jc w:val="center"/>
              <w:rPr>
                <w:color w:val="000000"/>
                <w:sz w:val="18"/>
                <w:szCs w:val="18"/>
              </w:rPr>
            </w:pPr>
            <w:r w:rsidRPr="00FC0E65">
              <w:rPr>
                <w:color w:val="000000"/>
                <w:sz w:val="18"/>
                <w:szCs w:val="18"/>
              </w:rPr>
              <w:t>103,7</w:t>
            </w:r>
          </w:p>
        </w:tc>
        <w:tc>
          <w:tcPr>
            <w:tcW w:w="289" w:type="pct"/>
            <w:tcBorders>
              <w:top w:val="nil"/>
              <w:left w:val="nil"/>
              <w:bottom w:val="single" w:sz="4" w:space="0" w:color="auto"/>
              <w:right w:val="single" w:sz="4" w:space="0" w:color="auto"/>
            </w:tcBorders>
            <w:shd w:val="clear" w:color="000000" w:fill="FFFFFF"/>
            <w:vAlign w:val="center"/>
            <w:hideMark/>
          </w:tcPr>
          <w:p w14:paraId="78CC3DEF" w14:textId="77777777" w:rsidR="00BC6E97" w:rsidRPr="00FC0E65" w:rsidRDefault="00BC6E97" w:rsidP="00BC6E97">
            <w:pPr>
              <w:jc w:val="center"/>
              <w:rPr>
                <w:color w:val="000000"/>
                <w:sz w:val="18"/>
                <w:szCs w:val="18"/>
              </w:rPr>
            </w:pPr>
            <w:r w:rsidRPr="00FC0E65">
              <w:rPr>
                <w:color w:val="000000"/>
                <w:sz w:val="18"/>
                <w:szCs w:val="18"/>
              </w:rPr>
              <w:t>100,4</w:t>
            </w:r>
          </w:p>
        </w:tc>
        <w:tc>
          <w:tcPr>
            <w:tcW w:w="334" w:type="pct"/>
            <w:tcBorders>
              <w:top w:val="nil"/>
              <w:left w:val="nil"/>
              <w:bottom w:val="single" w:sz="4" w:space="0" w:color="auto"/>
              <w:right w:val="single" w:sz="4" w:space="0" w:color="auto"/>
            </w:tcBorders>
            <w:shd w:val="clear" w:color="000000" w:fill="FFFFFF"/>
            <w:vAlign w:val="center"/>
            <w:hideMark/>
          </w:tcPr>
          <w:p w14:paraId="4E70FFF2" w14:textId="77777777" w:rsidR="00BC6E97" w:rsidRPr="00FC0E65" w:rsidRDefault="00BC6E97" w:rsidP="00BC6E97">
            <w:pPr>
              <w:jc w:val="center"/>
              <w:rPr>
                <w:color w:val="000000"/>
                <w:sz w:val="18"/>
                <w:szCs w:val="18"/>
              </w:rPr>
            </w:pPr>
            <w:r w:rsidRPr="00FC0E65">
              <w:rPr>
                <w:color w:val="000000"/>
                <w:sz w:val="18"/>
                <w:szCs w:val="18"/>
              </w:rPr>
              <w:t>100,4</w:t>
            </w:r>
          </w:p>
        </w:tc>
        <w:tc>
          <w:tcPr>
            <w:tcW w:w="336" w:type="pct"/>
            <w:tcBorders>
              <w:top w:val="nil"/>
              <w:left w:val="nil"/>
              <w:bottom w:val="single" w:sz="4" w:space="0" w:color="auto"/>
              <w:right w:val="single" w:sz="4" w:space="0" w:color="auto"/>
            </w:tcBorders>
            <w:shd w:val="clear" w:color="000000" w:fill="FFFFFF"/>
            <w:vAlign w:val="center"/>
            <w:hideMark/>
          </w:tcPr>
          <w:p w14:paraId="6017C5FF" w14:textId="77777777" w:rsidR="00BC6E97" w:rsidRPr="00FC0E65" w:rsidRDefault="00BC6E97" w:rsidP="00BC6E97">
            <w:pPr>
              <w:jc w:val="center"/>
              <w:rPr>
                <w:color w:val="000000"/>
                <w:sz w:val="18"/>
                <w:szCs w:val="18"/>
              </w:rPr>
            </w:pPr>
            <w:r w:rsidRPr="00FC0E65">
              <w:rPr>
                <w:color w:val="000000"/>
                <w:sz w:val="18"/>
                <w:szCs w:val="18"/>
              </w:rPr>
              <w:t>102,4</w:t>
            </w:r>
          </w:p>
        </w:tc>
        <w:tc>
          <w:tcPr>
            <w:tcW w:w="384" w:type="pct"/>
            <w:tcBorders>
              <w:top w:val="nil"/>
              <w:left w:val="nil"/>
              <w:bottom w:val="single" w:sz="4" w:space="0" w:color="auto"/>
              <w:right w:val="single" w:sz="4" w:space="0" w:color="auto"/>
            </w:tcBorders>
            <w:shd w:val="clear" w:color="000000" w:fill="FFFFFF"/>
            <w:vAlign w:val="center"/>
            <w:hideMark/>
          </w:tcPr>
          <w:p w14:paraId="0B13B4BC" w14:textId="77777777" w:rsidR="00BC6E97" w:rsidRPr="00FC0E65" w:rsidRDefault="00BC6E97" w:rsidP="00BC6E97">
            <w:pPr>
              <w:jc w:val="center"/>
              <w:rPr>
                <w:color w:val="000000"/>
                <w:sz w:val="18"/>
                <w:szCs w:val="18"/>
              </w:rPr>
            </w:pPr>
            <w:r w:rsidRPr="00FC0E65">
              <w:rPr>
                <w:color w:val="000000"/>
                <w:sz w:val="18"/>
                <w:szCs w:val="18"/>
              </w:rPr>
              <w:t>101,7</w:t>
            </w:r>
          </w:p>
        </w:tc>
        <w:tc>
          <w:tcPr>
            <w:tcW w:w="301" w:type="pct"/>
            <w:tcBorders>
              <w:top w:val="nil"/>
              <w:left w:val="nil"/>
              <w:bottom w:val="single" w:sz="4" w:space="0" w:color="auto"/>
              <w:right w:val="single" w:sz="4" w:space="0" w:color="auto"/>
            </w:tcBorders>
            <w:shd w:val="clear" w:color="000000" w:fill="FFFFFF"/>
            <w:vAlign w:val="center"/>
            <w:hideMark/>
          </w:tcPr>
          <w:p w14:paraId="0E0955C2" w14:textId="77777777" w:rsidR="00BC6E97" w:rsidRPr="00FC0E65" w:rsidRDefault="00BC6E97" w:rsidP="00BC6E97">
            <w:pPr>
              <w:jc w:val="center"/>
              <w:rPr>
                <w:color w:val="000000"/>
                <w:sz w:val="18"/>
                <w:szCs w:val="18"/>
              </w:rPr>
            </w:pPr>
            <w:r w:rsidRPr="00FC0E65">
              <w:rPr>
                <w:color w:val="000000"/>
                <w:sz w:val="18"/>
                <w:szCs w:val="18"/>
              </w:rPr>
              <w:t>101,8</w:t>
            </w:r>
          </w:p>
        </w:tc>
        <w:tc>
          <w:tcPr>
            <w:tcW w:w="322" w:type="pct"/>
            <w:tcBorders>
              <w:top w:val="nil"/>
              <w:left w:val="nil"/>
              <w:bottom w:val="single" w:sz="4" w:space="0" w:color="auto"/>
              <w:right w:val="single" w:sz="4" w:space="0" w:color="auto"/>
            </w:tcBorders>
            <w:shd w:val="clear" w:color="000000" w:fill="FFFFFF"/>
            <w:vAlign w:val="center"/>
            <w:hideMark/>
          </w:tcPr>
          <w:p w14:paraId="172BB591" w14:textId="77777777" w:rsidR="00BC6E97" w:rsidRPr="00FC0E65" w:rsidRDefault="00BC6E97" w:rsidP="00BC6E97">
            <w:pPr>
              <w:jc w:val="center"/>
              <w:rPr>
                <w:color w:val="000000"/>
                <w:sz w:val="18"/>
                <w:szCs w:val="18"/>
              </w:rPr>
            </w:pPr>
            <w:r w:rsidRPr="00FC0E65">
              <w:rPr>
                <w:color w:val="000000"/>
                <w:sz w:val="18"/>
                <w:szCs w:val="18"/>
              </w:rPr>
              <w:t>103,7</w:t>
            </w:r>
          </w:p>
        </w:tc>
        <w:tc>
          <w:tcPr>
            <w:tcW w:w="383" w:type="pct"/>
            <w:tcBorders>
              <w:top w:val="nil"/>
              <w:left w:val="nil"/>
              <w:bottom w:val="single" w:sz="4" w:space="0" w:color="auto"/>
              <w:right w:val="single" w:sz="4" w:space="0" w:color="auto"/>
            </w:tcBorders>
            <w:shd w:val="clear" w:color="000000" w:fill="FFFFFF"/>
            <w:vAlign w:val="center"/>
            <w:hideMark/>
          </w:tcPr>
          <w:p w14:paraId="02E13719" w14:textId="77777777" w:rsidR="00BC6E97" w:rsidRPr="00FC0E65" w:rsidRDefault="00BC6E97" w:rsidP="00BC6E97">
            <w:pPr>
              <w:jc w:val="center"/>
              <w:rPr>
                <w:color w:val="000000"/>
                <w:sz w:val="18"/>
                <w:szCs w:val="18"/>
              </w:rPr>
            </w:pPr>
            <w:r w:rsidRPr="00FC0E65">
              <w:rPr>
                <w:color w:val="000000"/>
                <w:sz w:val="18"/>
                <w:szCs w:val="18"/>
              </w:rPr>
              <w:t>102,1</w:t>
            </w:r>
          </w:p>
        </w:tc>
        <w:tc>
          <w:tcPr>
            <w:tcW w:w="314" w:type="pct"/>
            <w:tcBorders>
              <w:top w:val="nil"/>
              <w:left w:val="nil"/>
              <w:bottom w:val="single" w:sz="4" w:space="0" w:color="auto"/>
              <w:right w:val="single" w:sz="4" w:space="0" w:color="auto"/>
            </w:tcBorders>
            <w:shd w:val="clear" w:color="000000" w:fill="FFFFFF"/>
            <w:vAlign w:val="center"/>
            <w:hideMark/>
          </w:tcPr>
          <w:p w14:paraId="150B6F22" w14:textId="77777777" w:rsidR="00BC6E97" w:rsidRPr="00FC0E65" w:rsidRDefault="00BC6E97" w:rsidP="00BC6E97">
            <w:pPr>
              <w:jc w:val="center"/>
              <w:rPr>
                <w:color w:val="000000"/>
                <w:sz w:val="18"/>
                <w:szCs w:val="18"/>
              </w:rPr>
            </w:pPr>
            <w:r w:rsidRPr="00FC0E65">
              <w:rPr>
                <w:color w:val="000000"/>
                <w:sz w:val="18"/>
                <w:szCs w:val="18"/>
              </w:rPr>
              <w:t>102,2</w:t>
            </w:r>
          </w:p>
        </w:tc>
      </w:tr>
      <w:tr w:rsidR="00BC6E97" w:rsidRPr="00FC0E65" w14:paraId="3D56A8C3" w14:textId="77777777" w:rsidTr="00BC6E97">
        <w:trPr>
          <w:trHeight w:val="1125"/>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6027EBDB" w14:textId="77777777" w:rsidR="00BC6E97" w:rsidRPr="00FC0E65" w:rsidRDefault="00BC6E97" w:rsidP="00BC6E97">
            <w:pPr>
              <w:rPr>
                <w:b/>
                <w:bCs/>
                <w:sz w:val="18"/>
                <w:szCs w:val="18"/>
              </w:rPr>
            </w:pPr>
            <w:r w:rsidRPr="00FC0E65">
              <w:rPr>
                <w:b/>
                <w:bCs/>
                <w:sz w:val="18"/>
                <w:szCs w:val="18"/>
              </w:rPr>
              <w:t>Водоснабжение; водоотведение, организация сбора и утилизации отходов, деятельность по ликвидации загрязнений</w:t>
            </w:r>
          </w:p>
        </w:tc>
        <w:tc>
          <w:tcPr>
            <w:tcW w:w="505" w:type="pct"/>
            <w:tcBorders>
              <w:top w:val="nil"/>
              <w:left w:val="nil"/>
              <w:bottom w:val="single" w:sz="4" w:space="0" w:color="auto"/>
              <w:right w:val="single" w:sz="4" w:space="0" w:color="auto"/>
            </w:tcBorders>
            <w:shd w:val="clear" w:color="auto" w:fill="auto"/>
            <w:vAlign w:val="center"/>
            <w:hideMark/>
          </w:tcPr>
          <w:p w14:paraId="76902405" w14:textId="77777777" w:rsidR="00BC6E97" w:rsidRPr="00FC0E65" w:rsidRDefault="00BC6E97" w:rsidP="00BC6E97">
            <w:pPr>
              <w:jc w:val="center"/>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000000" w:fill="FFFFFF"/>
            <w:vAlign w:val="center"/>
            <w:hideMark/>
          </w:tcPr>
          <w:p w14:paraId="12C2D080" w14:textId="77777777" w:rsidR="00BC6E97" w:rsidRPr="00FC0E65" w:rsidRDefault="00BC6E97" w:rsidP="00BC6E97">
            <w:pPr>
              <w:jc w:val="center"/>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000000" w:fill="FFFFFF"/>
            <w:vAlign w:val="center"/>
            <w:hideMark/>
          </w:tcPr>
          <w:p w14:paraId="56C57B91" w14:textId="77777777" w:rsidR="00BC6E97" w:rsidRPr="00FC0E65" w:rsidRDefault="00BC6E97" w:rsidP="00BC6E97">
            <w:pPr>
              <w:jc w:val="center"/>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000000" w:fill="FFFFFF"/>
            <w:vAlign w:val="center"/>
            <w:hideMark/>
          </w:tcPr>
          <w:p w14:paraId="712244F0" w14:textId="77777777" w:rsidR="00BC6E97" w:rsidRPr="00FC0E65" w:rsidRDefault="00BC6E97" w:rsidP="00BC6E97">
            <w:pPr>
              <w:jc w:val="center"/>
              <w:rPr>
                <w:color w:val="000000"/>
                <w:sz w:val="18"/>
                <w:szCs w:val="18"/>
              </w:rPr>
            </w:pPr>
            <w:r w:rsidRPr="00FC0E65">
              <w:rPr>
                <w:color w:val="000000"/>
                <w:sz w:val="18"/>
                <w:szCs w:val="18"/>
              </w:rPr>
              <w:t> </w:t>
            </w:r>
          </w:p>
        </w:tc>
        <w:tc>
          <w:tcPr>
            <w:tcW w:w="399" w:type="pct"/>
            <w:tcBorders>
              <w:top w:val="nil"/>
              <w:left w:val="nil"/>
              <w:bottom w:val="single" w:sz="4" w:space="0" w:color="auto"/>
              <w:right w:val="single" w:sz="4" w:space="0" w:color="auto"/>
            </w:tcBorders>
            <w:shd w:val="clear" w:color="000000" w:fill="FFFFFF"/>
            <w:vAlign w:val="center"/>
            <w:hideMark/>
          </w:tcPr>
          <w:p w14:paraId="4ABB8E2B" w14:textId="77777777" w:rsidR="00BC6E97" w:rsidRPr="00FC0E65" w:rsidRDefault="00BC6E97" w:rsidP="00BC6E97">
            <w:pPr>
              <w:jc w:val="center"/>
              <w:rPr>
                <w:color w:val="000000"/>
                <w:sz w:val="18"/>
                <w:szCs w:val="18"/>
              </w:rPr>
            </w:pPr>
            <w:r w:rsidRPr="00FC0E65">
              <w:rPr>
                <w:color w:val="000000"/>
                <w:sz w:val="18"/>
                <w:szCs w:val="18"/>
              </w:rPr>
              <w:t> </w:t>
            </w:r>
          </w:p>
        </w:tc>
        <w:tc>
          <w:tcPr>
            <w:tcW w:w="289" w:type="pct"/>
            <w:tcBorders>
              <w:top w:val="nil"/>
              <w:left w:val="nil"/>
              <w:bottom w:val="single" w:sz="4" w:space="0" w:color="auto"/>
              <w:right w:val="single" w:sz="4" w:space="0" w:color="auto"/>
            </w:tcBorders>
            <w:shd w:val="clear" w:color="000000" w:fill="FFFFFF"/>
            <w:vAlign w:val="center"/>
            <w:hideMark/>
          </w:tcPr>
          <w:p w14:paraId="1849DF84" w14:textId="77777777" w:rsidR="00BC6E97" w:rsidRPr="00FC0E65" w:rsidRDefault="00BC6E97" w:rsidP="00BC6E97">
            <w:pPr>
              <w:jc w:val="center"/>
              <w:rPr>
                <w:color w:val="000000"/>
                <w:sz w:val="18"/>
                <w:szCs w:val="18"/>
              </w:rPr>
            </w:pPr>
            <w:r w:rsidRPr="00FC0E65">
              <w:rPr>
                <w:color w:val="000000"/>
                <w:sz w:val="18"/>
                <w:szCs w:val="18"/>
              </w:rPr>
              <w:t> </w:t>
            </w:r>
          </w:p>
        </w:tc>
        <w:tc>
          <w:tcPr>
            <w:tcW w:w="334" w:type="pct"/>
            <w:tcBorders>
              <w:top w:val="nil"/>
              <w:left w:val="nil"/>
              <w:bottom w:val="single" w:sz="4" w:space="0" w:color="auto"/>
              <w:right w:val="single" w:sz="4" w:space="0" w:color="auto"/>
            </w:tcBorders>
            <w:shd w:val="clear" w:color="000000" w:fill="FFFFFF"/>
            <w:vAlign w:val="center"/>
            <w:hideMark/>
          </w:tcPr>
          <w:p w14:paraId="651080E6" w14:textId="77777777" w:rsidR="00BC6E97" w:rsidRPr="00FC0E65" w:rsidRDefault="00BC6E97" w:rsidP="00BC6E97">
            <w:pPr>
              <w:jc w:val="center"/>
              <w:rPr>
                <w:color w:val="000000"/>
                <w:sz w:val="18"/>
                <w:szCs w:val="18"/>
              </w:rPr>
            </w:pPr>
            <w:r w:rsidRPr="00FC0E65">
              <w:rPr>
                <w:color w:val="000000"/>
                <w:sz w:val="18"/>
                <w:szCs w:val="18"/>
              </w:rPr>
              <w:t> </w:t>
            </w:r>
          </w:p>
        </w:tc>
        <w:tc>
          <w:tcPr>
            <w:tcW w:w="336" w:type="pct"/>
            <w:tcBorders>
              <w:top w:val="nil"/>
              <w:left w:val="nil"/>
              <w:bottom w:val="single" w:sz="4" w:space="0" w:color="auto"/>
              <w:right w:val="single" w:sz="4" w:space="0" w:color="auto"/>
            </w:tcBorders>
            <w:shd w:val="clear" w:color="000000" w:fill="FFFFFF"/>
            <w:vAlign w:val="center"/>
            <w:hideMark/>
          </w:tcPr>
          <w:p w14:paraId="452DEF5D" w14:textId="77777777" w:rsidR="00BC6E97" w:rsidRPr="00FC0E65" w:rsidRDefault="00BC6E97" w:rsidP="00BC6E97">
            <w:pPr>
              <w:jc w:val="center"/>
              <w:rPr>
                <w:color w:val="000000"/>
                <w:sz w:val="18"/>
                <w:szCs w:val="18"/>
              </w:rPr>
            </w:pPr>
            <w:r w:rsidRPr="00FC0E65">
              <w:rPr>
                <w:color w:val="000000"/>
                <w:sz w:val="18"/>
                <w:szCs w:val="18"/>
              </w:rPr>
              <w:t> </w:t>
            </w:r>
          </w:p>
        </w:tc>
        <w:tc>
          <w:tcPr>
            <w:tcW w:w="384" w:type="pct"/>
            <w:tcBorders>
              <w:top w:val="nil"/>
              <w:left w:val="nil"/>
              <w:bottom w:val="single" w:sz="4" w:space="0" w:color="auto"/>
              <w:right w:val="single" w:sz="4" w:space="0" w:color="auto"/>
            </w:tcBorders>
            <w:shd w:val="clear" w:color="000000" w:fill="FFFFFF"/>
            <w:vAlign w:val="center"/>
            <w:hideMark/>
          </w:tcPr>
          <w:p w14:paraId="0E44ADA3" w14:textId="77777777" w:rsidR="00BC6E97" w:rsidRPr="00FC0E65" w:rsidRDefault="00BC6E97" w:rsidP="00BC6E97">
            <w:pPr>
              <w:jc w:val="center"/>
              <w:rPr>
                <w:color w:val="000000"/>
                <w:sz w:val="18"/>
                <w:szCs w:val="18"/>
              </w:rPr>
            </w:pPr>
            <w:r w:rsidRPr="00FC0E65">
              <w:rPr>
                <w:color w:val="000000"/>
                <w:sz w:val="18"/>
                <w:szCs w:val="18"/>
              </w:rPr>
              <w:t> </w:t>
            </w:r>
          </w:p>
        </w:tc>
        <w:tc>
          <w:tcPr>
            <w:tcW w:w="301" w:type="pct"/>
            <w:tcBorders>
              <w:top w:val="nil"/>
              <w:left w:val="nil"/>
              <w:bottom w:val="single" w:sz="4" w:space="0" w:color="auto"/>
              <w:right w:val="single" w:sz="4" w:space="0" w:color="auto"/>
            </w:tcBorders>
            <w:shd w:val="clear" w:color="000000" w:fill="FFFFFF"/>
            <w:vAlign w:val="center"/>
            <w:hideMark/>
          </w:tcPr>
          <w:p w14:paraId="7BC5FA70" w14:textId="77777777" w:rsidR="00BC6E97" w:rsidRPr="00FC0E65" w:rsidRDefault="00BC6E97" w:rsidP="00BC6E97">
            <w:pPr>
              <w:jc w:val="center"/>
              <w:rPr>
                <w:color w:val="000000"/>
                <w:sz w:val="18"/>
                <w:szCs w:val="18"/>
              </w:rPr>
            </w:pPr>
            <w:r w:rsidRPr="00FC0E65">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14:paraId="75258BAD" w14:textId="77777777" w:rsidR="00BC6E97" w:rsidRPr="00FC0E65" w:rsidRDefault="00BC6E97" w:rsidP="00BC6E97">
            <w:pPr>
              <w:jc w:val="center"/>
              <w:rPr>
                <w:color w:val="000000"/>
                <w:sz w:val="18"/>
                <w:szCs w:val="18"/>
              </w:rPr>
            </w:pPr>
            <w:r w:rsidRPr="00FC0E65">
              <w:rPr>
                <w:color w:val="000000"/>
                <w:sz w:val="18"/>
                <w:szCs w:val="18"/>
              </w:rPr>
              <w:t> </w:t>
            </w:r>
          </w:p>
        </w:tc>
        <w:tc>
          <w:tcPr>
            <w:tcW w:w="383" w:type="pct"/>
            <w:tcBorders>
              <w:top w:val="nil"/>
              <w:left w:val="nil"/>
              <w:bottom w:val="single" w:sz="4" w:space="0" w:color="auto"/>
              <w:right w:val="single" w:sz="4" w:space="0" w:color="auto"/>
            </w:tcBorders>
            <w:shd w:val="clear" w:color="000000" w:fill="FFFFFF"/>
            <w:vAlign w:val="center"/>
            <w:hideMark/>
          </w:tcPr>
          <w:p w14:paraId="3C6C68C1" w14:textId="77777777" w:rsidR="00BC6E97" w:rsidRPr="00FC0E65" w:rsidRDefault="00BC6E97" w:rsidP="00BC6E97">
            <w:pPr>
              <w:jc w:val="center"/>
              <w:rPr>
                <w:color w:val="000000"/>
                <w:sz w:val="18"/>
                <w:szCs w:val="18"/>
              </w:rPr>
            </w:pPr>
            <w:r w:rsidRPr="00FC0E65">
              <w:rPr>
                <w:color w:val="000000"/>
                <w:sz w:val="18"/>
                <w:szCs w:val="18"/>
              </w:rPr>
              <w:t> </w:t>
            </w:r>
          </w:p>
        </w:tc>
        <w:tc>
          <w:tcPr>
            <w:tcW w:w="314" w:type="pct"/>
            <w:tcBorders>
              <w:top w:val="nil"/>
              <w:left w:val="nil"/>
              <w:bottom w:val="single" w:sz="4" w:space="0" w:color="auto"/>
              <w:right w:val="single" w:sz="4" w:space="0" w:color="auto"/>
            </w:tcBorders>
            <w:shd w:val="clear" w:color="000000" w:fill="FFFFFF"/>
            <w:vAlign w:val="center"/>
            <w:hideMark/>
          </w:tcPr>
          <w:p w14:paraId="25FB8629" w14:textId="77777777" w:rsidR="00BC6E97" w:rsidRPr="00FC0E65" w:rsidRDefault="00BC6E97" w:rsidP="00BC6E97">
            <w:pPr>
              <w:jc w:val="center"/>
              <w:rPr>
                <w:color w:val="000000"/>
                <w:sz w:val="18"/>
                <w:szCs w:val="18"/>
              </w:rPr>
            </w:pPr>
            <w:r w:rsidRPr="00FC0E65">
              <w:rPr>
                <w:color w:val="000000"/>
                <w:sz w:val="18"/>
                <w:szCs w:val="18"/>
              </w:rPr>
              <w:t> </w:t>
            </w:r>
          </w:p>
        </w:tc>
      </w:tr>
      <w:tr w:rsidR="00BC6E97" w:rsidRPr="00FC0E65" w14:paraId="5A1392A3" w14:textId="77777777" w:rsidTr="00BC6E97">
        <w:trPr>
          <w:trHeight w:val="1875"/>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409520D3" w14:textId="77777777" w:rsidR="00BC6E97" w:rsidRPr="00FC0E65" w:rsidRDefault="00BC6E97" w:rsidP="00BC6E97">
            <w:pPr>
              <w:rPr>
                <w:sz w:val="18"/>
                <w:szCs w:val="18"/>
              </w:rPr>
            </w:pPr>
            <w:r w:rsidRPr="00FC0E65">
              <w:rPr>
                <w:sz w:val="18"/>
                <w:szCs w:val="18"/>
              </w:rPr>
              <w:t>Объем отгруженных товаров собственного производства, выполненных работ и услуг собственными силами - РАЗДЕЛ E: Водоснабжение; водоотведение, организация сбора и утилизации отходов, деятельность по ликвидации загрязнений (по полному кругу предприятий)</w:t>
            </w:r>
          </w:p>
        </w:tc>
        <w:tc>
          <w:tcPr>
            <w:tcW w:w="505" w:type="pct"/>
            <w:tcBorders>
              <w:top w:val="nil"/>
              <w:left w:val="nil"/>
              <w:bottom w:val="single" w:sz="4" w:space="0" w:color="auto"/>
              <w:right w:val="single" w:sz="4" w:space="0" w:color="auto"/>
            </w:tcBorders>
            <w:shd w:val="clear" w:color="auto" w:fill="auto"/>
            <w:vAlign w:val="center"/>
            <w:hideMark/>
          </w:tcPr>
          <w:p w14:paraId="34190C47" w14:textId="77777777" w:rsidR="00BC6E97" w:rsidRPr="00FC0E65" w:rsidRDefault="00BC6E97" w:rsidP="00BC6E97">
            <w:pPr>
              <w:jc w:val="center"/>
              <w:rPr>
                <w:color w:val="000000"/>
                <w:sz w:val="18"/>
                <w:szCs w:val="18"/>
              </w:rPr>
            </w:pPr>
            <w:r w:rsidRPr="00FC0E65">
              <w:rPr>
                <w:color w:val="000000"/>
                <w:sz w:val="18"/>
                <w:szCs w:val="18"/>
              </w:rPr>
              <w:t xml:space="preserve">млн. руб. </w:t>
            </w:r>
          </w:p>
        </w:tc>
        <w:tc>
          <w:tcPr>
            <w:tcW w:w="271" w:type="pct"/>
            <w:tcBorders>
              <w:top w:val="nil"/>
              <w:left w:val="nil"/>
              <w:bottom w:val="single" w:sz="4" w:space="0" w:color="auto"/>
              <w:right w:val="single" w:sz="4" w:space="0" w:color="auto"/>
            </w:tcBorders>
            <w:shd w:val="clear" w:color="000000" w:fill="FFFFFF"/>
            <w:vAlign w:val="center"/>
            <w:hideMark/>
          </w:tcPr>
          <w:p w14:paraId="3FF8E087" w14:textId="77777777" w:rsidR="00BC6E97" w:rsidRPr="00FC0E65" w:rsidRDefault="00BC6E97" w:rsidP="00BC6E97">
            <w:pPr>
              <w:jc w:val="center"/>
              <w:rPr>
                <w:color w:val="000000"/>
                <w:sz w:val="18"/>
                <w:szCs w:val="18"/>
              </w:rPr>
            </w:pPr>
            <w:r w:rsidRPr="00FC0E65">
              <w:rPr>
                <w:color w:val="000000"/>
                <w:sz w:val="18"/>
                <w:szCs w:val="18"/>
              </w:rPr>
              <w:t> </w:t>
            </w:r>
          </w:p>
        </w:tc>
        <w:tc>
          <w:tcPr>
            <w:tcW w:w="271" w:type="pct"/>
            <w:tcBorders>
              <w:top w:val="nil"/>
              <w:left w:val="nil"/>
              <w:bottom w:val="nil"/>
              <w:right w:val="nil"/>
            </w:tcBorders>
            <w:shd w:val="clear" w:color="auto" w:fill="auto"/>
            <w:noWrap/>
            <w:vAlign w:val="bottom"/>
            <w:hideMark/>
          </w:tcPr>
          <w:p w14:paraId="49CA61A0" w14:textId="77777777" w:rsidR="00BC6E97" w:rsidRPr="00FC0E65" w:rsidRDefault="00BC6E97" w:rsidP="00BC6E97">
            <w:pPr>
              <w:rPr>
                <w:rFonts w:ascii="Arial CYR" w:hAnsi="Arial CYR" w:cs="Arial CYR"/>
                <w:sz w:val="18"/>
                <w:szCs w:val="18"/>
              </w:rPr>
            </w:pPr>
          </w:p>
        </w:tc>
        <w:tc>
          <w:tcPr>
            <w:tcW w:w="271" w:type="pct"/>
            <w:tcBorders>
              <w:top w:val="nil"/>
              <w:left w:val="single" w:sz="4" w:space="0" w:color="auto"/>
              <w:bottom w:val="single" w:sz="4" w:space="0" w:color="auto"/>
              <w:right w:val="single" w:sz="4" w:space="0" w:color="auto"/>
            </w:tcBorders>
            <w:shd w:val="clear" w:color="000000" w:fill="FFFFFF"/>
            <w:vAlign w:val="center"/>
            <w:hideMark/>
          </w:tcPr>
          <w:p w14:paraId="74101502" w14:textId="77777777" w:rsidR="00BC6E97" w:rsidRPr="00FC0E65" w:rsidRDefault="00BC6E97" w:rsidP="00BC6E97">
            <w:pPr>
              <w:jc w:val="center"/>
              <w:rPr>
                <w:color w:val="000000"/>
                <w:sz w:val="18"/>
                <w:szCs w:val="18"/>
              </w:rPr>
            </w:pPr>
            <w:r w:rsidRPr="00FC0E65">
              <w:rPr>
                <w:color w:val="000000"/>
                <w:sz w:val="18"/>
                <w:szCs w:val="18"/>
              </w:rPr>
              <w:t> </w:t>
            </w:r>
          </w:p>
        </w:tc>
        <w:tc>
          <w:tcPr>
            <w:tcW w:w="399" w:type="pct"/>
            <w:tcBorders>
              <w:top w:val="nil"/>
              <w:left w:val="nil"/>
              <w:bottom w:val="single" w:sz="4" w:space="0" w:color="auto"/>
              <w:right w:val="single" w:sz="4" w:space="0" w:color="auto"/>
            </w:tcBorders>
            <w:shd w:val="clear" w:color="000000" w:fill="FFFFFF"/>
            <w:vAlign w:val="center"/>
            <w:hideMark/>
          </w:tcPr>
          <w:p w14:paraId="2802DE6C" w14:textId="77777777" w:rsidR="00BC6E97" w:rsidRPr="00FC0E65" w:rsidRDefault="00BC6E97" w:rsidP="00BC6E97">
            <w:pPr>
              <w:jc w:val="center"/>
              <w:rPr>
                <w:color w:val="000000"/>
                <w:sz w:val="18"/>
                <w:szCs w:val="18"/>
              </w:rPr>
            </w:pPr>
            <w:r w:rsidRPr="00FC0E65">
              <w:rPr>
                <w:color w:val="000000"/>
                <w:sz w:val="18"/>
                <w:szCs w:val="18"/>
              </w:rPr>
              <w:t> </w:t>
            </w:r>
          </w:p>
        </w:tc>
        <w:tc>
          <w:tcPr>
            <w:tcW w:w="289" w:type="pct"/>
            <w:tcBorders>
              <w:top w:val="nil"/>
              <w:left w:val="nil"/>
              <w:bottom w:val="single" w:sz="4" w:space="0" w:color="auto"/>
              <w:right w:val="single" w:sz="4" w:space="0" w:color="auto"/>
            </w:tcBorders>
            <w:shd w:val="clear" w:color="000000" w:fill="FFFFFF"/>
            <w:vAlign w:val="center"/>
            <w:hideMark/>
          </w:tcPr>
          <w:p w14:paraId="111B8FE8" w14:textId="77777777" w:rsidR="00BC6E97" w:rsidRPr="00FC0E65" w:rsidRDefault="00BC6E97" w:rsidP="00BC6E97">
            <w:pPr>
              <w:jc w:val="center"/>
              <w:rPr>
                <w:color w:val="000000"/>
                <w:sz w:val="18"/>
                <w:szCs w:val="18"/>
              </w:rPr>
            </w:pPr>
            <w:r w:rsidRPr="00FC0E65">
              <w:rPr>
                <w:color w:val="000000"/>
                <w:sz w:val="18"/>
                <w:szCs w:val="18"/>
              </w:rPr>
              <w:t> </w:t>
            </w:r>
          </w:p>
        </w:tc>
        <w:tc>
          <w:tcPr>
            <w:tcW w:w="334" w:type="pct"/>
            <w:tcBorders>
              <w:top w:val="nil"/>
              <w:left w:val="nil"/>
              <w:bottom w:val="single" w:sz="4" w:space="0" w:color="auto"/>
              <w:right w:val="single" w:sz="4" w:space="0" w:color="auto"/>
            </w:tcBorders>
            <w:shd w:val="clear" w:color="000000" w:fill="FFFFFF"/>
            <w:vAlign w:val="center"/>
            <w:hideMark/>
          </w:tcPr>
          <w:p w14:paraId="696C735F" w14:textId="77777777" w:rsidR="00BC6E97" w:rsidRPr="00FC0E65" w:rsidRDefault="00BC6E97" w:rsidP="00BC6E97">
            <w:pPr>
              <w:jc w:val="center"/>
              <w:rPr>
                <w:color w:val="000000"/>
                <w:sz w:val="18"/>
                <w:szCs w:val="18"/>
              </w:rPr>
            </w:pPr>
            <w:r w:rsidRPr="00FC0E65">
              <w:rPr>
                <w:color w:val="000000"/>
                <w:sz w:val="18"/>
                <w:szCs w:val="18"/>
              </w:rPr>
              <w:t> </w:t>
            </w:r>
          </w:p>
        </w:tc>
        <w:tc>
          <w:tcPr>
            <w:tcW w:w="336" w:type="pct"/>
            <w:tcBorders>
              <w:top w:val="nil"/>
              <w:left w:val="nil"/>
              <w:bottom w:val="single" w:sz="4" w:space="0" w:color="auto"/>
              <w:right w:val="single" w:sz="4" w:space="0" w:color="auto"/>
            </w:tcBorders>
            <w:shd w:val="clear" w:color="000000" w:fill="FFFFFF"/>
            <w:vAlign w:val="center"/>
            <w:hideMark/>
          </w:tcPr>
          <w:p w14:paraId="0092F748" w14:textId="77777777" w:rsidR="00BC6E97" w:rsidRPr="00FC0E65" w:rsidRDefault="00BC6E97" w:rsidP="00BC6E97">
            <w:pPr>
              <w:jc w:val="center"/>
              <w:rPr>
                <w:color w:val="000000"/>
                <w:sz w:val="18"/>
                <w:szCs w:val="18"/>
              </w:rPr>
            </w:pPr>
            <w:r w:rsidRPr="00FC0E65">
              <w:rPr>
                <w:color w:val="000000"/>
                <w:sz w:val="18"/>
                <w:szCs w:val="18"/>
              </w:rPr>
              <w:t> </w:t>
            </w:r>
          </w:p>
        </w:tc>
        <w:tc>
          <w:tcPr>
            <w:tcW w:w="384" w:type="pct"/>
            <w:tcBorders>
              <w:top w:val="nil"/>
              <w:left w:val="nil"/>
              <w:bottom w:val="single" w:sz="4" w:space="0" w:color="auto"/>
              <w:right w:val="single" w:sz="4" w:space="0" w:color="auto"/>
            </w:tcBorders>
            <w:shd w:val="clear" w:color="000000" w:fill="FFFFFF"/>
            <w:vAlign w:val="center"/>
            <w:hideMark/>
          </w:tcPr>
          <w:p w14:paraId="21252A9F" w14:textId="77777777" w:rsidR="00BC6E97" w:rsidRPr="00FC0E65" w:rsidRDefault="00BC6E97" w:rsidP="00BC6E97">
            <w:pPr>
              <w:jc w:val="center"/>
              <w:rPr>
                <w:color w:val="000000"/>
                <w:sz w:val="18"/>
                <w:szCs w:val="18"/>
              </w:rPr>
            </w:pPr>
            <w:r w:rsidRPr="00FC0E65">
              <w:rPr>
                <w:color w:val="000000"/>
                <w:sz w:val="18"/>
                <w:szCs w:val="18"/>
              </w:rPr>
              <w:t> </w:t>
            </w:r>
          </w:p>
        </w:tc>
        <w:tc>
          <w:tcPr>
            <w:tcW w:w="301" w:type="pct"/>
            <w:tcBorders>
              <w:top w:val="nil"/>
              <w:left w:val="nil"/>
              <w:bottom w:val="single" w:sz="4" w:space="0" w:color="auto"/>
              <w:right w:val="single" w:sz="4" w:space="0" w:color="auto"/>
            </w:tcBorders>
            <w:shd w:val="clear" w:color="000000" w:fill="FFFFFF"/>
            <w:vAlign w:val="center"/>
            <w:hideMark/>
          </w:tcPr>
          <w:p w14:paraId="29E0E8B6" w14:textId="77777777" w:rsidR="00BC6E97" w:rsidRPr="00FC0E65" w:rsidRDefault="00BC6E97" w:rsidP="00BC6E97">
            <w:pPr>
              <w:jc w:val="center"/>
              <w:rPr>
                <w:color w:val="000000"/>
                <w:sz w:val="18"/>
                <w:szCs w:val="18"/>
              </w:rPr>
            </w:pPr>
            <w:r w:rsidRPr="00FC0E65">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14:paraId="344C5005" w14:textId="77777777" w:rsidR="00BC6E97" w:rsidRPr="00FC0E65" w:rsidRDefault="00BC6E97" w:rsidP="00BC6E97">
            <w:pPr>
              <w:jc w:val="center"/>
              <w:rPr>
                <w:color w:val="000000"/>
                <w:sz w:val="18"/>
                <w:szCs w:val="18"/>
              </w:rPr>
            </w:pPr>
            <w:r w:rsidRPr="00FC0E65">
              <w:rPr>
                <w:color w:val="000000"/>
                <w:sz w:val="18"/>
                <w:szCs w:val="18"/>
              </w:rPr>
              <w:t> </w:t>
            </w:r>
          </w:p>
        </w:tc>
        <w:tc>
          <w:tcPr>
            <w:tcW w:w="383" w:type="pct"/>
            <w:tcBorders>
              <w:top w:val="nil"/>
              <w:left w:val="nil"/>
              <w:bottom w:val="single" w:sz="4" w:space="0" w:color="auto"/>
              <w:right w:val="single" w:sz="4" w:space="0" w:color="auto"/>
            </w:tcBorders>
            <w:shd w:val="clear" w:color="000000" w:fill="FFFFFF"/>
            <w:vAlign w:val="center"/>
            <w:hideMark/>
          </w:tcPr>
          <w:p w14:paraId="6EA68CFE" w14:textId="77777777" w:rsidR="00BC6E97" w:rsidRPr="00FC0E65" w:rsidRDefault="00BC6E97" w:rsidP="00BC6E97">
            <w:pPr>
              <w:jc w:val="center"/>
              <w:rPr>
                <w:color w:val="000000"/>
                <w:sz w:val="18"/>
                <w:szCs w:val="18"/>
              </w:rPr>
            </w:pPr>
            <w:r w:rsidRPr="00FC0E65">
              <w:rPr>
                <w:color w:val="000000"/>
                <w:sz w:val="18"/>
                <w:szCs w:val="18"/>
              </w:rPr>
              <w:t> </w:t>
            </w:r>
          </w:p>
        </w:tc>
        <w:tc>
          <w:tcPr>
            <w:tcW w:w="314" w:type="pct"/>
            <w:tcBorders>
              <w:top w:val="nil"/>
              <w:left w:val="nil"/>
              <w:bottom w:val="single" w:sz="4" w:space="0" w:color="auto"/>
              <w:right w:val="single" w:sz="4" w:space="0" w:color="auto"/>
            </w:tcBorders>
            <w:shd w:val="clear" w:color="000000" w:fill="FFFFFF"/>
            <w:vAlign w:val="center"/>
            <w:hideMark/>
          </w:tcPr>
          <w:p w14:paraId="067BE52D" w14:textId="77777777" w:rsidR="00BC6E97" w:rsidRPr="00FC0E65" w:rsidRDefault="00BC6E97" w:rsidP="00BC6E97">
            <w:pPr>
              <w:jc w:val="center"/>
              <w:rPr>
                <w:color w:val="000000"/>
                <w:sz w:val="18"/>
                <w:szCs w:val="18"/>
              </w:rPr>
            </w:pPr>
            <w:r w:rsidRPr="00FC0E65">
              <w:rPr>
                <w:color w:val="000000"/>
                <w:sz w:val="18"/>
                <w:szCs w:val="18"/>
              </w:rPr>
              <w:t> </w:t>
            </w:r>
          </w:p>
        </w:tc>
      </w:tr>
      <w:tr w:rsidR="00BC6E97" w:rsidRPr="00FC0E65" w14:paraId="1A56507A" w14:textId="77777777" w:rsidTr="00BC6E97">
        <w:trPr>
          <w:trHeight w:val="1875"/>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3BED6642" w14:textId="77777777" w:rsidR="00BC6E97" w:rsidRPr="00FC0E65" w:rsidRDefault="00BC6E97" w:rsidP="00BC6E97">
            <w:pPr>
              <w:rPr>
                <w:sz w:val="18"/>
                <w:szCs w:val="18"/>
              </w:rPr>
            </w:pPr>
            <w:r w:rsidRPr="00FC0E65">
              <w:rPr>
                <w:sz w:val="18"/>
                <w:szCs w:val="18"/>
              </w:rPr>
              <w:t xml:space="preserve">Объем отгруженных товаров собственного производства, выполненных работ и услуг собственными силами - РАЗДЕЛ E: Водоснабжение; водоотведение, организация сбора и утилизации отходов, деятельность по ликвидации </w:t>
            </w:r>
            <w:r w:rsidRPr="00FC0E65">
              <w:rPr>
                <w:sz w:val="18"/>
                <w:szCs w:val="18"/>
              </w:rPr>
              <w:lastRenderedPageBreak/>
              <w:t>загрязнений (по крупным и средним предприятиям)</w:t>
            </w:r>
          </w:p>
        </w:tc>
        <w:tc>
          <w:tcPr>
            <w:tcW w:w="505" w:type="pct"/>
            <w:tcBorders>
              <w:top w:val="nil"/>
              <w:left w:val="nil"/>
              <w:bottom w:val="single" w:sz="4" w:space="0" w:color="auto"/>
              <w:right w:val="single" w:sz="4" w:space="0" w:color="auto"/>
            </w:tcBorders>
            <w:shd w:val="clear" w:color="auto" w:fill="auto"/>
            <w:vAlign w:val="center"/>
            <w:hideMark/>
          </w:tcPr>
          <w:p w14:paraId="1D78D329" w14:textId="77777777" w:rsidR="00BC6E97" w:rsidRPr="00FC0E65" w:rsidRDefault="00BC6E97" w:rsidP="00BC6E97">
            <w:pPr>
              <w:jc w:val="center"/>
              <w:rPr>
                <w:color w:val="000000"/>
                <w:sz w:val="18"/>
                <w:szCs w:val="18"/>
              </w:rPr>
            </w:pPr>
            <w:r w:rsidRPr="00FC0E65">
              <w:rPr>
                <w:color w:val="000000"/>
                <w:sz w:val="18"/>
                <w:szCs w:val="18"/>
              </w:rPr>
              <w:lastRenderedPageBreak/>
              <w:t xml:space="preserve">млн. руб. </w:t>
            </w:r>
          </w:p>
        </w:tc>
        <w:tc>
          <w:tcPr>
            <w:tcW w:w="271" w:type="pct"/>
            <w:tcBorders>
              <w:top w:val="nil"/>
              <w:left w:val="nil"/>
              <w:bottom w:val="single" w:sz="4" w:space="0" w:color="auto"/>
              <w:right w:val="single" w:sz="4" w:space="0" w:color="auto"/>
            </w:tcBorders>
            <w:shd w:val="clear" w:color="000000" w:fill="FFFFFF"/>
            <w:vAlign w:val="center"/>
            <w:hideMark/>
          </w:tcPr>
          <w:p w14:paraId="3F4995ED" w14:textId="77777777" w:rsidR="00BC6E97" w:rsidRPr="00FC0E65" w:rsidRDefault="00BC6E97" w:rsidP="00BC6E97">
            <w:pPr>
              <w:jc w:val="center"/>
              <w:rPr>
                <w:color w:val="000000"/>
                <w:sz w:val="18"/>
                <w:szCs w:val="18"/>
              </w:rPr>
            </w:pPr>
            <w:r w:rsidRPr="00FC0E65">
              <w:rPr>
                <w:color w:val="000000"/>
                <w:sz w:val="18"/>
                <w:szCs w:val="18"/>
              </w:rPr>
              <w:t>113,7</w:t>
            </w:r>
          </w:p>
        </w:tc>
        <w:tc>
          <w:tcPr>
            <w:tcW w:w="271" w:type="pct"/>
            <w:tcBorders>
              <w:top w:val="single" w:sz="4" w:space="0" w:color="auto"/>
              <w:left w:val="nil"/>
              <w:bottom w:val="single" w:sz="4" w:space="0" w:color="auto"/>
              <w:right w:val="single" w:sz="4" w:space="0" w:color="auto"/>
            </w:tcBorders>
            <w:shd w:val="clear" w:color="000000" w:fill="FFFFFF"/>
            <w:vAlign w:val="center"/>
            <w:hideMark/>
          </w:tcPr>
          <w:p w14:paraId="05096A43" w14:textId="77777777" w:rsidR="00BC6E97" w:rsidRPr="00FC0E65" w:rsidRDefault="00BC6E97" w:rsidP="00BC6E97">
            <w:pPr>
              <w:jc w:val="center"/>
              <w:rPr>
                <w:color w:val="000000"/>
                <w:sz w:val="18"/>
                <w:szCs w:val="18"/>
              </w:rPr>
            </w:pPr>
            <w:r w:rsidRPr="00FC0E65">
              <w:rPr>
                <w:color w:val="000000"/>
                <w:sz w:val="18"/>
                <w:szCs w:val="18"/>
              </w:rPr>
              <w:t>125,7</w:t>
            </w:r>
          </w:p>
        </w:tc>
        <w:tc>
          <w:tcPr>
            <w:tcW w:w="271" w:type="pct"/>
            <w:tcBorders>
              <w:top w:val="nil"/>
              <w:left w:val="nil"/>
              <w:bottom w:val="single" w:sz="4" w:space="0" w:color="auto"/>
              <w:right w:val="single" w:sz="4" w:space="0" w:color="auto"/>
            </w:tcBorders>
            <w:shd w:val="clear" w:color="000000" w:fill="FFFFFF"/>
            <w:vAlign w:val="center"/>
            <w:hideMark/>
          </w:tcPr>
          <w:p w14:paraId="553E328D" w14:textId="77777777" w:rsidR="00BC6E97" w:rsidRPr="00FC0E65" w:rsidRDefault="00BC6E97" w:rsidP="00BC6E97">
            <w:pPr>
              <w:jc w:val="center"/>
              <w:rPr>
                <w:color w:val="000000"/>
                <w:sz w:val="18"/>
                <w:szCs w:val="18"/>
              </w:rPr>
            </w:pPr>
            <w:r w:rsidRPr="00FC0E65">
              <w:rPr>
                <w:color w:val="000000"/>
                <w:sz w:val="18"/>
                <w:szCs w:val="18"/>
              </w:rPr>
              <w:t>136,5</w:t>
            </w:r>
          </w:p>
        </w:tc>
        <w:tc>
          <w:tcPr>
            <w:tcW w:w="399" w:type="pct"/>
            <w:tcBorders>
              <w:top w:val="nil"/>
              <w:left w:val="nil"/>
              <w:bottom w:val="single" w:sz="4" w:space="0" w:color="auto"/>
              <w:right w:val="single" w:sz="4" w:space="0" w:color="auto"/>
            </w:tcBorders>
            <w:shd w:val="clear" w:color="000000" w:fill="FFFFFF"/>
            <w:vAlign w:val="center"/>
            <w:hideMark/>
          </w:tcPr>
          <w:p w14:paraId="4E263D7D" w14:textId="77777777" w:rsidR="00BC6E97" w:rsidRPr="00FC0E65" w:rsidRDefault="00BC6E97" w:rsidP="00BC6E97">
            <w:pPr>
              <w:jc w:val="center"/>
              <w:rPr>
                <w:color w:val="000000"/>
                <w:sz w:val="18"/>
                <w:szCs w:val="18"/>
              </w:rPr>
            </w:pPr>
            <w:r w:rsidRPr="00FC0E65">
              <w:rPr>
                <w:color w:val="000000"/>
                <w:sz w:val="18"/>
                <w:szCs w:val="18"/>
              </w:rPr>
              <w:t>137,7</w:t>
            </w:r>
          </w:p>
        </w:tc>
        <w:tc>
          <w:tcPr>
            <w:tcW w:w="289" w:type="pct"/>
            <w:tcBorders>
              <w:top w:val="nil"/>
              <w:left w:val="nil"/>
              <w:bottom w:val="single" w:sz="4" w:space="0" w:color="auto"/>
              <w:right w:val="single" w:sz="4" w:space="0" w:color="auto"/>
            </w:tcBorders>
            <w:shd w:val="clear" w:color="000000" w:fill="FFFFFF"/>
            <w:vAlign w:val="center"/>
            <w:hideMark/>
          </w:tcPr>
          <w:p w14:paraId="2C11BE53" w14:textId="77777777" w:rsidR="00BC6E97" w:rsidRPr="00FC0E65" w:rsidRDefault="00BC6E97" w:rsidP="00BC6E97">
            <w:pPr>
              <w:jc w:val="center"/>
              <w:rPr>
                <w:color w:val="000000"/>
                <w:sz w:val="18"/>
                <w:szCs w:val="18"/>
              </w:rPr>
            </w:pPr>
            <w:r w:rsidRPr="00FC0E65">
              <w:rPr>
                <w:color w:val="000000"/>
                <w:sz w:val="18"/>
                <w:szCs w:val="18"/>
              </w:rPr>
              <w:t>143,4</w:t>
            </w:r>
          </w:p>
        </w:tc>
        <w:tc>
          <w:tcPr>
            <w:tcW w:w="334" w:type="pct"/>
            <w:tcBorders>
              <w:top w:val="nil"/>
              <w:left w:val="nil"/>
              <w:bottom w:val="single" w:sz="4" w:space="0" w:color="auto"/>
              <w:right w:val="single" w:sz="4" w:space="0" w:color="auto"/>
            </w:tcBorders>
            <w:shd w:val="clear" w:color="000000" w:fill="FFFFFF"/>
            <w:vAlign w:val="center"/>
            <w:hideMark/>
          </w:tcPr>
          <w:p w14:paraId="3FBF4ECB" w14:textId="77777777" w:rsidR="00BC6E97" w:rsidRPr="00FC0E65" w:rsidRDefault="00BC6E97" w:rsidP="00BC6E97">
            <w:pPr>
              <w:jc w:val="center"/>
              <w:rPr>
                <w:color w:val="000000"/>
                <w:sz w:val="18"/>
                <w:szCs w:val="18"/>
              </w:rPr>
            </w:pPr>
            <w:r w:rsidRPr="00FC0E65">
              <w:rPr>
                <w:color w:val="000000"/>
                <w:sz w:val="18"/>
                <w:szCs w:val="18"/>
              </w:rPr>
              <w:t>149,4</w:t>
            </w:r>
          </w:p>
        </w:tc>
        <w:tc>
          <w:tcPr>
            <w:tcW w:w="336" w:type="pct"/>
            <w:tcBorders>
              <w:top w:val="nil"/>
              <w:left w:val="nil"/>
              <w:bottom w:val="single" w:sz="4" w:space="0" w:color="auto"/>
              <w:right w:val="single" w:sz="4" w:space="0" w:color="auto"/>
            </w:tcBorders>
            <w:shd w:val="clear" w:color="000000" w:fill="FFFFFF"/>
            <w:vAlign w:val="center"/>
            <w:hideMark/>
          </w:tcPr>
          <w:p w14:paraId="293E9704" w14:textId="77777777" w:rsidR="00BC6E97" w:rsidRPr="00FC0E65" w:rsidRDefault="00BC6E97" w:rsidP="00BC6E97">
            <w:pPr>
              <w:jc w:val="center"/>
              <w:rPr>
                <w:color w:val="000000"/>
                <w:sz w:val="18"/>
                <w:szCs w:val="18"/>
              </w:rPr>
            </w:pPr>
            <w:r w:rsidRPr="00FC0E65">
              <w:rPr>
                <w:color w:val="000000"/>
                <w:sz w:val="18"/>
                <w:szCs w:val="18"/>
              </w:rPr>
              <w:t>143,4</w:t>
            </w:r>
          </w:p>
        </w:tc>
        <w:tc>
          <w:tcPr>
            <w:tcW w:w="384" w:type="pct"/>
            <w:tcBorders>
              <w:top w:val="nil"/>
              <w:left w:val="nil"/>
              <w:bottom w:val="single" w:sz="4" w:space="0" w:color="auto"/>
              <w:right w:val="single" w:sz="4" w:space="0" w:color="auto"/>
            </w:tcBorders>
            <w:shd w:val="clear" w:color="000000" w:fill="FFFFFF"/>
            <w:vAlign w:val="center"/>
            <w:hideMark/>
          </w:tcPr>
          <w:p w14:paraId="6134430D" w14:textId="77777777" w:rsidR="00BC6E97" w:rsidRPr="00FC0E65" w:rsidRDefault="00BC6E97" w:rsidP="00BC6E97">
            <w:pPr>
              <w:jc w:val="center"/>
              <w:rPr>
                <w:color w:val="000000"/>
                <w:sz w:val="18"/>
                <w:szCs w:val="18"/>
              </w:rPr>
            </w:pPr>
            <w:r w:rsidRPr="00FC0E65">
              <w:rPr>
                <w:color w:val="000000"/>
                <w:sz w:val="18"/>
                <w:szCs w:val="18"/>
              </w:rPr>
              <w:t>149,3</w:t>
            </w:r>
          </w:p>
        </w:tc>
        <w:tc>
          <w:tcPr>
            <w:tcW w:w="301" w:type="pct"/>
            <w:tcBorders>
              <w:top w:val="nil"/>
              <w:left w:val="nil"/>
              <w:bottom w:val="single" w:sz="4" w:space="0" w:color="auto"/>
              <w:right w:val="single" w:sz="4" w:space="0" w:color="auto"/>
            </w:tcBorders>
            <w:shd w:val="clear" w:color="000000" w:fill="FFFFFF"/>
            <w:vAlign w:val="center"/>
            <w:hideMark/>
          </w:tcPr>
          <w:p w14:paraId="2CFD3851" w14:textId="77777777" w:rsidR="00BC6E97" w:rsidRPr="00FC0E65" w:rsidRDefault="00BC6E97" w:rsidP="00BC6E97">
            <w:pPr>
              <w:jc w:val="center"/>
              <w:rPr>
                <w:color w:val="000000"/>
                <w:sz w:val="18"/>
                <w:szCs w:val="18"/>
              </w:rPr>
            </w:pPr>
            <w:r w:rsidRPr="00FC0E65">
              <w:rPr>
                <w:color w:val="000000"/>
                <w:sz w:val="18"/>
                <w:szCs w:val="18"/>
              </w:rPr>
              <w:t>155,9</w:t>
            </w:r>
          </w:p>
        </w:tc>
        <w:tc>
          <w:tcPr>
            <w:tcW w:w="322" w:type="pct"/>
            <w:tcBorders>
              <w:top w:val="nil"/>
              <w:left w:val="nil"/>
              <w:bottom w:val="single" w:sz="4" w:space="0" w:color="auto"/>
              <w:right w:val="single" w:sz="4" w:space="0" w:color="auto"/>
            </w:tcBorders>
            <w:shd w:val="clear" w:color="000000" w:fill="FFFFFF"/>
            <w:vAlign w:val="center"/>
            <w:hideMark/>
          </w:tcPr>
          <w:p w14:paraId="0966592A" w14:textId="77777777" w:rsidR="00BC6E97" w:rsidRPr="00FC0E65" w:rsidRDefault="00BC6E97" w:rsidP="00BC6E97">
            <w:pPr>
              <w:jc w:val="center"/>
              <w:rPr>
                <w:color w:val="000000"/>
                <w:sz w:val="18"/>
                <w:szCs w:val="18"/>
              </w:rPr>
            </w:pPr>
            <w:r w:rsidRPr="00FC0E65">
              <w:rPr>
                <w:color w:val="000000"/>
                <w:sz w:val="18"/>
                <w:szCs w:val="18"/>
              </w:rPr>
              <w:t>151,0</w:t>
            </w:r>
          </w:p>
        </w:tc>
        <w:tc>
          <w:tcPr>
            <w:tcW w:w="383" w:type="pct"/>
            <w:tcBorders>
              <w:top w:val="nil"/>
              <w:left w:val="nil"/>
              <w:bottom w:val="single" w:sz="4" w:space="0" w:color="auto"/>
              <w:right w:val="single" w:sz="4" w:space="0" w:color="auto"/>
            </w:tcBorders>
            <w:shd w:val="clear" w:color="000000" w:fill="FFFFFF"/>
            <w:vAlign w:val="center"/>
            <w:hideMark/>
          </w:tcPr>
          <w:p w14:paraId="36775CA7" w14:textId="77777777" w:rsidR="00BC6E97" w:rsidRPr="00FC0E65" w:rsidRDefault="00BC6E97" w:rsidP="00BC6E97">
            <w:pPr>
              <w:jc w:val="center"/>
              <w:rPr>
                <w:color w:val="000000"/>
                <w:sz w:val="18"/>
                <w:szCs w:val="18"/>
              </w:rPr>
            </w:pPr>
            <w:r w:rsidRPr="00FC0E65">
              <w:rPr>
                <w:color w:val="000000"/>
                <w:sz w:val="18"/>
                <w:szCs w:val="18"/>
              </w:rPr>
              <w:t>158,1</w:t>
            </w:r>
          </w:p>
        </w:tc>
        <w:tc>
          <w:tcPr>
            <w:tcW w:w="314" w:type="pct"/>
            <w:tcBorders>
              <w:top w:val="nil"/>
              <w:left w:val="nil"/>
              <w:bottom w:val="single" w:sz="4" w:space="0" w:color="auto"/>
              <w:right w:val="single" w:sz="4" w:space="0" w:color="auto"/>
            </w:tcBorders>
            <w:shd w:val="clear" w:color="000000" w:fill="FFFFFF"/>
            <w:vAlign w:val="center"/>
            <w:hideMark/>
          </w:tcPr>
          <w:p w14:paraId="1C2A3595" w14:textId="77777777" w:rsidR="00BC6E97" w:rsidRPr="00FC0E65" w:rsidRDefault="00BC6E97" w:rsidP="00BC6E97">
            <w:pPr>
              <w:jc w:val="center"/>
              <w:rPr>
                <w:color w:val="000000"/>
                <w:sz w:val="18"/>
                <w:szCs w:val="18"/>
              </w:rPr>
            </w:pPr>
            <w:r w:rsidRPr="00FC0E65">
              <w:rPr>
                <w:color w:val="000000"/>
                <w:sz w:val="18"/>
                <w:szCs w:val="18"/>
              </w:rPr>
              <w:t>164,1</w:t>
            </w:r>
          </w:p>
        </w:tc>
      </w:tr>
      <w:tr w:rsidR="00BC6E97" w:rsidRPr="00FC0E65" w14:paraId="3D9D5D12" w14:textId="77777777" w:rsidTr="00BC6E97">
        <w:trPr>
          <w:trHeight w:val="1125"/>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7C5A0666" w14:textId="77777777" w:rsidR="00BC6E97" w:rsidRPr="00FC0E65" w:rsidRDefault="00BC6E97" w:rsidP="00BC6E97">
            <w:pPr>
              <w:rPr>
                <w:sz w:val="18"/>
                <w:szCs w:val="18"/>
              </w:rPr>
            </w:pPr>
            <w:r w:rsidRPr="00FC0E65">
              <w:rPr>
                <w:sz w:val="18"/>
                <w:szCs w:val="18"/>
              </w:rPr>
              <w:lastRenderedPageBreak/>
              <w:t>Индекс-дефлятор отгрузки - РАЗДЕЛ E: Водоснабжение; водоотведение, организация сбора и утилизации отходов, деятельность по ликвидации загрязнений</w:t>
            </w:r>
          </w:p>
        </w:tc>
        <w:tc>
          <w:tcPr>
            <w:tcW w:w="505" w:type="pct"/>
            <w:tcBorders>
              <w:top w:val="nil"/>
              <w:left w:val="nil"/>
              <w:bottom w:val="single" w:sz="4" w:space="0" w:color="auto"/>
              <w:right w:val="single" w:sz="4" w:space="0" w:color="auto"/>
            </w:tcBorders>
            <w:shd w:val="clear" w:color="auto" w:fill="auto"/>
            <w:vAlign w:val="center"/>
            <w:hideMark/>
          </w:tcPr>
          <w:p w14:paraId="24B46C18" w14:textId="77777777" w:rsidR="00BC6E97" w:rsidRPr="00FC0E65" w:rsidRDefault="00BC6E97" w:rsidP="00BC6E97">
            <w:pPr>
              <w:jc w:val="center"/>
              <w:rPr>
                <w:color w:val="000000"/>
                <w:sz w:val="18"/>
                <w:szCs w:val="18"/>
              </w:rPr>
            </w:pPr>
            <w:r w:rsidRPr="00FC0E65">
              <w:rPr>
                <w:color w:val="000000"/>
                <w:sz w:val="18"/>
                <w:szCs w:val="18"/>
              </w:rPr>
              <w:t>% к предыдущему году</w:t>
            </w:r>
          </w:p>
        </w:tc>
        <w:tc>
          <w:tcPr>
            <w:tcW w:w="271" w:type="pct"/>
            <w:tcBorders>
              <w:top w:val="nil"/>
              <w:left w:val="nil"/>
              <w:bottom w:val="single" w:sz="4" w:space="0" w:color="auto"/>
              <w:right w:val="single" w:sz="4" w:space="0" w:color="auto"/>
            </w:tcBorders>
            <w:shd w:val="clear" w:color="000000" w:fill="FFFFFF"/>
            <w:vAlign w:val="center"/>
            <w:hideMark/>
          </w:tcPr>
          <w:p w14:paraId="38A3A3EB" w14:textId="77777777" w:rsidR="00BC6E97" w:rsidRPr="00FC0E65" w:rsidRDefault="00BC6E97" w:rsidP="00BC6E97">
            <w:pPr>
              <w:jc w:val="center"/>
              <w:rPr>
                <w:color w:val="000000"/>
                <w:sz w:val="18"/>
                <w:szCs w:val="18"/>
              </w:rPr>
            </w:pPr>
            <w:r w:rsidRPr="00FC0E65">
              <w:rPr>
                <w:color w:val="000000"/>
                <w:sz w:val="18"/>
                <w:szCs w:val="18"/>
              </w:rPr>
              <w:t>149,6</w:t>
            </w:r>
          </w:p>
        </w:tc>
        <w:tc>
          <w:tcPr>
            <w:tcW w:w="271" w:type="pct"/>
            <w:tcBorders>
              <w:top w:val="nil"/>
              <w:left w:val="nil"/>
              <w:bottom w:val="single" w:sz="4" w:space="0" w:color="auto"/>
              <w:right w:val="single" w:sz="4" w:space="0" w:color="auto"/>
            </w:tcBorders>
            <w:shd w:val="clear" w:color="000000" w:fill="FFFFFF"/>
            <w:vAlign w:val="center"/>
            <w:hideMark/>
          </w:tcPr>
          <w:p w14:paraId="78D447FB" w14:textId="77777777" w:rsidR="00BC6E97" w:rsidRPr="00FC0E65" w:rsidRDefault="00BC6E97" w:rsidP="00BC6E97">
            <w:pPr>
              <w:jc w:val="center"/>
              <w:rPr>
                <w:color w:val="000000"/>
                <w:sz w:val="18"/>
                <w:szCs w:val="18"/>
              </w:rPr>
            </w:pPr>
            <w:r w:rsidRPr="00FC0E65">
              <w:rPr>
                <w:color w:val="000000"/>
                <w:sz w:val="18"/>
                <w:szCs w:val="18"/>
              </w:rPr>
              <w:t>105,3</w:t>
            </w:r>
          </w:p>
        </w:tc>
        <w:tc>
          <w:tcPr>
            <w:tcW w:w="271" w:type="pct"/>
            <w:tcBorders>
              <w:top w:val="nil"/>
              <w:left w:val="nil"/>
              <w:bottom w:val="single" w:sz="4" w:space="0" w:color="auto"/>
              <w:right w:val="single" w:sz="4" w:space="0" w:color="auto"/>
            </w:tcBorders>
            <w:shd w:val="clear" w:color="000000" w:fill="FFFFFF"/>
            <w:vAlign w:val="center"/>
            <w:hideMark/>
          </w:tcPr>
          <w:p w14:paraId="02DA71AE" w14:textId="77777777" w:rsidR="00BC6E97" w:rsidRPr="00FC0E65" w:rsidRDefault="00BC6E97" w:rsidP="00BC6E97">
            <w:pPr>
              <w:jc w:val="center"/>
              <w:rPr>
                <w:color w:val="000000"/>
                <w:sz w:val="18"/>
                <w:szCs w:val="18"/>
              </w:rPr>
            </w:pPr>
            <w:r w:rsidRPr="00FC0E65">
              <w:rPr>
                <w:color w:val="000000"/>
                <w:sz w:val="18"/>
                <w:szCs w:val="18"/>
              </w:rPr>
              <w:t>92,5</w:t>
            </w:r>
          </w:p>
        </w:tc>
        <w:tc>
          <w:tcPr>
            <w:tcW w:w="399" w:type="pct"/>
            <w:tcBorders>
              <w:top w:val="nil"/>
              <w:left w:val="nil"/>
              <w:bottom w:val="single" w:sz="4" w:space="0" w:color="auto"/>
              <w:right w:val="single" w:sz="4" w:space="0" w:color="auto"/>
            </w:tcBorders>
            <w:shd w:val="clear" w:color="000000" w:fill="FFFFFF"/>
            <w:vAlign w:val="center"/>
            <w:hideMark/>
          </w:tcPr>
          <w:p w14:paraId="1147DFAE" w14:textId="77777777" w:rsidR="00BC6E97" w:rsidRPr="00FC0E65" w:rsidRDefault="00BC6E97" w:rsidP="00BC6E97">
            <w:pPr>
              <w:jc w:val="center"/>
              <w:rPr>
                <w:color w:val="000000"/>
                <w:sz w:val="18"/>
                <w:szCs w:val="18"/>
              </w:rPr>
            </w:pPr>
            <w:r w:rsidRPr="00FC0E65">
              <w:rPr>
                <w:color w:val="000000"/>
                <w:sz w:val="18"/>
                <w:szCs w:val="18"/>
              </w:rPr>
              <w:t>97,3</w:t>
            </w:r>
          </w:p>
        </w:tc>
        <w:tc>
          <w:tcPr>
            <w:tcW w:w="289" w:type="pct"/>
            <w:tcBorders>
              <w:top w:val="nil"/>
              <w:left w:val="nil"/>
              <w:bottom w:val="single" w:sz="4" w:space="0" w:color="auto"/>
              <w:right w:val="single" w:sz="4" w:space="0" w:color="auto"/>
            </w:tcBorders>
            <w:shd w:val="clear" w:color="000000" w:fill="FFFFFF"/>
            <w:vAlign w:val="center"/>
            <w:hideMark/>
          </w:tcPr>
          <w:p w14:paraId="0D5CC3EC" w14:textId="77777777" w:rsidR="00BC6E97" w:rsidRPr="00FC0E65" w:rsidRDefault="00BC6E97" w:rsidP="00BC6E97">
            <w:pPr>
              <w:jc w:val="center"/>
              <w:rPr>
                <w:color w:val="000000"/>
                <w:sz w:val="18"/>
                <w:szCs w:val="18"/>
              </w:rPr>
            </w:pPr>
            <w:r w:rsidRPr="00FC0E65">
              <w:rPr>
                <w:color w:val="000000"/>
                <w:sz w:val="18"/>
                <w:szCs w:val="18"/>
              </w:rPr>
              <w:t>103,7</w:t>
            </w:r>
          </w:p>
        </w:tc>
        <w:tc>
          <w:tcPr>
            <w:tcW w:w="334" w:type="pct"/>
            <w:tcBorders>
              <w:top w:val="nil"/>
              <w:left w:val="nil"/>
              <w:bottom w:val="single" w:sz="4" w:space="0" w:color="auto"/>
              <w:right w:val="single" w:sz="4" w:space="0" w:color="auto"/>
            </w:tcBorders>
            <w:shd w:val="clear" w:color="000000" w:fill="FFFFFF"/>
            <w:vAlign w:val="center"/>
            <w:hideMark/>
          </w:tcPr>
          <w:p w14:paraId="3AD4F792" w14:textId="77777777" w:rsidR="00BC6E97" w:rsidRPr="00FC0E65" w:rsidRDefault="00BC6E97" w:rsidP="00BC6E97">
            <w:pPr>
              <w:jc w:val="center"/>
              <w:rPr>
                <w:color w:val="000000"/>
                <w:sz w:val="18"/>
                <w:szCs w:val="18"/>
              </w:rPr>
            </w:pPr>
            <w:r w:rsidRPr="00FC0E65">
              <w:rPr>
                <w:color w:val="000000"/>
                <w:sz w:val="18"/>
                <w:szCs w:val="18"/>
              </w:rPr>
              <w:t>103,8</w:t>
            </w:r>
          </w:p>
        </w:tc>
        <w:tc>
          <w:tcPr>
            <w:tcW w:w="336" w:type="pct"/>
            <w:tcBorders>
              <w:top w:val="nil"/>
              <w:left w:val="nil"/>
              <w:bottom w:val="single" w:sz="4" w:space="0" w:color="auto"/>
              <w:right w:val="single" w:sz="4" w:space="0" w:color="auto"/>
            </w:tcBorders>
            <w:shd w:val="clear" w:color="000000" w:fill="FFFFFF"/>
            <w:vAlign w:val="center"/>
            <w:hideMark/>
          </w:tcPr>
          <w:p w14:paraId="172A76C8" w14:textId="77777777" w:rsidR="00BC6E97" w:rsidRPr="00FC0E65" w:rsidRDefault="00BC6E97" w:rsidP="00BC6E97">
            <w:pPr>
              <w:jc w:val="center"/>
              <w:rPr>
                <w:color w:val="000000"/>
                <w:sz w:val="18"/>
                <w:szCs w:val="18"/>
              </w:rPr>
            </w:pPr>
            <w:r w:rsidRPr="00FC0E65">
              <w:rPr>
                <w:color w:val="000000"/>
                <w:sz w:val="18"/>
                <w:szCs w:val="18"/>
              </w:rPr>
              <w:t>101,7</w:t>
            </w:r>
          </w:p>
        </w:tc>
        <w:tc>
          <w:tcPr>
            <w:tcW w:w="384" w:type="pct"/>
            <w:tcBorders>
              <w:top w:val="nil"/>
              <w:left w:val="nil"/>
              <w:bottom w:val="single" w:sz="4" w:space="0" w:color="auto"/>
              <w:right w:val="single" w:sz="4" w:space="0" w:color="auto"/>
            </w:tcBorders>
            <w:shd w:val="clear" w:color="000000" w:fill="FFFFFF"/>
            <w:vAlign w:val="center"/>
            <w:hideMark/>
          </w:tcPr>
          <w:p w14:paraId="531B88DB" w14:textId="77777777" w:rsidR="00BC6E97" w:rsidRPr="00FC0E65" w:rsidRDefault="00BC6E97" w:rsidP="00BC6E97">
            <w:pPr>
              <w:jc w:val="center"/>
              <w:rPr>
                <w:color w:val="000000"/>
                <w:sz w:val="18"/>
                <w:szCs w:val="18"/>
              </w:rPr>
            </w:pPr>
            <w:r w:rsidRPr="00FC0E65">
              <w:rPr>
                <w:color w:val="000000"/>
                <w:sz w:val="18"/>
                <w:szCs w:val="18"/>
              </w:rPr>
              <w:t>102,4</w:t>
            </w:r>
          </w:p>
        </w:tc>
        <w:tc>
          <w:tcPr>
            <w:tcW w:w="301" w:type="pct"/>
            <w:tcBorders>
              <w:top w:val="nil"/>
              <w:left w:val="nil"/>
              <w:bottom w:val="single" w:sz="4" w:space="0" w:color="auto"/>
              <w:right w:val="single" w:sz="4" w:space="0" w:color="auto"/>
            </w:tcBorders>
            <w:shd w:val="clear" w:color="000000" w:fill="FFFFFF"/>
            <w:vAlign w:val="center"/>
            <w:hideMark/>
          </w:tcPr>
          <w:p w14:paraId="625E2E38" w14:textId="77777777" w:rsidR="00BC6E97" w:rsidRPr="00FC0E65" w:rsidRDefault="00BC6E97" w:rsidP="00BC6E97">
            <w:pPr>
              <w:jc w:val="center"/>
              <w:rPr>
                <w:color w:val="000000"/>
                <w:sz w:val="18"/>
                <w:szCs w:val="18"/>
              </w:rPr>
            </w:pPr>
            <w:r w:rsidRPr="00FC0E65">
              <w:rPr>
                <w:color w:val="000000"/>
                <w:sz w:val="18"/>
                <w:szCs w:val="18"/>
              </w:rPr>
              <w:t>102,5</w:t>
            </w:r>
          </w:p>
        </w:tc>
        <w:tc>
          <w:tcPr>
            <w:tcW w:w="322" w:type="pct"/>
            <w:tcBorders>
              <w:top w:val="nil"/>
              <w:left w:val="nil"/>
              <w:bottom w:val="single" w:sz="4" w:space="0" w:color="auto"/>
              <w:right w:val="single" w:sz="4" w:space="0" w:color="auto"/>
            </w:tcBorders>
            <w:shd w:val="clear" w:color="000000" w:fill="FFFFFF"/>
            <w:vAlign w:val="center"/>
            <w:hideMark/>
          </w:tcPr>
          <w:p w14:paraId="5220136D" w14:textId="77777777" w:rsidR="00BC6E97" w:rsidRPr="00FC0E65" w:rsidRDefault="00BC6E97" w:rsidP="00BC6E97">
            <w:pPr>
              <w:jc w:val="center"/>
              <w:rPr>
                <w:color w:val="000000"/>
                <w:sz w:val="18"/>
                <w:szCs w:val="18"/>
              </w:rPr>
            </w:pPr>
            <w:r w:rsidRPr="00FC0E65">
              <w:rPr>
                <w:color w:val="000000"/>
                <w:sz w:val="18"/>
                <w:szCs w:val="18"/>
              </w:rPr>
              <w:t>101,5</w:t>
            </w:r>
          </w:p>
        </w:tc>
        <w:tc>
          <w:tcPr>
            <w:tcW w:w="383" w:type="pct"/>
            <w:tcBorders>
              <w:top w:val="nil"/>
              <w:left w:val="nil"/>
              <w:bottom w:val="single" w:sz="4" w:space="0" w:color="auto"/>
              <w:right w:val="single" w:sz="4" w:space="0" w:color="auto"/>
            </w:tcBorders>
            <w:shd w:val="clear" w:color="000000" w:fill="FFFFFF"/>
            <w:vAlign w:val="center"/>
            <w:hideMark/>
          </w:tcPr>
          <w:p w14:paraId="33962AD1" w14:textId="77777777" w:rsidR="00BC6E97" w:rsidRPr="00FC0E65" w:rsidRDefault="00BC6E97" w:rsidP="00BC6E97">
            <w:pPr>
              <w:jc w:val="center"/>
              <w:rPr>
                <w:color w:val="000000"/>
                <w:sz w:val="18"/>
                <w:szCs w:val="18"/>
              </w:rPr>
            </w:pPr>
            <w:r w:rsidRPr="00FC0E65">
              <w:rPr>
                <w:color w:val="000000"/>
                <w:sz w:val="18"/>
                <w:szCs w:val="18"/>
              </w:rPr>
              <w:t>103,7</w:t>
            </w:r>
          </w:p>
        </w:tc>
        <w:tc>
          <w:tcPr>
            <w:tcW w:w="314" w:type="pct"/>
            <w:tcBorders>
              <w:top w:val="nil"/>
              <w:left w:val="nil"/>
              <w:bottom w:val="single" w:sz="4" w:space="0" w:color="auto"/>
              <w:right w:val="single" w:sz="4" w:space="0" w:color="auto"/>
            </w:tcBorders>
            <w:shd w:val="clear" w:color="000000" w:fill="FFFFFF"/>
            <w:vAlign w:val="center"/>
            <w:hideMark/>
          </w:tcPr>
          <w:p w14:paraId="22F5752F" w14:textId="77777777" w:rsidR="00BC6E97" w:rsidRPr="00FC0E65" w:rsidRDefault="00BC6E97" w:rsidP="00BC6E97">
            <w:pPr>
              <w:jc w:val="center"/>
              <w:rPr>
                <w:color w:val="000000"/>
                <w:sz w:val="18"/>
                <w:szCs w:val="18"/>
              </w:rPr>
            </w:pPr>
            <w:r w:rsidRPr="00FC0E65">
              <w:rPr>
                <w:color w:val="000000"/>
                <w:sz w:val="18"/>
                <w:szCs w:val="18"/>
              </w:rPr>
              <w:t>103,0</w:t>
            </w:r>
          </w:p>
        </w:tc>
      </w:tr>
      <w:tr w:rsidR="00BC6E97" w:rsidRPr="00FC0E65" w14:paraId="6051FF2D" w14:textId="77777777" w:rsidTr="00BC6E97">
        <w:trPr>
          <w:trHeight w:val="1500"/>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590862F0" w14:textId="77777777" w:rsidR="00BC6E97" w:rsidRPr="00FC0E65" w:rsidRDefault="00BC6E97" w:rsidP="00BC6E97">
            <w:pPr>
              <w:rPr>
                <w:sz w:val="18"/>
                <w:szCs w:val="18"/>
              </w:rPr>
            </w:pPr>
            <w:r w:rsidRPr="00FC0E65">
              <w:rPr>
                <w:sz w:val="18"/>
                <w:szCs w:val="18"/>
              </w:rPr>
              <w:t>Индекс производства - РАЗДЕЛ E: Водоснабжение; водоотведение, организация сбора и утилизации отходов, деятельность по ликвидации загрязнений</w:t>
            </w:r>
          </w:p>
        </w:tc>
        <w:tc>
          <w:tcPr>
            <w:tcW w:w="505" w:type="pct"/>
            <w:tcBorders>
              <w:top w:val="nil"/>
              <w:left w:val="nil"/>
              <w:bottom w:val="single" w:sz="4" w:space="0" w:color="auto"/>
              <w:right w:val="single" w:sz="4" w:space="0" w:color="auto"/>
            </w:tcBorders>
            <w:shd w:val="clear" w:color="auto" w:fill="auto"/>
            <w:vAlign w:val="center"/>
            <w:hideMark/>
          </w:tcPr>
          <w:p w14:paraId="31C88481" w14:textId="77777777" w:rsidR="00BC6E97" w:rsidRPr="00FC0E65" w:rsidRDefault="00BC6E97" w:rsidP="00BC6E97">
            <w:pPr>
              <w:jc w:val="center"/>
              <w:rPr>
                <w:color w:val="000000"/>
                <w:sz w:val="18"/>
                <w:szCs w:val="18"/>
              </w:rPr>
            </w:pPr>
            <w:r w:rsidRPr="00FC0E65">
              <w:rPr>
                <w:color w:val="000000"/>
                <w:sz w:val="18"/>
                <w:szCs w:val="18"/>
              </w:rPr>
              <w:t>% к предыдущему году в сопоставимых ценах</w:t>
            </w:r>
          </w:p>
        </w:tc>
        <w:tc>
          <w:tcPr>
            <w:tcW w:w="271" w:type="pct"/>
            <w:tcBorders>
              <w:top w:val="nil"/>
              <w:left w:val="nil"/>
              <w:bottom w:val="single" w:sz="4" w:space="0" w:color="auto"/>
              <w:right w:val="single" w:sz="4" w:space="0" w:color="auto"/>
            </w:tcBorders>
            <w:shd w:val="clear" w:color="000000" w:fill="FFFFFF"/>
            <w:vAlign w:val="center"/>
            <w:hideMark/>
          </w:tcPr>
          <w:p w14:paraId="7490113E" w14:textId="77777777" w:rsidR="00BC6E97" w:rsidRPr="00FC0E65" w:rsidRDefault="00BC6E97" w:rsidP="00BC6E97">
            <w:pPr>
              <w:jc w:val="center"/>
              <w:rPr>
                <w:color w:val="000000"/>
                <w:sz w:val="18"/>
                <w:szCs w:val="18"/>
              </w:rPr>
            </w:pPr>
            <w:r w:rsidRPr="00FC0E65">
              <w:rPr>
                <w:color w:val="000000"/>
                <w:sz w:val="18"/>
                <w:szCs w:val="18"/>
              </w:rPr>
              <w:t>96,2</w:t>
            </w:r>
          </w:p>
        </w:tc>
        <w:tc>
          <w:tcPr>
            <w:tcW w:w="271" w:type="pct"/>
            <w:tcBorders>
              <w:top w:val="nil"/>
              <w:left w:val="nil"/>
              <w:bottom w:val="single" w:sz="4" w:space="0" w:color="auto"/>
              <w:right w:val="single" w:sz="4" w:space="0" w:color="auto"/>
            </w:tcBorders>
            <w:shd w:val="clear" w:color="000000" w:fill="FFFFFF"/>
            <w:vAlign w:val="center"/>
            <w:hideMark/>
          </w:tcPr>
          <w:p w14:paraId="55F26332" w14:textId="77777777" w:rsidR="00BC6E97" w:rsidRPr="00FC0E65" w:rsidRDefault="00BC6E97" w:rsidP="00BC6E97">
            <w:pPr>
              <w:jc w:val="center"/>
              <w:rPr>
                <w:color w:val="000000"/>
                <w:sz w:val="18"/>
                <w:szCs w:val="18"/>
              </w:rPr>
            </w:pPr>
            <w:r w:rsidRPr="00FC0E65">
              <w:rPr>
                <w:color w:val="000000"/>
                <w:sz w:val="18"/>
                <w:szCs w:val="18"/>
              </w:rPr>
              <w:t>124,9</w:t>
            </w:r>
          </w:p>
        </w:tc>
        <w:tc>
          <w:tcPr>
            <w:tcW w:w="271" w:type="pct"/>
            <w:tcBorders>
              <w:top w:val="nil"/>
              <w:left w:val="nil"/>
              <w:bottom w:val="single" w:sz="4" w:space="0" w:color="auto"/>
              <w:right w:val="single" w:sz="4" w:space="0" w:color="auto"/>
            </w:tcBorders>
            <w:shd w:val="clear" w:color="000000" w:fill="FFFFFF"/>
            <w:vAlign w:val="center"/>
            <w:hideMark/>
          </w:tcPr>
          <w:p w14:paraId="4ED44FC0" w14:textId="77777777" w:rsidR="00BC6E97" w:rsidRPr="00FC0E65" w:rsidRDefault="00BC6E97" w:rsidP="00BC6E97">
            <w:pPr>
              <w:jc w:val="center"/>
              <w:rPr>
                <w:color w:val="000000"/>
                <w:sz w:val="18"/>
                <w:szCs w:val="18"/>
              </w:rPr>
            </w:pPr>
            <w:r w:rsidRPr="00FC0E65">
              <w:rPr>
                <w:color w:val="000000"/>
                <w:sz w:val="18"/>
                <w:szCs w:val="18"/>
              </w:rPr>
              <w:t>117,4</w:t>
            </w:r>
          </w:p>
        </w:tc>
        <w:tc>
          <w:tcPr>
            <w:tcW w:w="399" w:type="pct"/>
            <w:tcBorders>
              <w:top w:val="nil"/>
              <w:left w:val="nil"/>
              <w:bottom w:val="single" w:sz="4" w:space="0" w:color="auto"/>
              <w:right w:val="single" w:sz="4" w:space="0" w:color="auto"/>
            </w:tcBorders>
            <w:shd w:val="clear" w:color="000000" w:fill="FFFFFF"/>
            <w:vAlign w:val="center"/>
            <w:hideMark/>
          </w:tcPr>
          <w:p w14:paraId="420469BE" w14:textId="77777777" w:rsidR="00BC6E97" w:rsidRPr="00FC0E65" w:rsidRDefault="00BC6E97" w:rsidP="00BC6E97">
            <w:pPr>
              <w:jc w:val="center"/>
              <w:rPr>
                <w:color w:val="000000"/>
                <w:sz w:val="18"/>
                <w:szCs w:val="18"/>
              </w:rPr>
            </w:pPr>
            <w:r w:rsidRPr="00FC0E65">
              <w:rPr>
                <w:color w:val="000000"/>
                <w:sz w:val="18"/>
                <w:szCs w:val="18"/>
              </w:rPr>
              <w:t>103,7</w:t>
            </w:r>
          </w:p>
        </w:tc>
        <w:tc>
          <w:tcPr>
            <w:tcW w:w="289" w:type="pct"/>
            <w:tcBorders>
              <w:top w:val="nil"/>
              <w:left w:val="nil"/>
              <w:bottom w:val="single" w:sz="4" w:space="0" w:color="auto"/>
              <w:right w:val="single" w:sz="4" w:space="0" w:color="auto"/>
            </w:tcBorders>
            <w:shd w:val="clear" w:color="000000" w:fill="FFFFFF"/>
            <w:vAlign w:val="center"/>
            <w:hideMark/>
          </w:tcPr>
          <w:p w14:paraId="3E597491" w14:textId="77777777" w:rsidR="00BC6E97" w:rsidRPr="00FC0E65" w:rsidRDefault="00BC6E97" w:rsidP="00BC6E97">
            <w:pPr>
              <w:jc w:val="center"/>
              <w:rPr>
                <w:color w:val="000000"/>
                <w:sz w:val="18"/>
                <w:szCs w:val="18"/>
              </w:rPr>
            </w:pPr>
            <w:r w:rsidRPr="00FC0E65">
              <w:rPr>
                <w:color w:val="000000"/>
                <w:sz w:val="18"/>
                <w:szCs w:val="18"/>
              </w:rPr>
              <w:t>100,4</w:t>
            </w:r>
          </w:p>
        </w:tc>
        <w:tc>
          <w:tcPr>
            <w:tcW w:w="334" w:type="pct"/>
            <w:tcBorders>
              <w:top w:val="nil"/>
              <w:left w:val="nil"/>
              <w:bottom w:val="single" w:sz="4" w:space="0" w:color="auto"/>
              <w:right w:val="single" w:sz="4" w:space="0" w:color="auto"/>
            </w:tcBorders>
            <w:shd w:val="clear" w:color="000000" w:fill="FFFFFF"/>
            <w:vAlign w:val="center"/>
            <w:hideMark/>
          </w:tcPr>
          <w:p w14:paraId="08D9B0A7" w14:textId="77777777" w:rsidR="00BC6E97" w:rsidRPr="00FC0E65" w:rsidRDefault="00BC6E97" w:rsidP="00BC6E97">
            <w:pPr>
              <w:jc w:val="center"/>
              <w:rPr>
                <w:color w:val="000000"/>
                <w:sz w:val="18"/>
                <w:szCs w:val="18"/>
              </w:rPr>
            </w:pPr>
            <w:r w:rsidRPr="00FC0E65">
              <w:rPr>
                <w:color w:val="000000"/>
                <w:sz w:val="18"/>
                <w:szCs w:val="18"/>
              </w:rPr>
              <w:t>100,4</w:t>
            </w:r>
          </w:p>
        </w:tc>
        <w:tc>
          <w:tcPr>
            <w:tcW w:w="336" w:type="pct"/>
            <w:tcBorders>
              <w:top w:val="nil"/>
              <w:left w:val="nil"/>
              <w:bottom w:val="single" w:sz="4" w:space="0" w:color="auto"/>
              <w:right w:val="single" w:sz="4" w:space="0" w:color="auto"/>
            </w:tcBorders>
            <w:shd w:val="clear" w:color="000000" w:fill="FFFFFF"/>
            <w:vAlign w:val="center"/>
            <w:hideMark/>
          </w:tcPr>
          <w:p w14:paraId="225A9F35" w14:textId="77777777" w:rsidR="00BC6E97" w:rsidRPr="00FC0E65" w:rsidRDefault="00BC6E97" w:rsidP="00BC6E97">
            <w:pPr>
              <w:jc w:val="center"/>
              <w:rPr>
                <w:color w:val="000000"/>
                <w:sz w:val="18"/>
                <w:szCs w:val="18"/>
              </w:rPr>
            </w:pPr>
            <w:r w:rsidRPr="00FC0E65">
              <w:rPr>
                <w:color w:val="000000"/>
                <w:sz w:val="18"/>
                <w:szCs w:val="18"/>
              </w:rPr>
              <w:t>102,4</w:t>
            </w:r>
          </w:p>
        </w:tc>
        <w:tc>
          <w:tcPr>
            <w:tcW w:w="384" w:type="pct"/>
            <w:tcBorders>
              <w:top w:val="nil"/>
              <w:left w:val="nil"/>
              <w:bottom w:val="single" w:sz="4" w:space="0" w:color="auto"/>
              <w:right w:val="single" w:sz="4" w:space="0" w:color="auto"/>
            </w:tcBorders>
            <w:shd w:val="clear" w:color="000000" w:fill="FFFFFF"/>
            <w:vAlign w:val="center"/>
            <w:hideMark/>
          </w:tcPr>
          <w:p w14:paraId="099A7200" w14:textId="77777777" w:rsidR="00BC6E97" w:rsidRPr="00FC0E65" w:rsidRDefault="00BC6E97" w:rsidP="00BC6E97">
            <w:pPr>
              <w:jc w:val="center"/>
              <w:rPr>
                <w:color w:val="000000"/>
                <w:sz w:val="18"/>
                <w:szCs w:val="18"/>
              </w:rPr>
            </w:pPr>
            <w:r w:rsidRPr="00FC0E65">
              <w:rPr>
                <w:color w:val="000000"/>
                <w:sz w:val="18"/>
                <w:szCs w:val="18"/>
              </w:rPr>
              <w:t>101,7</w:t>
            </w:r>
          </w:p>
        </w:tc>
        <w:tc>
          <w:tcPr>
            <w:tcW w:w="301" w:type="pct"/>
            <w:tcBorders>
              <w:top w:val="nil"/>
              <w:left w:val="nil"/>
              <w:bottom w:val="single" w:sz="4" w:space="0" w:color="auto"/>
              <w:right w:val="single" w:sz="4" w:space="0" w:color="auto"/>
            </w:tcBorders>
            <w:shd w:val="clear" w:color="000000" w:fill="FFFFFF"/>
            <w:vAlign w:val="center"/>
            <w:hideMark/>
          </w:tcPr>
          <w:p w14:paraId="051410E4" w14:textId="77777777" w:rsidR="00BC6E97" w:rsidRPr="00FC0E65" w:rsidRDefault="00BC6E97" w:rsidP="00BC6E97">
            <w:pPr>
              <w:jc w:val="center"/>
              <w:rPr>
                <w:color w:val="000000"/>
                <w:sz w:val="18"/>
                <w:szCs w:val="18"/>
              </w:rPr>
            </w:pPr>
            <w:r w:rsidRPr="00FC0E65">
              <w:rPr>
                <w:color w:val="000000"/>
                <w:sz w:val="18"/>
                <w:szCs w:val="18"/>
              </w:rPr>
              <w:t>101,8</w:t>
            </w:r>
          </w:p>
        </w:tc>
        <w:tc>
          <w:tcPr>
            <w:tcW w:w="322" w:type="pct"/>
            <w:tcBorders>
              <w:top w:val="nil"/>
              <w:left w:val="nil"/>
              <w:bottom w:val="single" w:sz="4" w:space="0" w:color="auto"/>
              <w:right w:val="single" w:sz="4" w:space="0" w:color="auto"/>
            </w:tcBorders>
            <w:shd w:val="clear" w:color="000000" w:fill="FFFFFF"/>
            <w:vAlign w:val="center"/>
            <w:hideMark/>
          </w:tcPr>
          <w:p w14:paraId="6DD8B8B7" w14:textId="77777777" w:rsidR="00BC6E97" w:rsidRPr="00FC0E65" w:rsidRDefault="00BC6E97" w:rsidP="00BC6E97">
            <w:pPr>
              <w:jc w:val="center"/>
              <w:rPr>
                <w:color w:val="000000"/>
                <w:sz w:val="18"/>
                <w:szCs w:val="18"/>
              </w:rPr>
            </w:pPr>
            <w:r w:rsidRPr="00FC0E65">
              <w:rPr>
                <w:color w:val="000000"/>
                <w:sz w:val="18"/>
                <w:szCs w:val="18"/>
              </w:rPr>
              <w:t>103,7</w:t>
            </w:r>
          </w:p>
        </w:tc>
        <w:tc>
          <w:tcPr>
            <w:tcW w:w="383" w:type="pct"/>
            <w:tcBorders>
              <w:top w:val="nil"/>
              <w:left w:val="nil"/>
              <w:bottom w:val="single" w:sz="4" w:space="0" w:color="auto"/>
              <w:right w:val="single" w:sz="4" w:space="0" w:color="auto"/>
            </w:tcBorders>
            <w:shd w:val="clear" w:color="000000" w:fill="FFFFFF"/>
            <w:vAlign w:val="center"/>
            <w:hideMark/>
          </w:tcPr>
          <w:p w14:paraId="2E334608" w14:textId="77777777" w:rsidR="00BC6E97" w:rsidRPr="00FC0E65" w:rsidRDefault="00BC6E97" w:rsidP="00BC6E97">
            <w:pPr>
              <w:jc w:val="center"/>
              <w:rPr>
                <w:color w:val="000000"/>
                <w:sz w:val="18"/>
                <w:szCs w:val="18"/>
              </w:rPr>
            </w:pPr>
            <w:r w:rsidRPr="00FC0E65">
              <w:rPr>
                <w:color w:val="000000"/>
                <w:sz w:val="18"/>
                <w:szCs w:val="18"/>
              </w:rPr>
              <w:t>102,1</w:t>
            </w:r>
          </w:p>
        </w:tc>
        <w:tc>
          <w:tcPr>
            <w:tcW w:w="314" w:type="pct"/>
            <w:tcBorders>
              <w:top w:val="nil"/>
              <w:left w:val="nil"/>
              <w:bottom w:val="single" w:sz="4" w:space="0" w:color="auto"/>
              <w:right w:val="single" w:sz="4" w:space="0" w:color="auto"/>
            </w:tcBorders>
            <w:shd w:val="clear" w:color="000000" w:fill="FFFFFF"/>
            <w:vAlign w:val="center"/>
            <w:hideMark/>
          </w:tcPr>
          <w:p w14:paraId="00127CFF" w14:textId="77777777" w:rsidR="00BC6E97" w:rsidRPr="00FC0E65" w:rsidRDefault="00BC6E97" w:rsidP="00BC6E97">
            <w:pPr>
              <w:jc w:val="center"/>
              <w:rPr>
                <w:color w:val="000000"/>
                <w:sz w:val="18"/>
                <w:szCs w:val="18"/>
              </w:rPr>
            </w:pPr>
            <w:r w:rsidRPr="00FC0E65">
              <w:rPr>
                <w:color w:val="000000"/>
                <w:sz w:val="18"/>
                <w:szCs w:val="18"/>
              </w:rPr>
              <w:t>102,2</w:t>
            </w:r>
          </w:p>
        </w:tc>
      </w:tr>
      <w:tr w:rsidR="00BC6E97" w:rsidRPr="00FC0E65" w14:paraId="6F100CC8" w14:textId="77777777" w:rsidTr="00BC6E97">
        <w:trPr>
          <w:trHeight w:val="405"/>
        </w:trPr>
        <w:tc>
          <w:tcPr>
            <w:tcW w:w="620" w:type="pct"/>
            <w:tcBorders>
              <w:top w:val="nil"/>
              <w:left w:val="single" w:sz="4" w:space="0" w:color="auto"/>
              <w:bottom w:val="single" w:sz="4" w:space="0" w:color="auto"/>
              <w:right w:val="single" w:sz="4" w:space="0" w:color="auto"/>
            </w:tcBorders>
            <w:shd w:val="clear" w:color="000000" w:fill="FFFFFF"/>
            <w:vAlign w:val="center"/>
            <w:hideMark/>
          </w:tcPr>
          <w:p w14:paraId="44B7588F" w14:textId="77777777" w:rsidR="00BC6E97" w:rsidRPr="00FC0E65" w:rsidRDefault="00BC6E97" w:rsidP="00BC6E97">
            <w:pPr>
              <w:rPr>
                <w:b/>
                <w:bCs/>
                <w:color w:val="000000"/>
                <w:sz w:val="18"/>
                <w:szCs w:val="18"/>
              </w:rPr>
            </w:pPr>
            <w:r w:rsidRPr="00FC0E65">
              <w:rPr>
                <w:b/>
                <w:bCs/>
                <w:color w:val="000000"/>
                <w:sz w:val="18"/>
                <w:szCs w:val="18"/>
              </w:rPr>
              <w:t>2. Сельское хозяйство</w:t>
            </w:r>
          </w:p>
        </w:tc>
        <w:tc>
          <w:tcPr>
            <w:tcW w:w="505" w:type="pct"/>
            <w:tcBorders>
              <w:top w:val="nil"/>
              <w:left w:val="nil"/>
              <w:bottom w:val="single" w:sz="4" w:space="0" w:color="auto"/>
              <w:right w:val="single" w:sz="4" w:space="0" w:color="auto"/>
            </w:tcBorders>
            <w:shd w:val="clear" w:color="000000" w:fill="FFFFFF"/>
            <w:vAlign w:val="center"/>
            <w:hideMark/>
          </w:tcPr>
          <w:p w14:paraId="48CD4D0D" w14:textId="77777777" w:rsidR="00BC6E97" w:rsidRPr="00FC0E65" w:rsidRDefault="00BC6E97" w:rsidP="00BC6E97">
            <w:pPr>
              <w:jc w:val="center"/>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000000" w:fill="FFFFFF"/>
            <w:vAlign w:val="center"/>
            <w:hideMark/>
          </w:tcPr>
          <w:p w14:paraId="0711C32B" w14:textId="77777777" w:rsidR="00BC6E97" w:rsidRPr="00FC0E65" w:rsidRDefault="00BC6E97" w:rsidP="00BC6E97">
            <w:pPr>
              <w:jc w:val="center"/>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000000" w:fill="FFFFFF"/>
            <w:vAlign w:val="center"/>
            <w:hideMark/>
          </w:tcPr>
          <w:p w14:paraId="4F78FB1F" w14:textId="77777777" w:rsidR="00BC6E97" w:rsidRPr="00FC0E65" w:rsidRDefault="00BC6E97" w:rsidP="00BC6E97">
            <w:pPr>
              <w:jc w:val="center"/>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000000" w:fill="FFFFFF"/>
            <w:vAlign w:val="center"/>
            <w:hideMark/>
          </w:tcPr>
          <w:p w14:paraId="6F46BE6F" w14:textId="77777777" w:rsidR="00BC6E97" w:rsidRPr="00FC0E65" w:rsidRDefault="00BC6E97" w:rsidP="00BC6E97">
            <w:pPr>
              <w:jc w:val="center"/>
              <w:rPr>
                <w:color w:val="000000"/>
                <w:sz w:val="18"/>
                <w:szCs w:val="18"/>
              </w:rPr>
            </w:pPr>
            <w:r w:rsidRPr="00FC0E65">
              <w:rPr>
                <w:color w:val="000000"/>
                <w:sz w:val="18"/>
                <w:szCs w:val="18"/>
              </w:rPr>
              <w:t> </w:t>
            </w:r>
          </w:p>
        </w:tc>
        <w:tc>
          <w:tcPr>
            <w:tcW w:w="399" w:type="pct"/>
            <w:tcBorders>
              <w:top w:val="nil"/>
              <w:left w:val="nil"/>
              <w:bottom w:val="single" w:sz="4" w:space="0" w:color="auto"/>
              <w:right w:val="single" w:sz="4" w:space="0" w:color="auto"/>
            </w:tcBorders>
            <w:shd w:val="clear" w:color="000000" w:fill="FFFFFF"/>
            <w:vAlign w:val="center"/>
            <w:hideMark/>
          </w:tcPr>
          <w:p w14:paraId="080490EE" w14:textId="77777777" w:rsidR="00BC6E97" w:rsidRPr="00FC0E65" w:rsidRDefault="00BC6E97" w:rsidP="00BC6E97">
            <w:pPr>
              <w:jc w:val="center"/>
              <w:rPr>
                <w:color w:val="000000"/>
                <w:sz w:val="18"/>
                <w:szCs w:val="18"/>
              </w:rPr>
            </w:pPr>
            <w:r w:rsidRPr="00FC0E65">
              <w:rPr>
                <w:color w:val="000000"/>
                <w:sz w:val="18"/>
                <w:szCs w:val="18"/>
              </w:rPr>
              <w:t> </w:t>
            </w:r>
          </w:p>
        </w:tc>
        <w:tc>
          <w:tcPr>
            <w:tcW w:w="289" w:type="pct"/>
            <w:tcBorders>
              <w:top w:val="nil"/>
              <w:left w:val="nil"/>
              <w:bottom w:val="single" w:sz="4" w:space="0" w:color="auto"/>
              <w:right w:val="single" w:sz="4" w:space="0" w:color="auto"/>
            </w:tcBorders>
            <w:shd w:val="clear" w:color="000000" w:fill="FFFFFF"/>
            <w:vAlign w:val="center"/>
            <w:hideMark/>
          </w:tcPr>
          <w:p w14:paraId="32389D74" w14:textId="77777777" w:rsidR="00BC6E97" w:rsidRPr="00FC0E65" w:rsidRDefault="00BC6E97" w:rsidP="00BC6E97">
            <w:pPr>
              <w:jc w:val="center"/>
              <w:rPr>
                <w:color w:val="000000"/>
                <w:sz w:val="18"/>
                <w:szCs w:val="18"/>
              </w:rPr>
            </w:pPr>
            <w:r w:rsidRPr="00FC0E65">
              <w:rPr>
                <w:color w:val="000000"/>
                <w:sz w:val="18"/>
                <w:szCs w:val="18"/>
              </w:rPr>
              <w:t> </w:t>
            </w:r>
          </w:p>
        </w:tc>
        <w:tc>
          <w:tcPr>
            <w:tcW w:w="334" w:type="pct"/>
            <w:tcBorders>
              <w:top w:val="nil"/>
              <w:left w:val="nil"/>
              <w:bottom w:val="single" w:sz="4" w:space="0" w:color="auto"/>
              <w:right w:val="single" w:sz="4" w:space="0" w:color="auto"/>
            </w:tcBorders>
            <w:shd w:val="clear" w:color="000000" w:fill="FFFFFF"/>
            <w:vAlign w:val="center"/>
            <w:hideMark/>
          </w:tcPr>
          <w:p w14:paraId="40FD3E50" w14:textId="77777777" w:rsidR="00BC6E97" w:rsidRPr="00FC0E65" w:rsidRDefault="00BC6E97" w:rsidP="00BC6E97">
            <w:pPr>
              <w:jc w:val="center"/>
              <w:rPr>
                <w:color w:val="000000"/>
                <w:sz w:val="18"/>
                <w:szCs w:val="18"/>
              </w:rPr>
            </w:pPr>
            <w:r w:rsidRPr="00FC0E65">
              <w:rPr>
                <w:color w:val="000000"/>
                <w:sz w:val="18"/>
                <w:szCs w:val="18"/>
              </w:rPr>
              <w:t> </w:t>
            </w:r>
          </w:p>
        </w:tc>
        <w:tc>
          <w:tcPr>
            <w:tcW w:w="336" w:type="pct"/>
            <w:tcBorders>
              <w:top w:val="nil"/>
              <w:left w:val="nil"/>
              <w:bottom w:val="single" w:sz="4" w:space="0" w:color="auto"/>
              <w:right w:val="single" w:sz="4" w:space="0" w:color="auto"/>
            </w:tcBorders>
            <w:shd w:val="clear" w:color="000000" w:fill="FFFFFF"/>
            <w:vAlign w:val="center"/>
            <w:hideMark/>
          </w:tcPr>
          <w:p w14:paraId="4E4C4E5D" w14:textId="77777777" w:rsidR="00BC6E97" w:rsidRPr="00FC0E65" w:rsidRDefault="00BC6E97" w:rsidP="00BC6E97">
            <w:pPr>
              <w:jc w:val="center"/>
              <w:rPr>
                <w:color w:val="000000"/>
                <w:sz w:val="18"/>
                <w:szCs w:val="18"/>
              </w:rPr>
            </w:pPr>
            <w:r w:rsidRPr="00FC0E65">
              <w:rPr>
                <w:color w:val="000000"/>
                <w:sz w:val="18"/>
                <w:szCs w:val="18"/>
              </w:rPr>
              <w:t> </w:t>
            </w:r>
          </w:p>
        </w:tc>
        <w:tc>
          <w:tcPr>
            <w:tcW w:w="384" w:type="pct"/>
            <w:tcBorders>
              <w:top w:val="nil"/>
              <w:left w:val="nil"/>
              <w:bottom w:val="single" w:sz="4" w:space="0" w:color="auto"/>
              <w:right w:val="single" w:sz="4" w:space="0" w:color="auto"/>
            </w:tcBorders>
            <w:shd w:val="clear" w:color="000000" w:fill="FFFFFF"/>
            <w:vAlign w:val="center"/>
            <w:hideMark/>
          </w:tcPr>
          <w:p w14:paraId="606734AD" w14:textId="77777777" w:rsidR="00BC6E97" w:rsidRPr="00FC0E65" w:rsidRDefault="00BC6E97" w:rsidP="00BC6E97">
            <w:pPr>
              <w:jc w:val="center"/>
              <w:rPr>
                <w:color w:val="000000"/>
                <w:sz w:val="18"/>
                <w:szCs w:val="18"/>
              </w:rPr>
            </w:pPr>
            <w:r w:rsidRPr="00FC0E65">
              <w:rPr>
                <w:color w:val="000000"/>
                <w:sz w:val="18"/>
                <w:szCs w:val="18"/>
              </w:rPr>
              <w:t> </w:t>
            </w:r>
          </w:p>
        </w:tc>
        <w:tc>
          <w:tcPr>
            <w:tcW w:w="301" w:type="pct"/>
            <w:tcBorders>
              <w:top w:val="nil"/>
              <w:left w:val="nil"/>
              <w:bottom w:val="single" w:sz="4" w:space="0" w:color="auto"/>
              <w:right w:val="single" w:sz="4" w:space="0" w:color="auto"/>
            </w:tcBorders>
            <w:shd w:val="clear" w:color="000000" w:fill="FFFFFF"/>
            <w:vAlign w:val="center"/>
            <w:hideMark/>
          </w:tcPr>
          <w:p w14:paraId="725CCA74" w14:textId="77777777" w:rsidR="00BC6E97" w:rsidRPr="00FC0E65" w:rsidRDefault="00BC6E97" w:rsidP="00BC6E97">
            <w:pPr>
              <w:jc w:val="center"/>
              <w:rPr>
                <w:color w:val="000000"/>
                <w:sz w:val="18"/>
                <w:szCs w:val="18"/>
              </w:rPr>
            </w:pPr>
            <w:r w:rsidRPr="00FC0E65">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14:paraId="6CCFBCC6" w14:textId="77777777" w:rsidR="00BC6E97" w:rsidRPr="00FC0E65" w:rsidRDefault="00BC6E97" w:rsidP="00BC6E97">
            <w:pPr>
              <w:jc w:val="center"/>
              <w:rPr>
                <w:color w:val="000000"/>
                <w:sz w:val="18"/>
                <w:szCs w:val="18"/>
              </w:rPr>
            </w:pPr>
            <w:r w:rsidRPr="00FC0E65">
              <w:rPr>
                <w:color w:val="000000"/>
                <w:sz w:val="18"/>
                <w:szCs w:val="18"/>
              </w:rPr>
              <w:t> </w:t>
            </w:r>
          </w:p>
        </w:tc>
        <w:tc>
          <w:tcPr>
            <w:tcW w:w="383" w:type="pct"/>
            <w:tcBorders>
              <w:top w:val="nil"/>
              <w:left w:val="nil"/>
              <w:bottom w:val="single" w:sz="4" w:space="0" w:color="auto"/>
              <w:right w:val="single" w:sz="4" w:space="0" w:color="auto"/>
            </w:tcBorders>
            <w:shd w:val="clear" w:color="000000" w:fill="FFFFFF"/>
            <w:vAlign w:val="center"/>
            <w:hideMark/>
          </w:tcPr>
          <w:p w14:paraId="7889E2B3" w14:textId="77777777" w:rsidR="00BC6E97" w:rsidRPr="00FC0E65" w:rsidRDefault="00BC6E97" w:rsidP="00BC6E97">
            <w:pPr>
              <w:jc w:val="center"/>
              <w:rPr>
                <w:color w:val="000000"/>
                <w:sz w:val="18"/>
                <w:szCs w:val="18"/>
              </w:rPr>
            </w:pPr>
            <w:r w:rsidRPr="00FC0E65">
              <w:rPr>
                <w:color w:val="000000"/>
                <w:sz w:val="18"/>
                <w:szCs w:val="18"/>
              </w:rPr>
              <w:t> </w:t>
            </w:r>
          </w:p>
        </w:tc>
        <w:tc>
          <w:tcPr>
            <w:tcW w:w="314" w:type="pct"/>
            <w:tcBorders>
              <w:top w:val="nil"/>
              <w:left w:val="nil"/>
              <w:bottom w:val="single" w:sz="4" w:space="0" w:color="auto"/>
              <w:right w:val="single" w:sz="4" w:space="0" w:color="auto"/>
            </w:tcBorders>
            <w:shd w:val="clear" w:color="000000" w:fill="FFFFFF"/>
            <w:vAlign w:val="center"/>
            <w:hideMark/>
          </w:tcPr>
          <w:p w14:paraId="5CCAE716" w14:textId="77777777" w:rsidR="00BC6E97" w:rsidRPr="00FC0E65" w:rsidRDefault="00BC6E97" w:rsidP="00BC6E97">
            <w:pPr>
              <w:jc w:val="center"/>
              <w:rPr>
                <w:color w:val="000000"/>
                <w:sz w:val="18"/>
                <w:szCs w:val="18"/>
              </w:rPr>
            </w:pPr>
            <w:r w:rsidRPr="00FC0E65">
              <w:rPr>
                <w:color w:val="000000"/>
                <w:sz w:val="18"/>
                <w:szCs w:val="18"/>
              </w:rPr>
              <w:t> </w:t>
            </w:r>
          </w:p>
        </w:tc>
      </w:tr>
      <w:tr w:rsidR="00BC6E97" w:rsidRPr="00FC0E65" w14:paraId="65DBE79C" w14:textId="77777777" w:rsidTr="00BC6E97">
        <w:trPr>
          <w:trHeight w:val="375"/>
        </w:trPr>
        <w:tc>
          <w:tcPr>
            <w:tcW w:w="620" w:type="pct"/>
            <w:tcBorders>
              <w:top w:val="nil"/>
              <w:left w:val="single" w:sz="4" w:space="0" w:color="auto"/>
              <w:bottom w:val="single" w:sz="4" w:space="0" w:color="auto"/>
              <w:right w:val="single" w:sz="4" w:space="0" w:color="auto"/>
            </w:tcBorders>
            <w:shd w:val="clear" w:color="000000" w:fill="FFFFFF"/>
            <w:vAlign w:val="center"/>
            <w:hideMark/>
          </w:tcPr>
          <w:p w14:paraId="55C75409" w14:textId="77777777" w:rsidR="00BC6E97" w:rsidRPr="00FC0E65" w:rsidRDefault="00BC6E97" w:rsidP="00BC6E97">
            <w:pPr>
              <w:rPr>
                <w:color w:val="000000"/>
                <w:sz w:val="18"/>
                <w:szCs w:val="18"/>
              </w:rPr>
            </w:pPr>
            <w:r w:rsidRPr="00FC0E65">
              <w:rPr>
                <w:color w:val="000000"/>
                <w:sz w:val="18"/>
                <w:szCs w:val="18"/>
              </w:rPr>
              <w:t>Продукция сельского хозяйства</w:t>
            </w:r>
          </w:p>
        </w:tc>
        <w:tc>
          <w:tcPr>
            <w:tcW w:w="505" w:type="pct"/>
            <w:tcBorders>
              <w:top w:val="nil"/>
              <w:left w:val="nil"/>
              <w:bottom w:val="single" w:sz="4" w:space="0" w:color="auto"/>
              <w:right w:val="single" w:sz="4" w:space="0" w:color="auto"/>
            </w:tcBorders>
            <w:shd w:val="clear" w:color="000000" w:fill="FFFFFF"/>
            <w:vAlign w:val="center"/>
            <w:hideMark/>
          </w:tcPr>
          <w:p w14:paraId="5AEFAF04" w14:textId="77777777" w:rsidR="00BC6E97" w:rsidRPr="00FC0E65" w:rsidRDefault="00BC6E97" w:rsidP="00BC6E97">
            <w:pPr>
              <w:jc w:val="center"/>
              <w:rPr>
                <w:color w:val="000000"/>
                <w:sz w:val="18"/>
                <w:szCs w:val="18"/>
              </w:rPr>
            </w:pPr>
            <w:r w:rsidRPr="00FC0E65">
              <w:rPr>
                <w:color w:val="000000"/>
                <w:sz w:val="18"/>
                <w:szCs w:val="18"/>
              </w:rPr>
              <w:t>млн. руб.</w:t>
            </w:r>
          </w:p>
        </w:tc>
        <w:tc>
          <w:tcPr>
            <w:tcW w:w="271" w:type="pct"/>
            <w:tcBorders>
              <w:top w:val="nil"/>
              <w:left w:val="nil"/>
              <w:bottom w:val="single" w:sz="4" w:space="0" w:color="auto"/>
              <w:right w:val="single" w:sz="4" w:space="0" w:color="auto"/>
            </w:tcBorders>
            <w:shd w:val="clear" w:color="000000" w:fill="FFFFFF"/>
            <w:vAlign w:val="center"/>
            <w:hideMark/>
          </w:tcPr>
          <w:p w14:paraId="381A0CD0" w14:textId="77777777" w:rsidR="00BC6E97" w:rsidRPr="00FC0E65" w:rsidRDefault="00BC6E97" w:rsidP="00BC6E97">
            <w:pPr>
              <w:jc w:val="center"/>
              <w:rPr>
                <w:color w:val="000000"/>
                <w:sz w:val="18"/>
                <w:szCs w:val="18"/>
              </w:rPr>
            </w:pPr>
            <w:r w:rsidRPr="00FC0E65">
              <w:rPr>
                <w:color w:val="000000"/>
                <w:sz w:val="18"/>
                <w:szCs w:val="18"/>
              </w:rPr>
              <w:t>1 624,6</w:t>
            </w:r>
          </w:p>
        </w:tc>
        <w:tc>
          <w:tcPr>
            <w:tcW w:w="271" w:type="pct"/>
            <w:tcBorders>
              <w:top w:val="nil"/>
              <w:left w:val="nil"/>
              <w:bottom w:val="single" w:sz="4" w:space="0" w:color="auto"/>
              <w:right w:val="single" w:sz="4" w:space="0" w:color="auto"/>
            </w:tcBorders>
            <w:shd w:val="clear" w:color="000000" w:fill="FFFFFF"/>
            <w:vAlign w:val="center"/>
            <w:hideMark/>
          </w:tcPr>
          <w:p w14:paraId="5A6A51AA" w14:textId="77777777" w:rsidR="00BC6E97" w:rsidRPr="00FC0E65" w:rsidRDefault="00BC6E97" w:rsidP="00BC6E97">
            <w:pPr>
              <w:jc w:val="center"/>
              <w:rPr>
                <w:color w:val="000000"/>
                <w:sz w:val="18"/>
                <w:szCs w:val="18"/>
              </w:rPr>
            </w:pPr>
            <w:r w:rsidRPr="00FC0E65">
              <w:rPr>
                <w:color w:val="000000"/>
                <w:sz w:val="18"/>
                <w:szCs w:val="18"/>
              </w:rPr>
              <w:t>1 730,3</w:t>
            </w:r>
          </w:p>
        </w:tc>
        <w:tc>
          <w:tcPr>
            <w:tcW w:w="271" w:type="pct"/>
            <w:tcBorders>
              <w:top w:val="nil"/>
              <w:left w:val="nil"/>
              <w:bottom w:val="single" w:sz="4" w:space="0" w:color="auto"/>
              <w:right w:val="single" w:sz="4" w:space="0" w:color="auto"/>
            </w:tcBorders>
            <w:shd w:val="clear" w:color="000000" w:fill="FFFFFF"/>
            <w:vAlign w:val="center"/>
            <w:hideMark/>
          </w:tcPr>
          <w:p w14:paraId="3BCBD940" w14:textId="77777777" w:rsidR="00BC6E97" w:rsidRPr="00FC0E65" w:rsidRDefault="00BC6E97" w:rsidP="00BC6E97">
            <w:pPr>
              <w:jc w:val="center"/>
              <w:rPr>
                <w:color w:val="000000"/>
                <w:sz w:val="18"/>
                <w:szCs w:val="18"/>
              </w:rPr>
            </w:pPr>
            <w:r w:rsidRPr="00FC0E65">
              <w:rPr>
                <w:color w:val="000000"/>
                <w:sz w:val="18"/>
                <w:szCs w:val="18"/>
              </w:rPr>
              <w:t>1 825,1</w:t>
            </w:r>
          </w:p>
        </w:tc>
        <w:tc>
          <w:tcPr>
            <w:tcW w:w="399" w:type="pct"/>
            <w:tcBorders>
              <w:top w:val="nil"/>
              <w:left w:val="nil"/>
              <w:bottom w:val="single" w:sz="4" w:space="0" w:color="auto"/>
              <w:right w:val="single" w:sz="4" w:space="0" w:color="auto"/>
            </w:tcBorders>
            <w:shd w:val="clear" w:color="000000" w:fill="FFFFFF"/>
            <w:vAlign w:val="center"/>
            <w:hideMark/>
          </w:tcPr>
          <w:p w14:paraId="165A34B5" w14:textId="77777777" w:rsidR="00BC6E97" w:rsidRPr="00FC0E65" w:rsidRDefault="00BC6E97" w:rsidP="00BC6E97">
            <w:pPr>
              <w:jc w:val="center"/>
              <w:rPr>
                <w:color w:val="000000"/>
                <w:sz w:val="18"/>
                <w:szCs w:val="18"/>
              </w:rPr>
            </w:pPr>
            <w:r w:rsidRPr="00FC0E65">
              <w:rPr>
                <w:color w:val="000000"/>
                <w:sz w:val="18"/>
                <w:szCs w:val="18"/>
              </w:rPr>
              <w:t>1 904,5</w:t>
            </w:r>
          </w:p>
        </w:tc>
        <w:tc>
          <w:tcPr>
            <w:tcW w:w="289" w:type="pct"/>
            <w:tcBorders>
              <w:top w:val="nil"/>
              <w:left w:val="nil"/>
              <w:bottom w:val="single" w:sz="4" w:space="0" w:color="auto"/>
              <w:right w:val="single" w:sz="4" w:space="0" w:color="auto"/>
            </w:tcBorders>
            <w:shd w:val="clear" w:color="000000" w:fill="FFFFFF"/>
            <w:vAlign w:val="center"/>
            <w:hideMark/>
          </w:tcPr>
          <w:p w14:paraId="1DA4D009" w14:textId="77777777" w:rsidR="00BC6E97" w:rsidRPr="00FC0E65" w:rsidRDefault="00BC6E97" w:rsidP="00BC6E97">
            <w:pPr>
              <w:jc w:val="center"/>
              <w:rPr>
                <w:color w:val="000000"/>
                <w:sz w:val="18"/>
                <w:szCs w:val="18"/>
              </w:rPr>
            </w:pPr>
            <w:r w:rsidRPr="00FC0E65">
              <w:rPr>
                <w:color w:val="000000"/>
                <w:sz w:val="18"/>
                <w:szCs w:val="18"/>
              </w:rPr>
              <w:t>2 018,2</w:t>
            </w:r>
          </w:p>
        </w:tc>
        <w:tc>
          <w:tcPr>
            <w:tcW w:w="334" w:type="pct"/>
            <w:tcBorders>
              <w:top w:val="nil"/>
              <w:left w:val="nil"/>
              <w:bottom w:val="single" w:sz="4" w:space="0" w:color="auto"/>
              <w:right w:val="single" w:sz="4" w:space="0" w:color="auto"/>
            </w:tcBorders>
            <w:shd w:val="clear" w:color="000000" w:fill="FFFFFF"/>
            <w:vAlign w:val="center"/>
            <w:hideMark/>
          </w:tcPr>
          <w:p w14:paraId="56CD994C" w14:textId="77777777" w:rsidR="00BC6E97" w:rsidRPr="00FC0E65" w:rsidRDefault="00BC6E97" w:rsidP="00BC6E97">
            <w:pPr>
              <w:jc w:val="center"/>
              <w:rPr>
                <w:color w:val="000000"/>
                <w:sz w:val="18"/>
                <w:szCs w:val="18"/>
              </w:rPr>
            </w:pPr>
            <w:r w:rsidRPr="00FC0E65">
              <w:rPr>
                <w:color w:val="000000"/>
                <w:sz w:val="18"/>
                <w:szCs w:val="18"/>
              </w:rPr>
              <w:t>2 176,5</w:t>
            </w:r>
          </w:p>
        </w:tc>
        <w:tc>
          <w:tcPr>
            <w:tcW w:w="336" w:type="pct"/>
            <w:tcBorders>
              <w:top w:val="nil"/>
              <w:left w:val="nil"/>
              <w:bottom w:val="single" w:sz="4" w:space="0" w:color="auto"/>
              <w:right w:val="single" w:sz="4" w:space="0" w:color="auto"/>
            </w:tcBorders>
            <w:shd w:val="clear" w:color="000000" w:fill="FFFFFF"/>
            <w:vAlign w:val="center"/>
            <w:hideMark/>
          </w:tcPr>
          <w:p w14:paraId="287EE302" w14:textId="77777777" w:rsidR="00BC6E97" w:rsidRPr="00FC0E65" w:rsidRDefault="00BC6E97" w:rsidP="00BC6E97">
            <w:pPr>
              <w:jc w:val="center"/>
              <w:rPr>
                <w:color w:val="000000"/>
                <w:sz w:val="18"/>
                <w:szCs w:val="18"/>
              </w:rPr>
            </w:pPr>
            <w:r w:rsidRPr="00FC0E65">
              <w:rPr>
                <w:color w:val="000000"/>
                <w:sz w:val="18"/>
                <w:szCs w:val="18"/>
              </w:rPr>
              <w:t>2 279,0</w:t>
            </w:r>
          </w:p>
        </w:tc>
        <w:tc>
          <w:tcPr>
            <w:tcW w:w="384" w:type="pct"/>
            <w:tcBorders>
              <w:top w:val="nil"/>
              <w:left w:val="nil"/>
              <w:bottom w:val="single" w:sz="4" w:space="0" w:color="auto"/>
              <w:right w:val="single" w:sz="4" w:space="0" w:color="auto"/>
            </w:tcBorders>
            <w:shd w:val="clear" w:color="000000" w:fill="FFFFFF"/>
            <w:vAlign w:val="center"/>
            <w:hideMark/>
          </w:tcPr>
          <w:p w14:paraId="26D79ADF" w14:textId="77777777" w:rsidR="00BC6E97" w:rsidRPr="00FC0E65" w:rsidRDefault="00BC6E97" w:rsidP="00BC6E97">
            <w:pPr>
              <w:jc w:val="center"/>
              <w:rPr>
                <w:color w:val="000000"/>
                <w:sz w:val="18"/>
                <w:szCs w:val="18"/>
              </w:rPr>
            </w:pPr>
            <w:r w:rsidRPr="00FC0E65">
              <w:rPr>
                <w:color w:val="000000"/>
                <w:sz w:val="18"/>
                <w:szCs w:val="18"/>
              </w:rPr>
              <w:t>2 422,7</w:t>
            </w:r>
          </w:p>
        </w:tc>
        <w:tc>
          <w:tcPr>
            <w:tcW w:w="301" w:type="pct"/>
            <w:tcBorders>
              <w:top w:val="nil"/>
              <w:left w:val="nil"/>
              <w:bottom w:val="single" w:sz="4" w:space="0" w:color="auto"/>
              <w:right w:val="single" w:sz="4" w:space="0" w:color="auto"/>
            </w:tcBorders>
            <w:shd w:val="clear" w:color="000000" w:fill="FFFFFF"/>
            <w:vAlign w:val="center"/>
            <w:hideMark/>
          </w:tcPr>
          <w:p w14:paraId="385D1A01" w14:textId="77777777" w:rsidR="00BC6E97" w:rsidRPr="00FC0E65" w:rsidRDefault="00BC6E97" w:rsidP="00BC6E97">
            <w:pPr>
              <w:jc w:val="center"/>
              <w:rPr>
                <w:color w:val="000000"/>
                <w:sz w:val="18"/>
                <w:szCs w:val="18"/>
              </w:rPr>
            </w:pPr>
            <w:r w:rsidRPr="00FC0E65">
              <w:rPr>
                <w:color w:val="000000"/>
                <w:sz w:val="18"/>
                <w:szCs w:val="18"/>
              </w:rPr>
              <w:t>2 620,5</w:t>
            </w:r>
          </w:p>
        </w:tc>
        <w:tc>
          <w:tcPr>
            <w:tcW w:w="322" w:type="pct"/>
            <w:tcBorders>
              <w:top w:val="nil"/>
              <w:left w:val="nil"/>
              <w:bottom w:val="single" w:sz="4" w:space="0" w:color="auto"/>
              <w:right w:val="single" w:sz="4" w:space="0" w:color="auto"/>
            </w:tcBorders>
            <w:shd w:val="clear" w:color="000000" w:fill="FFFFFF"/>
            <w:vAlign w:val="center"/>
            <w:hideMark/>
          </w:tcPr>
          <w:p w14:paraId="66BB6CA8" w14:textId="77777777" w:rsidR="00BC6E97" w:rsidRPr="00FC0E65" w:rsidRDefault="00BC6E97" w:rsidP="00BC6E97">
            <w:pPr>
              <w:jc w:val="center"/>
              <w:rPr>
                <w:color w:val="000000"/>
                <w:sz w:val="18"/>
                <w:szCs w:val="18"/>
              </w:rPr>
            </w:pPr>
            <w:r w:rsidRPr="00FC0E65">
              <w:rPr>
                <w:color w:val="000000"/>
                <w:sz w:val="18"/>
                <w:szCs w:val="18"/>
              </w:rPr>
              <w:t>2 744,0</w:t>
            </w:r>
          </w:p>
        </w:tc>
        <w:tc>
          <w:tcPr>
            <w:tcW w:w="383" w:type="pct"/>
            <w:tcBorders>
              <w:top w:val="nil"/>
              <w:left w:val="nil"/>
              <w:bottom w:val="single" w:sz="4" w:space="0" w:color="auto"/>
              <w:right w:val="single" w:sz="4" w:space="0" w:color="auto"/>
            </w:tcBorders>
            <w:shd w:val="clear" w:color="000000" w:fill="FFFFFF"/>
            <w:vAlign w:val="center"/>
            <w:hideMark/>
          </w:tcPr>
          <w:p w14:paraId="3F445022" w14:textId="77777777" w:rsidR="00BC6E97" w:rsidRPr="00FC0E65" w:rsidRDefault="00BC6E97" w:rsidP="00BC6E97">
            <w:pPr>
              <w:jc w:val="center"/>
              <w:rPr>
                <w:color w:val="000000"/>
                <w:sz w:val="18"/>
                <w:szCs w:val="18"/>
              </w:rPr>
            </w:pPr>
            <w:r w:rsidRPr="00FC0E65">
              <w:rPr>
                <w:color w:val="000000"/>
                <w:sz w:val="18"/>
                <w:szCs w:val="18"/>
              </w:rPr>
              <w:t>2 917,0</w:t>
            </w:r>
          </w:p>
        </w:tc>
        <w:tc>
          <w:tcPr>
            <w:tcW w:w="314" w:type="pct"/>
            <w:tcBorders>
              <w:top w:val="nil"/>
              <w:left w:val="nil"/>
              <w:bottom w:val="single" w:sz="4" w:space="0" w:color="auto"/>
              <w:right w:val="single" w:sz="4" w:space="0" w:color="auto"/>
            </w:tcBorders>
            <w:shd w:val="clear" w:color="000000" w:fill="FFFFFF"/>
            <w:vAlign w:val="center"/>
            <w:hideMark/>
          </w:tcPr>
          <w:p w14:paraId="3AC2FFCB" w14:textId="77777777" w:rsidR="00BC6E97" w:rsidRPr="00FC0E65" w:rsidRDefault="00BC6E97" w:rsidP="00BC6E97">
            <w:pPr>
              <w:jc w:val="center"/>
              <w:rPr>
                <w:color w:val="000000"/>
                <w:sz w:val="18"/>
                <w:szCs w:val="18"/>
              </w:rPr>
            </w:pPr>
            <w:r w:rsidRPr="00FC0E65">
              <w:rPr>
                <w:color w:val="000000"/>
                <w:sz w:val="18"/>
                <w:szCs w:val="18"/>
              </w:rPr>
              <w:t>3 155,2</w:t>
            </w:r>
          </w:p>
        </w:tc>
      </w:tr>
      <w:tr w:rsidR="00BC6E97" w:rsidRPr="00FC0E65" w14:paraId="4BDED145" w14:textId="77777777" w:rsidTr="00BC6E97">
        <w:trPr>
          <w:trHeight w:val="1500"/>
        </w:trPr>
        <w:tc>
          <w:tcPr>
            <w:tcW w:w="620" w:type="pct"/>
            <w:tcBorders>
              <w:top w:val="nil"/>
              <w:left w:val="single" w:sz="4" w:space="0" w:color="auto"/>
              <w:bottom w:val="single" w:sz="4" w:space="0" w:color="auto"/>
              <w:right w:val="single" w:sz="4" w:space="0" w:color="auto"/>
            </w:tcBorders>
            <w:shd w:val="clear" w:color="000000" w:fill="FFFFFF"/>
            <w:vAlign w:val="center"/>
            <w:hideMark/>
          </w:tcPr>
          <w:p w14:paraId="405135D8" w14:textId="77777777" w:rsidR="00BC6E97" w:rsidRPr="00FC0E65" w:rsidRDefault="00BC6E97" w:rsidP="00BC6E97">
            <w:pPr>
              <w:rPr>
                <w:color w:val="000000"/>
                <w:sz w:val="18"/>
                <w:szCs w:val="18"/>
              </w:rPr>
            </w:pPr>
            <w:r w:rsidRPr="00FC0E65">
              <w:rPr>
                <w:color w:val="000000"/>
                <w:sz w:val="18"/>
                <w:szCs w:val="18"/>
              </w:rPr>
              <w:t>Индекс производства продукции сельского хозяйства</w:t>
            </w:r>
          </w:p>
        </w:tc>
        <w:tc>
          <w:tcPr>
            <w:tcW w:w="505" w:type="pct"/>
            <w:tcBorders>
              <w:top w:val="nil"/>
              <w:left w:val="nil"/>
              <w:bottom w:val="single" w:sz="4" w:space="0" w:color="auto"/>
              <w:right w:val="single" w:sz="4" w:space="0" w:color="auto"/>
            </w:tcBorders>
            <w:shd w:val="clear" w:color="000000" w:fill="FFFFFF"/>
            <w:vAlign w:val="center"/>
            <w:hideMark/>
          </w:tcPr>
          <w:p w14:paraId="068B8813" w14:textId="77777777" w:rsidR="00BC6E97" w:rsidRPr="00FC0E65" w:rsidRDefault="00BC6E97" w:rsidP="00BC6E97">
            <w:pPr>
              <w:jc w:val="center"/>
              <w:rPr>
                <w:color w:val="000000"/>
                <w:sz w:val="18"/>
                <w:szCs w:val="18"/>
              </w:rPr>
            </w:pPr>
            <w:r w:rsidRPr="00FC0E65">
              <w:rPr>
                <w:color w:val="000000"/>
                <w:sz w:val="18"/>
                <w:szCs w:val="18"/>
              </w:rPr>
              <w:t>% к предыдущему году в сопоставимых ценах</w:t>
            </w:r>
          </w:p>
        </w:tc>
        <w:tc>
          <w:tcPr>
            <w:tcW w:w="271" w:type="pct"/>
            <w:tcBorders>
              <w:top w:val="nil"/>
              <w:left w:val="nil"/>
              <w:bottom w:val="single" w:sz="4" w:space="0" w:color="auto"/>
              <w:right w:val="single" w:sz="4" w:space="0" w:color="auto"/>
            </w:tcBorders>
            <w:shd w:val="clear" w:color="000000" w:fill="FFFFFF"/>
            <w:vAlign w:val="center"/>
            <w:hideMark/>
          </w:tcPr>
          <w:p w14:paraId="31EFE3E5" w14:textId="77777777" w:rsidR="00BC6E97" w:rsidRPr="00FC0E65" w:rsidRDefault="00BC6E97" w:rsidP="00BC6E97">
            <w:pPr>
              <w:jc w:val="center"/>
              <w:rPr>
                <w:color w:val="000000"/>
                <w:sz w:val="18"/>
                <w:szCs w:val="18"/>
              </w:rPr>
            </w:pPr>
            <w:r w:rsidRPr="00FC0E65">
              <w:rPr>
                <w:color w:val="000000"/>
                <w:sz w:val="18"/>
                <w:szCs w:val="18"/>
              </w:rPr>
              <w:t>103,0</w:t>
            </w:r>
          </w:p>
        </w:tc>
        <w:tc>
          <w:tcPr>
            <w:tcW w:w="271" w:type="pct"/>
            <w:tcBorders>
              <w:top w:val="nil"/>
              <w:left w:val="nil"/>
              <w:bottom w:val="single" w:sz="4" w:space="0" w:color="auto"/>
              <w:right w:val="single" w:sz="4" w:space="0" w:color="auto"/>
            </w:tcBorders>
            <w:shd w:val="clear" w:color="000000" w:fill="FFFFFF"/>
            <w:vAlign w:val="center"/>
            <w:hideMark/>
          </w:tcPr>
          <w:p w14:paraId="5B069B5C" w14:textId="77777777" w:rsidR="00BC6E97" w:rsidRPr="00FC0E65" w:rsidRDefault="00BC6E97" w:rsidP="00BC6E97">
            <w:pPr>
              <w:jc w:val="center"/>
              <w:rPr>
                <w:color w:val="000000"/>
                <w:sz w:val="18"/>
                <w:szCs w:val="18"/>
              </w:rPr>
            </w:pPr>
            <w:r w:rsidRPr="00FC0E65">
              <w:rPr>
                <w:color w:val="000000"/>
                <w:sz w:val="18"/>
                <w:szCs w:val="18"/>
              </w:rPr>
              <w:t>101,7</w:t>
            </w:r>
          </w:p>
        </w:tc>
        <w:tc>
          <w:tcPr>
            <w:tcW w:w="271" w:type="pct"/>
            <w:tcBorders>
              <w:top w:val="nil"/>
              <w:left w:val="nil"/>
              <w:bottom w:val="single" w:sz="4" w:space="0" w:color="auto"/>
              <w:right w:val="single" w:sz="4" w:space="0" w:color="auto"/>
            </w:tcBorders>
            <w:shd w:val="clear" w:color="000000" w:fill="FFFFFF"/>
            <w:vAlign w:val="center"/>
            <w:hideMark/>
          </w:tcPr>
          <w:p w14:paraId="27830A17" w14:textId="77777777" w:rsidR="00BC6E97" w:rsidRPr="00FC0E65" w:rsidRDefault="00BC6E97" w:rsidP="00BC6E97">
            <w:pPr>
              <w:jc w:val="center"/>
              <w:rPr>
                <w:color w:val="000000"/>
                <w:sz w:val="18"/>
                <w:szCs w:val="18"/>
              </w:rPr>
            </w:pPr>
            <w:r w:rsidRPr="00FC0E65">
              <w:rPr>
                <w:color w:val="000000"/>
                <w:sz w:val="18"/>
                <w:szCs w:val="18"/>
              </w:rPr>
              <w:t>102,5</w:t>
            </w:r>
          </w:p>
        </w:tc>
        <w:tc>
          <w:tcPr>
            <w:tcW w:w="399" w:type="pct"/>
            <w:tcBorders>
              <w:top w:val="nil"/>
              <w:left w:val="nil"/>
              <w:bottom w:val="single" w:sz="4" w:space="0" w:color="auto"/>
              <w:right w:val="single" w:sz="4" w:space="0" w:color="auto"/>
            </w:tcBorders>
            <w:shd w:val="clear" w:color="000000" w:fill="FFFFFF"/>
            <w:vAlign w:val="center"/>
            <w:hideMark/>
          </w:tcPr>
          <w:p w14:paraId="6926DCE2" w14:textId="77777777" w:rsidR="00BC6E97" w:rsidRPr="00FC0E65" w:rsidRDefault="00BC6E97" w:rsidP="00BC6E97">
            <w:pPr>
              <w:jc w:val="center"/>
              <w:rPr>
                <w:color w:val="000000"/>
                <w:sz w:val="18"/>
                <w:szCs w:val="18"/>
              </w:rPr>
            </w:pPr>
            <w:r w:rsidRPr="00FC0E65">
              <w:rPr>
                <w:color w:val="000000"/>
                <w:sz w:val="18"/>
                <w:szCs w:val="18"/>
              </w:rPr>
              <w:t>100,3</w:t>
            </w:r>
          </w:p>
        </w:tc>
        <w:tc>
          <w:tcPr>
            <w:tcW w:w="289" w:type="pct"/>
            <w:tcBorders>
              <w:top w:val="nil"/>
              <w:left w:val="nil"/>
              <w:bottom w:val="single" w:sz="4" w:space="0" w:color="auto"/>
              <w:right w:val="single" w:sz="4" w:space="0" w:color="auto"/>
            </w:tcBorders>
            <w:shd w:val="clear" w:color="000000" w:fill="FFFFFF"/>
            <w:vAlign w:val="center"/>
            <w:hideMark/>
          </w:tcPr>
          <w:p w14:paraId="12F4C3B7" w14:textId="77777777" w:rsidR="00BC6E97" w:rsidRPr="00FC0E65" w:rsidRDefault="00BC6E97" w:rsidP="00BC6E97">
            <w:pPr>
              <w:jc w:val="center"/>
              <w:rPr>
                <w:color w:val="000000"/>
                <w:sz w:val="18"/>
                <w:szCs w:val="18"/>
              </w:rPr>
            </w:pPr>
            <w:r w:rsidRPr="00FC0E65">
              <w:rPr>
                <w:color w:val="000000"/>
                <w:sz w:val="18"/>
                <w:szCs w:val="18"/>
              </w:rPr>
              <w:t>106,5</w:t>
            </w:r>
          </w:p>
        </w:tc>
        <w:tc>
          <w:tcPr>
            <w:tcW w:w="334" w:type="pct"/>
            <w:tcBorders>
              <w:top w:val="nil"/>
              <w:left w:val="nil"/>
              <w:bottom w:val="single" w:sz="4" w:space="0" w:color="auto"/>
              <w:right w:val="single" w:sz="4" w:space="0" w:color="auto"/>
            </w:tcBorders>
            <w:shd w:val="clear" w:color="000000" w:fill="FFFFFF"/>
            <w:vAlign w:val="center"/>
            <w:hideMark/>
          </w:tcPr>
          <w:p w14:paraId="5304EF63" w14:textId="77777777" w:rsidR="00BC6E97" w:rsidRPr="00FC0E65" w:rsidRDefault="00BC6E97" w:rsidP="00BC6E97">
            <w:pPr>
              <w:jc w:val="center"/>
              <w:rPr>
                <w:color w:val="000000"/>
                <w:sz w:val="18"/>
                <w:szCs w:val="18"/>
              </w:rPr>
            </w:pPr>
            <w:r w:rsidRPr="00FC0E65">
              <w:rPr>
                <w:color w:val="000000"/>
                <w:sz w:val="18"/>
                <w:szCs w:val="18"/>
              </w:rPr>
              <w:t>112,0</w:t>
            </w:r>
          </w:p>
        </w:tc>
        <w:tc>
          <w:tcPr>
            <w:tcW w:w="336" w:type="pct"/>
            <w:tcBorders>
              <w:top w:val="nil"/>
              <w:left w:val="nil"/>
              <w:bottom w:val="single" w:sz="4" w:space="0" w:color="auto"/>
              <w:right w:val="single" w:sz="4" w:space="0" w:color="auto"/>
            </w:tcBorders>
            <w:shd w:val="clear" w:color="000000" w:fill="FFFFFF"/>
            <w:vAlign w:val="center"/>
            <w:hideMark/>
          </w:tcPr>
          <w:p w14:paraId="7F6093BC" w14:textId="77777777" w:rsidR="00BC6E97" w:rsidRPr="00FC0E65" w:rsidRDefault="00BC6E97" w:rsidP="00BC6E97">
            <w:pPr>
              <w:jc w:val="center"/>
              <w:rPr>
                <w:color w:val="000000"/>
                <w:sz w:val="18"/>
                <w:szCs w:val="18"/>
              </w:rPr>
            </w:pPr>
            <w:r w:rsidRPr="00FC0E65">
              <w:rPr>
                <w:color w:val="000000"/>
                <w:sz w:val="18"/>
                <w:szCs w:val="18"/>
              </w:rPr>
              <w:t>108,3</w:t>
            </w:r>
          </w:p>
        </w:tc>
        <w:tc>
          <w:tcPr>
            <w:tcW w:w="384" w:type="pct"/>
            <w:tcBorders>
              <w:top w:val="nil"/>
              <w:left w:val="nil"/>
              <w:bottom w:val="single" w:sz="4" w:space="0" w:color="auto"/>
              <w:right w:val="single" w:sz="4" w:space="0" w:color="auto"/>
            </w:tcBorders>
            <w:shd w:val="clear" w:color="000000" w:fill="FFFFFF"/>
            <w:vAlign w:val="center"/>
            <w:hideMark/>
          </w:tcPr>
          <w:p w14:paraId="37108D48" w14:textId="77777777" w:rsidR="00BC6E97" w:rsidRPr="00FC0E65" w:rsidRDefault="00BC6E97" w:rsidP="00BC6E97">
            <w:pPr>
              <w:jc w:val="center"/>
              <w:rPr>
                <w:color w:val="000000"/>
                <w:sz w:val="18"/>
                <w:szCs w:val="18"/>
              </w:rPr>
            </w:pPr>
            <w:r w:rsidRPr="00FC0E65">
              <w:rPr>
                <w:color w:val="000000"/>
                <w:sz w:val="18"/>
                <w:szCs w:val="18"/>
              </w:rPr>
              <w:t>107,0</w:t>
            </w:r>
          </w:p>
        </w:tc>
        <w:tc>
          <w:tcPr>
            <w:tcW w:w="301" w:type="pct"/>
            <w:tcBorders>
              <w:top w:val="nil"/>
              <w:left w:val="nil"/>
              <w:bottom w:val="single" w:sz="4" w:space="0" w:color="auto"/>
              <w:right w:val="single" w:sz="4" w:space="0" w:color="auto"/>
            </w:tcBorders>
            <w:shd w:val="clear" w:color="000000" w:fill="FFFFFF"/>
            <w:vAlign w:val="center"/>
            <w:hideMark/>
          </w:tcPr>
          <w:p w14:paraId="1108D1E9" w14:textId="77777777" w:rsidR="00BC6E97" w:rsidRPr="00FC0E65" w:rsidRDefault="00BC6E97" w:rsidP="00BC6E97">
            <w:pPr>
              <w:jc w:val="center"/>
              <w:rPr>
                <w:color w:val="000000"/>
                <w:sz w:val="18"/>
                <w:szCs w:val="18"/>
              </w:rPr>
            </w:pPr>
            <w:r w:rsidRPr="00FC0E65">
              <w:rPr>
                <w:color w:val="000000"/>
                <w:sz w:val="18"/>
                <w:szCs w:val="18"/>
              </w:rPr>
              <w:t>110,1</w:t>
            </w:r>
          </w:p>
        </w:tc>
        <w:tc>
          <w:tcPr>
            <w:tcW w:w="322" w:type="pct"/>
            <w:tcBorders>
              <w:top w:val="nil"/>
              <w:left w:val="nil"/>
              <w:bottom w:val="single" w:sz="4" w:space="0" w:color="auto"/>
              <w:right w:val="single" w:sz="4" w:space="0" w:color="auto"/>
            </w:tcBorders>
            <w:shd w:val="clear" w:color="000000" w:fill="FFFFFF"/>
            <w:vAlign w:val="center"/>
            <w:hideMark/>
          </w:tcPr>
          <w:p w14:paraId="1A698774" w14:textId="77777777" w:rsidR="00BC6E97" w:rsidRPr="00FC0E65" w:rsidRDefault="00BC6E97" w:rsidP="00BC6E97">
            <w:pPr>
              <w:jc w:val="center"/>
              <w:rPr>
                <w:color w:val="000000"/>
                <w:sz w:val="18"/>
                <w:szCs w:val="18"/>
              </w:rPr>
            </w:pPr>
            <w:r w:rsidRPr="00FC0E65">
              <w:rPr>
                <w:color w:val="000000"/>
                <w:sz w:val="18"/>
                <w:szCs w:val="18"/>
              </w:rPr>
              <w:t>109,0</w:t>
            </w:r>
          </w:p>
        </w:tc>
        <w:tc>
          <w:tcPr>
            <w:tcW w:w="383" w:type="pct"/>
            <w:tcBorders>
              <w:top w:val="nil"/>
              <w:left w:val="nil"/>
              <w:bottom w:val="single" w:sz="4" w:space="0" w:color="auto"/>
              <w:right w:val="single" w:sz="4" w:space="0" w:color="auto"/>
            </w:tcBorders>
            <w:shd w:val="clear" w:color="000000" w:fill="FFFFFF"/>
            <w:vAlign w:val="center"/>
            <w:hideMark/>
          </w:tcPr>
          <w:p w14:paraId="5D7E1C45" w14:textId="77777777" w:rsidR="00BC6E97" w:rsidRPr="00FC0E65" w:rsidRDefault="00BC6E97" w:rsidP="00BC6E97">
            <w:pPr>
              <w:jc w:val="center"/>
              <w:rPr>
                <w:color w:val="000000"/>
                <w:sz w:val="18"/>
                <w:szCs w:val="18"/>
              </w:rPr>
            </w:pPr>
            <w:r w:rsidRPr="00FC0E65">
              <w:rPr>
                <w:color w:val="000000"/>
                <w:sz w:val="18"/>
                <w:szCs w:val="18"/>
              </w:rPr>
              <w:t>106,8</w:t>
            </w:r>
          </w:p>
        </w:tc>
        <w:tc>
          <w:tcPr>
            <w:tcW w:w="314" w:type="pct"/>
            <w:tcBorders>
              <w:top w:val="nil"/>
              <w:left w:val="nil"/>
              <w:bottom w:val="single" w:sz="4" w:space="0" w:color="auto"/>
              <w:right w:val="single" w:sz="4" w:space="0" w:color="auto"/>
            </w:tcBorders>
            <w:shd w:val="clear" w:color="000000" w:fill="FFFFFF"/>
            <w:vAlign w:val="center"/>
            <w:hideMark/>
          </w:tcPr>
          <w:p w14:paraId="4A0F6692" w14:textId="77777777" w:rsidR="00BC6E97" w:rsidRPr="00FC0E65" w:rsidRDefault="00BC6E97" w:rsidP="00BC6E97">
            <w:pPr>
              <w:jc w:val="center"/>
              <w:rPr>
                <w:color w:val="000000"/>
                <w:sz w:val="18"/>
                <w:szCs w:val="18"/>
              </w:rPr>
            </w:pPr>
            <w:r w:rsidRPr="00FC0E65">
              <w:rPr>
                <w:color w:val="000000"/>
                <w:sz w:val="18"/>
                <w:szCs w:val="18"/>
              </w:rPr>
              <w:t>110,2</w:t>
            </w:r>
          </w:p>
        </w:tc>
      </w:tr>
      <w:tr w:rsidR="00BC6E97" w:rsidRPr="00FC0E65" w14:paraId="058C3448" w14:textId="77777777" w:rsidTr="00BC6E97">
        <w:trPr>
          <w:trHeight w:val="750"/>
        </w:trPr>
        <w:tc>
          <w:tcPr>
            <w:tcW w:w="620" w:type="pct"/>
            <w:tcBorders>
              <w:top w:val="nil"/>
              <w:left w:val="single" w:sz="4" w:space="0" w:color="auto"/>
              <w:bottom w:val="single" w:sz="4" w:space="0" w:color="auto"/>
              <w:right w:val="single" w:sz="4" w:space="0" w:color="auto"/>
            </w:tcBorders>
            <w:shd w:val="clear" w:color="000000" w:fill="FFFFFF"/>
            <w:vAlign w:val="center"/>
            <w:hideMark/>
          </w:tcPr>
          <w:p w14:paraId="3E0F22ED" w14:textId="77777777" w:rsidR="00BC6E97" w:rsidRPr="00FC0E65" w:rsidRDefault="00BC6E97" w:rsidP="00BC6E97">
            <w:pPr>
              <w:rPr>
                <w:color w:val="000000"/>
                <w:sz w:val="18"/>
                <w:szCs w:val="18"/>
              </w:rPr>
            </w:pPr>
            <w:r w:rsidRPr="00FC0E65">
              <w:rPr>
                <w:color w:val="000000"/>
                <w:sz w:val="18"/>
                <w:szCs w:val="18"/>
              </w:rPr>
              <w:t>Индекс-дефлятор продукции сельского хозяйства в хозяйствах всех категорий</w:t>
            </w:r>
          </w:p>
        </w:tc>
        <w:tc>
          <w:tcPr>
            <w:tcW w:w="505" w:type="pct"/>
            <w:tcBorders>
              <w:top w:val="nil"/>
              <w:left w:val="nil"/>
              <w:bottom w:val="single" w:sz="4" w:space="0" w:color="auto"/>
              <w:right w:val="single" w:sz="4" w:space="0" w:color="auto"/>
            </w:tcBorders>
            <w:shd w:val="clear" w:color="000000" w:fill="FFFFFF"/>
            <w:vAlign w:val="center"/>
            <w:hideMark/>
          </w:tcPr>
          <w:p w14:paraId="65BBB649" w14:textId="77777777" w:rsidR="00BC6E97" w:rsidRPr="00FC0E65" w:rsidRDefault="00BC6E97" w:rsidP="00BC6E97">
            <w:pPr>
              <w:jc w:val="center"/>
              <w:rPr>
                <w:color w:val="000000"/>
                <w:sz w:val="18"/>
                <w:szCs w:val="18"/>
              </w:rPr>
            </w:pPr>
            <w:r w:rsidRPr="00FC0E65">
              <w:rPr>
                <w:color w:val="000000"/>
                <w:sz w:val="18"/>
                <w:szCs w:val="18"/>
              </w:rPr>
              <w:t>% к предыдущему году</w:t>
            </w:r>
          </w:p>
        </w:tc>
        <w:tc>
          <w:tcPr>
            <w:tcW w:w="271" w:type="pct"/>
            <w:tcBorders>
              <w:top w:val="nil"/>
              <w:left w:val="nil"/>
              <w:bottom w:val="single" w:sz="4" w:space="0" w:color="auto"/>
              <w:right w:val="single" w:sz="4" w:space="0" w:color="auto"/>
            </w:tcBorders>
            <w:shd w:val="clear" w:color="000000" w:fill="FFFFFF"/>
            <w:vAlign w:val="center"/>
            <w:hideMark/>
          </w:tcPr>
          <w:p w14:paraId="6D4D06B4" w14:textId="77777777" w:rsidR="00BC6E97" w:rsidRPr="00FC0E65" w:rsidRDefault="00BC6E97" w:rsidP="00BC6E97">
            <w:pPr>
              <w:jc w:val="center"/>
              <w:rPr>
                <w:color w:val="000000"/>
                <w:sz w:val="18"/>
                <w:szCs w:val="18"/>
              </w:rPr>
            </w:pPr>
            <w:r w:rsidRPr="00FC0E65">
              <w:rPr>
                <w:color w:val="000000"/>
                <w:sz w:val="18"/>
                <w:szCs w:val="18"/>
              </w:rPr>
              <w:t>103,8</w:t>
            </w:r>
          </w:p>
        </w:tc>
        <w:tc>
          <w:tcPr>
            <w:tcW w:w="271" w:type="pct"/>
            <w:tcBorders>
              <w:top w:val="nil"/>
              <w:left w:val="nil"/>
              <w:bottom w:val="single" w:sz="4" w:space="0" w:color="auto"/>
              <w:right w:val="single" w:sz="4" w:space="0" w:color="auto"/>
            </w:tcBorders>
            <w:shd w:val="clear" w:color="000000" w:fill="FFFFFF"/>
            <w:vAlign w:val="center"/>
            <w:hideMark/>
          </w:tcPr>
          <w:p w14:paraId="3F070EB8" w14:textId="77777777" w:rsidR="00BC6E97" w:rsidRPr="00FC0E65" w:rsidRDefault="00BC6E97" w:rsidP="00BC6E97">
            <w:pPr>
              <w:jc w:val="center"/>
              <w:rPr>
                <w:color w:val="000000"/>
                <w:sz w:val="18"/>
                <w:szCs w:val="18"/>
              </w:rPr>
            </w:pPr>
            <w:r w:rsidRPr="00FC0E65">
              <w:rPr>
                <w:color w:val="000000"/>
                <w:sz w:val="18"/>
                <w:szCs w:val="18"/>
              </w:rPr>
              <w:t>104,7</w:t>
            </w:r>
          </w:p>
        </w:tc>
        <w:tc>
          <w:tcPr>
            <w:tcW w:w="271" w:type="pct"/>
            <w:tcBorders>
              <w:top w:val="nil"/>
              <w:left w:val="nil"/>
              <w:bottom w:val="single" w:sz="4" w:space="0" w:color="auto"/>
              <w:right w:val="single" w:sz="4" w:space="0" w:color="auto"/>
            </w:tcBorders>
            <w:shd w:val="clear" w:color="000000" w:fill="FFFFFF"/>
            <w:vAlign w:val="center"/>
            <w:hideMark/>
          </w:tcPr>
          <w:p w14:paraId="0CCC6EE8" w14:textId="77777777" w:rsidR="00BC6E97" w:rsidRPr="00FC0E65" w:rsidRDefault="00BC6E97" w:rsidP="00BC6E97">
            <w:pPr>
              <w:jc w:val="center"/>
              <w:rPr>
                <w:color w:val="000000"/>
                <w:sz w:val="18"/>
                <w:szCs w:val="18"/>
              </w:rPr>
            </w:pPr>
            <w:r w:rsidRPr="00FC0E65">
              <w:rPr>
                <w:color w:val="000000"/>
                <w:sz w:val="18"/>
                <w:szCs w:val="18"/>
              </w:rPr>
              <w:t>102,9</w:t>
            </w:r>
          </w:p>
        </w:tc>
        <w:tc>
          <w:tcPr>
            <w:tcW w:w="399" w:type="pct"/>
            <w:tcBorders>
              <w:top w:val="nil"/>
              <w:left w:val="nil"/>
              <w:bottom w:val="single" w:sz="4" w:space="0" w:color="auto"/>
              <w:right w:val="single" w:sz="4" w:space="0" w:color="auto"/>
            </w:tcBorders>
            <w:shd w:val="clear" w:color="000000" w:fill="FFFFFF"/>
            <w:vAlign w:val="center"/>
            <w:hideMark/>
          </w:tcPr>
          <w:p w14:paraId="19C76764" w14:textId="77777777" w:rsidR="00BC6E97" w:rsidRPr="00FC0E65" w:rsidRDefault="00BC6E97" w:rsidP="00BC6E97">
            <w:pPr>
              <w:jc w:val="center"/>
              <w:rPr>
                <w:color w:val="000000"/>
                <w:sz w:val="18"/>
                <w:szCs w:val="18"/>
              </w:rPr>
            </w:pPr>
            <w:r w:rsidRPr="00FC0E65">
              <w:rPr>
                <w:color w:val="000000"/>
                <w:sz w:val="18"/>
                <w:szCs w:val="18"/>
              </w:rPr>
              <w:t>104,0</w:t>
            </w:r>
          </w:p>
        </w:tc>
        <w:tc>
          <w:tcPr>
            <w:tcW w:w="289" w:type="pct"/>
            <w:tcBorders>
              <w:top w:val="nil"/>
              <w:left w:val="nil"/>
              <w:bottom w:val="single" w:sz="4" w:space="0" w:color="auto"/>
              <w:right w:val="single" w:sz="4" w:space="0" w:color="auto"/>
            </w:tcBorders>
            <w:shd w:val="clear" w:color="000000" w:fill="FFFFFF"/>
            <w:vAlign w:val="center"/>
            <w:hideMark/>
          </w:tcPr>
          <w:p w14:paraId="11D62825" w14:textId="77777777" w:rsidR="00BC6E97" w:rsidRPr="00FC0E65" w:rsidRDefault="00BC6E97" w:rsidP="00BC6E97">
            <w:pPr>
              <w:jc w:val="center"/>
              <w:rPr>
                <w:color w:val="000000"/>
                <w:sz w:val="18"/>
                <w:szCs w:val="18"/>
              </w:rPr>
            </w:pPr>
            <w:r w:rsidRPr="00FC0E65">
              <w:rPr>
                <w:color w:val="000000"/>
                <w:sz w:val="18"/>
                <w:szCs w:val="18"/>
              </w:rPr>
              <w:t>103,8</w:t>
            </w:r>
          </w:p>
        </w:tc>
        <w:tc>
          <w:tcPr>
            <w:tcW w:w="334" w:type="pct"/>
            <w:tcBorders>
              <w:top w:val="nil"/>
              <w:left w:val="nil"/>
              <w:bottom w:val="single" w:sz="4" w:space="0" w:color="auto"/>
              <w:right w:val="single" w:sz="4" w:space="0" w:color="auto"/>
            </w:tcBorders>
            <w:shd w:val="clear" w:color="000000" w:fill="FFFFFF"/>
            <w:vAlign w:val="center"/>
            <w:hideMark/>
          </w:tcPr>
          <w:p w14:paraId="5FCECB7C" w14:textId="77777777" w:rsidR="00BC6E97" w:rsidRPr="00FC0E65" w:rsidRDefault="00BC6E97" w:rsidP="00BC6E97">
            <w:pPr>
              <w:jc w:val="center"/>
              <w:rPr>
                <w:color w:val="000000"/>
                <w:sz w:val="18"/>
                <w:szCs w:val="18"/>
              </w:rPr>
            </w:pPr>
            <w:r w:rsidRPr="00FC0E65">
              <w:rPr>
                <w:color w:val="000000"/>
                <w:sz w:val="18"/>
                <w:szCs w:val="18"/>
              </w:rPr>
              <w:t>102,0</w:t>
            </w:r>
          </w:p>
        </w:tc>
        <w:tc>
          <w:tcPr>
            <w:tcW w:w="336" w:type="pct"/>
            <w:tcBorders>
              <w:top w:val="nil"/>
              <w:left w:val="nil"/>
              <w:bottom w:val="single" w:sz="4" w:space="0" w:color="auto"/>
              <w:right w:val="single" w:sz="4" w:space="0" w:color="auto"/>
            </w:tcBorders>
            <w:shd w:val="clear" w:color="000000" w:fill="FFFFFF"/>
            <w:vAlign w:val="center"/>
            <w:hideMark/>
          </w:tcPr>
          <w:p w14:paraId="1B614F28" w14:textId="77777777" w:rsidR="00BC6E97" w:rsidRPr="00FC0E65" w:rsidRDefault="00BC6E97" w:rsidP="00BC6E97">
            <w:pPr>
              <w:jc w:val="center"/>
              <w:rPr>
                <w:color w:val="000000"/>
                <w:sz w:val="18"/>
                <w:szCs w:val="18"/>
              </w:rPr>
            </w:pPr>
            <w:r w:rsidRPr="00FC0E65">
              <w:rPr>
                <w:color w:val="000000"/>
                <w:sz w:val="18"/>
                <w:szCs w:val="18"/>
              </w:rPr>
              <w:t>104,3</w:t>
            </w:r>
          </w:p>
        </w:tc>
        <w:tc>
          <w:tcPr>
            <w:tcW w:w="384" w:type="pct"/>
            <w:tcBorders>
              <w:top w:val="nil"/>
              <w:left w:val="nil"/>
              <w:bottom w:val="single" w:sz="4" w:space="0" w:color="auto"/>
              <w:right w:val="single" w:sz="4" w:space="0" w:color="auto"/>
            </w:tcBorders>
            <w:shd w:val="clear" w:color="000000" w:fill="FFFFFF"/>
            <w:vAlign w:val="center"/>
            <w:hideMark/>
          </w:tcPr>
          <w:p w14:paraId="7F2675B6" w14:textId="77777777" w:rsidR="00BC6E97" w:rsidRPr="00FC0E65" w:rsidRDefault="00BC6E97" w:rsidP="00BC6E97">
            <w:pPr>
              <w:jc w:val="center"/>
              <w:rPr>
                <w:color w:val="000000"/>
                <w:sz w:val="18"/>
                <w:szCs w:val="18"/>
              </w:rPr>
            </w:pPr>
            <w:r w:rsidRPr="00FC0E65">
              <w:rPr>
                <w:color w:val="000000"/>
                <w:sz w:val="18"/>
                <w:szCs w:val="18"/>
              </w:rPr>
              <w:t>104,0</w:t>
            </w:r>
          </w:p>
        </w:tc>
        <w:tc>
          <w:tcPr>
            <w:tcW w:w="301" w:type="pct"/>
            <w:tcBorders>
              <w:top w:val="nil"/>
              <w:left w:val="nil"/>
              <w:bottom w:val="single" w:sz="4" w:space="0" w:color="auto"/>
              <w:right w:val="single" w:sz="4" w:space="0" w:color="auto"/>
            </w:tcBorders>
            <w:shd w:val="clear" w:color="000000" w:fill="FFFFFF"/>
            <w:vAlign w:val="center"/>
            <w:hideMark/>
          </w:tcPr>
          <w:p w14:paraId="017ED290" w14:textId="77777777" w:rsidR="00BC6E97" w:rsidRPr="00FC0E65" w:rsidRDefault="00BC6E97" w:rsidP="00BC6E97">
            <w:pPr>
              <w:jc w:val="center"/>
              <w:rPr>
                <w:color w:val="000000"/>
                <w:sz w:val="18"/>
                <w:szCs w:val="18"/>
              </w:rPr>
            </w:pPr>
            <w:r w:rsidRPr="00FC0E65">
              <w:rPr>
                <w:color w:val="000000"/>
                <w:sz w:val="18"/>
                <w:szCs w:val="18"/>
              </w:rPr>
              <w:t>104,4</w:t>
            </w:r>
          </w:p>
        </w:tc>
        <w:tc>
          <w:tcPr>
            <w:tcW w:w="322" w:type="pct"/>
            <w:tcBorders>
              <w:top w:val="nil"/>
              <w:left w:val="nil"/>
              <w:bottom w:val="single" w:sz="4" w:space="0" w:color="auto"/>
              <w:right w:val="single" w:sz="4" w:space="0" w:color="auto"/>
            </w:tcBorders>
            <w:shd w:val="clear" w:color="000000" w:fill="FFFFFF"/>
            <w:vAlign w:val="center"/>
            <w:hideMark/>
          </w:tcPr>
          <w:p w14:paraId="79609322" w14:textId="77777777" w:rsidR="00BC6E97" w:rsidRPr="00FC0E65" w:rsidRDefault="00BC6E97" w:rsidP="00BC6E97">
            <w:pPr>
              <w:jc w:val="center"/>
              <w:rPr>
                <w:color w:val="000000"/>
                <w:sz w:val="18"/>
                <w:szCs w:val="18"/>
              </w:rPr>
            </w:pPr>
            <w:r w:rsidRPr="00FC0E65">
              <w:rPr>
                <w:color w:val="000000"/>
                <w:sz w:val="18"/>
                <w:szCs w:val="18"/>
              </w:rPr>
              <w:t>103,9</w:t>
            </w:r>
          </w:p>
        </w:tc>
        <w:tc>
          <w:tcPr>
            <w:tcW w:w="383" w:type="pct"/>
            <w:tcBorders>
              <w:top w:val="nil"/>
              <w:left w:val="nil"/>
              <w:bottom w:val="single" w:sz="4" w:space="0" w:color="auto"/>
              <w:right w:val="single" w:sz="4" w:space="0" w:color="auto"/>
            </w:tcBorders>
            <w:shd w:val="clear" w:color="000000" w:fill="FFFFFF"/>
            <w:vAlign w:val="center"/>
            <w:hideMark/>
          </w:tcPr>
          <w:p w14:paraId="08F981BB" w14:textId="77777777" w:rsidR="00BC6E97" w:rsidRPr="00FC0E65" w:rsidRDefault="00BC6E97" w:rsidP="00BC6E97">
            <w:pPr>
              <w:jc w:val="center"/>
              <w:rPr>
                <w:color w:val="000000"/>
                <w:sz w:val="18"/>
                <w:szCs w:val="18"/>
              </w:rPr>
            </w:pPr>
            <w:r w:rsidRPr="00FC0E65">
              <w:rPr>
                <w:color w:val="000000"/>
                <w:sz w:val="18"/>
                <w:szCs w:val="18"/>
              </w:rPr>
              <w:t>104,2</w:t>
            </w:r>
          </w:p>
        </w:tc>
        <w:tc>
          <w:tcPr>
            <w:tcW w:w="314" w:type="pct"/>
            <w:tcBorders>
              <w:top w:val="nil"/>
              <w:left w:val="nil"/>
              <w:bottom w:val="single" w:sz="4" w:space="0" w:color="auto"/>
              <w:right w:val="single" w:sz="4" w:space="0" w:color="auto"/>
            </w:tcBorders>
            <w:shd w:val="clear" w:color="000000" w:fill="FFFFFF"/>
            <w:vAlign w:val="center"/>
            <w:hideMark/>
          </w:tcPr>
          <w:p w14:paraId="66F2A40B" w14:textId="77777777" w:rsidR="00BC6E97" w:rsidRPr="00FC0E65" w:rsidRDefault="00BC6E97" w:rsidP="00BC6E97">
            <w:pPr>
              <w:jc w:val="center"/>
              <w:rPr>
                <w:color w:val="000000"/>
                <w:sz w:val="18"/>
                <w:szCs w:val="18"/>
              </w:rPr>
            </w:pPr>
            <w:r w:rsidRPr="00FC0E65">
              <w:rPr>
                <w:color w:val="000000"/>
                <w:sz w:val="18"/>
                <w:szCs w:val="18"/>
              </w:rPr>
              <w:t>104,3</w:t>
            </w:r>
          </w:p>
        </w:tc>
      </w:tr>
      <w:tr w:rsidR="00BC6E97" w:rsidRPr="00FC0E65" w14:paraId="443835E8" w14:textId="77777777" w:rsidTr="00BC6E97">
        <w:trPr>
          <w:trHeight w:val="750"/>
        </w:trPr>
        <w:tc>
          <w:tcPr>
            <w:tcW w:w="620" w:type="pct"/>
            <w:tcBorders>
              <w:top w:val="nil"/>
              <w:left w:val="single" w:sz="4" w:space="0" w:color="auto"/>
              <w:bottom w:val="single" w:sz="4" w:space="0" w:color="auto"/>
              <w:right w:val="single" w:sz="4" w:space="0" w:color="auto"/>
            </w:tcBorders>
            <w:shd w:val="clear" w:color="000000" w:fill="FFFFFF"/>
            <w:vAlign w:val="center"/>
            <w:hideMark/>
          </w:tcPr>
          <w:p w14:paraId="6EBE726A" w14:textId="77777777" w:rsidR="00BC6E97" w:rsidRPr="00FC0E65" w:rsidRDefault="00BC6E97" w:rsidP="00BC6E97">
            <w:pPr>
              <w:rPr>
                <w:color w:val="000000"/>
                <w:sz w:val="18"/>
                <w:szCs w:val="18"/>
              </w:rPr>
            </w:pPr>
            <w:r w:rsidRPr="00FC0E65">
              <w:rPr>
                <w:color w:val="000000"/>
                <w:sz w:val="18"/>
                <w:szCs w:val="18"/>
              </w:rPr>
              <w:t xml:space="preserve">Продукция сельского хозяйства в хозяйствах всех </w:t>
            </w:r>
            <w:r w:rsidRPr="00FC0E65">
              <w:rPr>
                <w:color w:val="000000"/>
                <w:sz w:val="18"/>
                <w:szCs w:val="18"/>
              </w:rPr>
              <w:lastRenderedPageBreak/>
              <w:t>категорий, в том числе:</w:t>
            </w:r>
          </w:p>
        </w:tc>
        <w:tc>
          <w:tcPr>
            <w:tcW w:w="505" w:type="pct"/>
            <w:tcBorders>
              <w:top w:val="nil"/>
              <w:left w:val="nil"/>
              <w:bottom w:val="single" w:sz="4" w:space="0" w:color="auto"/>
              <w:right w:val="single" w:sz="4" w:space="0" w:color="auto"/>
            </w:tcBorders>
            <w:shd w:val="clear" w:color="000000" w:fill="FFFFFF"/>
            <w:vAlign w:val="center"/>
            <w:hideMark/>
          </w:tcPr>
          <w:p w14:paraId="1B38388F" w14:textId="77777777" w:rsidR="00BC6E97" w:rsidRPr="00FC0E65" w:rsidRDefault="00BC6E97" w:rsidP="00BC6E97">
            <w:pPr>
              <w:jc w:val="center"/>
              <w:rPr>
                <w:color w:val="000000"/>
                <w:sz w:val="18"/>
                <w:szCs w:val="18"/>
              </w:rPr>
            </w:pPr>
            <w:r w:rsidRPr="00FC0E65">
              <w:rPr>
                <w:color w:val="000000"/>
                <w:sz w:val="18"/>
                <w:szCs w:val="18"/>
              </w:rPr>
              <w:lastRenderedPageBreak/>
              <w:t> </w:t>
            </w:r>
          </w:p>
        </w:tc>
        <w:tc>
          <w:tcPr>
            <w:tcW w:w="271" w:type="pct"/>
            <w:tcBorders>
              <w:top w:val="nil"/>
              <w:left w:val="nil"/>
              <w:bottom w:val="single" w:sz="4" w:space="0" w:color="auto"/>
              <w:right w:val="single" w:sz="4" w:space="0" w:color="auto"/>
            </w:tcBorders>
            <w:shd w:val="clear" w:color="000000" w:fill="FFFFFF"/>
            <w:vAlign w:val="center"/>
            <w:hideMark/>
          </w:tcPr>
          <w:p w14:paraId="56DE7694" w14:textId="77777777" w:rsidR="00BC6E97" w:rsidRPr="00FC0E65" w:rsidRDefault="00BC6E97" w:rsidP="00BC6E97">
            <w:pPr>
              <w:jc w:val="center"/>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000000" w:fill="FFFFFF"/>
            <w:vAlign w:val="center"/>
            <w:hideMark/>
          </w:tcPr>
          <w:p w14:paraId="2F77E12F" w14:textId="77777777" w:rsidR="00BC6E97" w:rsidRPr="00FC0E65" w:rsidRDefault="00BC6E97" w:rsidP="00BC6E97">
            <w:pPr>
              <w:jc w:val="center"/>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000000" w:fill="FFFFFF"/>
            <w:vAlign w:val="center"/>
            <w:hideMark/>
          </w:tcPr>
          <w:p w14:paraId="2506A49D" w14:textId="77777777" w:rsidR="00BC6E97" w:rsidRPr="00FC0E65" w:rsidRDefault="00BC6E97" w:rsidP="00BC6E97">
            <w:pPr>
              <w:jc w:val="center"/>
              <w:rPr>
                <w:color w:val="000000"/>
                <w:sz w:val="18"/>
                <w:szCs w:val="18"/>
              </w:rPr>
            </w:pPr>
            <w:r w:rsidRPr="00FC0E65">
              <w:rPr>
                <w:color w:val="000000"/>
                <w:sz w:val="18"/>
                <w:szCs w:val="18"/>
              </w:rPr>
              <w:t> </w:t>
            </w:r>
          </w:p>
        </w:tc>
        <w:tc>
          <w:tcPr>
            <w:tcW w:w="399" w:type="pct"/>
            <w:tcBorders>
              <w:top w:val="nil"/>
              <w:left w:val="nil"/>
              <w:bottom w:val="single" w:sz="4" w:space="0" w:color="auto"/>
              <w:right w:val="single" w:sz="4" w:space="0" w:color="auto"/>
            </w:tcBorders>
            <w:shd w:val="clear" w:color="000000" w:fill="FFFFFF"/>
            <w:vAlign w:val="center"/>
            <w:hideMark/>
          </w:tcPr>
          <w:p w14:paraId="0AE5DB07" w14:textId="77777777" w:rsidR="00BC6E97" w:rsidRPr="00FC0E65" w:rsidRDefault="00BC6E97" w:rsidP="00BC6E97">
            <w:pPr>
              <w:jc w:val="center"/>
              <w:rPr>
                <w:color w:val="000000"/>
                <w:sz w:val="18"/>
                <w:szCs w:val="18"/>
              </w:rPr>
            </w:pPr>
            <w:r w:rsidRPr="00FC0E65">
              <w:rPr>
                <w:color w:val="000000"/>
                <w:sz w:val="18"/>
                <w:szCs w:val="18"/>
              </w:rPr>
              <w:t> </w:t>
            </w:r>
          </w:p>
        </w:tc>
        <w:tc>
          <w:tcPr>
            <w:tcW w:w="289" w:type="pct"/>
            <w:tcBorders>
              <w:top w:val="nil"/>
              <w:left w:val="nil"/>
              <w:bottom w:val="single" w:sz="4" w:space="0" w:color="auto"/>
              <w:right w:val="single" w:sz="4" w:space="0" w:color="auto"/>
            </w:tcBorders>
            <w:shd w:val="clear" w:color="000000" w:fill="FFFFFF"/>
            <w:vAlign w:val="center"/>
            <w:hideMark/>
          </w:tcPr>
          <w:p w14:paraId="2F1053AA" w14:textId="77777777" w:rsidR="00BC6E97" w:rsidRPr="00FC0E65" w:rsidRDefault="00BC6E97" w:rsidP="00BC6E97">
            <w:pPr>
              <w:jc w:val="center"/>
              <w:rPr>
                <w:color w:val="000000"/>
                <w:sz w:val="18"/>
                <w:szCs w:val="18"/>
              </w:rPr>
            </w:pPr>
            <w:r w:rsidRPr="00FC0E65">
              <w:rPr>
                <w:color w:val="000000"/>
                <w:sz w:val="18"/>
                <w:szCs w:val="18"/>
              </w:rPr>
              <w:t> </w:t>
            </w:r>
          </w:p>
        </w:tc>
        <w:tc>
          <w:tcPr>
            <w:tcW w:w="334" w:type="pct"/>
            <w:tcBorders>
              <w:top w:val="nil"/>
              <w:left w:val="nil"/>
              <w:bottom w:val="single" w:sz="4" w:space="0" w:color="auto"/>
              <w:right w:val="single" w:sz="4" w:space="0" w:color="auto"/>
            </w:tcBorders>
            <w:shd w:val="clear" w:color="000000" w:fill="FFFFFF"/>
            <w:vAlign w:val="center"/>
            <w:hideMark/>
          </w:tcPr>
          <w:p w14:paraId="20667C79" w14:textId="77777777" w:rsidR="00BC6E97" w:rsidRPr="00FC0E65" w:rsidRDefault="00BC6E97" w:rsidP="00BC6E97">
            <w:pPr>
              <w:jc w:val="center"/>
              <w:rPr>
                <w:color w:val="000000"/>
                <w:sz w:val="18"/>
                <w:szCs w:val="18"/>
              </w:rPr>
            </w:pPr>
            <w:r w:rsidRPr="00FC0E65">
              <w:rPr>
                <w:color w:val="000000"/>
                <w:sz w:val="18"/>
                <w:szCs w:val="18"/>
              </w:rPr>
              <w:t> </w:t>
            </w:r>
          </w:p>
        </w:tc>
        <w:tc>
          <w:tcPr>
            <w:tcW w:w="336" w:type="pct"/>
            <w:tcBorders>
              <w:top w:val="nil"/>
              <w:left w:val="nil"/>
              <w:bottom w:val="single" w:sz="4" w:space="0" w:color="auto"/>
              <w:right w:val="single" w:sz="4" w:space="0" w:color="auto"/>
            </w:tcBorders>
            <w:shd w:val="clear" w:color="000000" w:fill="FFFFFF"/>
            <w:vAlign w:val="center"/>
            <w:hideMark/>
          </w:tcPr>
          <w:p w14:paraId="16C1EE06" w14:textId="77777777" w:rsidR="00BC6E97" w:rsidRPr="00FC0E65" w:rsidRDefault="00BC6E97" w:rsidP="00BC6E97">
            <w:pPr>
              <w:jc w:val="center"/>
              <w:rPr>
                <w:color w:val="000000"/>
                <w:sz w:val="18"/>
                <w:szCs w:val="18"/>
              </w:rPr>
            </w:pPr>
            <w:r w:rsidRPr="00FC0E65">
              <w:rPr>
                <w:color w:val="000000"/>
                <w:sz w:val="18"/>
                <w:szCs w:val="18"/>
              </w:rPr>
              <w:t> </w:t>
            </w:r>
          </w:p>
        </w:tc>
        <w:tc>
          <w:tcPr>
            <w:tcW w:w="384" w:type="pct"/>
            <w:tcBorders>
              <w:top w:val="nil"/>
              <w:left w:val="nil"/>
              <w:bottom w:val="single" w:sz="4" w:space="0" w:color="auto"/>
              <w:right w:val="single" w:sz="4" w:space="0" w:color="auto"/>
            </w:tcBorders>
            <w:shd w:val="clear" w:color="000000" w:fill="FFFFFF"/>
            <w:vAlign w:val="center"/>
            <w:hideMark/>
          </w:tcPr>
          <w:p w14:paraId="28D51B45" w14:textId="77777777" w:rsidR="00BC6E97" w:rsidRPr="00FC0E65" w:rsidRDefault="00BC6E97" w:rsidP="00BC6E97">
            <w:pPr>
              <w:jc w:val="center"/>
              <w:rPr>
                <w:color w:val="000000"/>
                <w:sz w:val="18"/>
                <w:szCs w:val="18"/>
              </w:rPr>
            </w:pPr>
            <w:r w:rsidRPr="00FC0E65">
              <w:rPr>
                <w:color w:val="000000"/>
                <w:sz w:val="18"/>
                <w:szCs w:val="18"/>
              </w:rPr>
              <w:t> </w:t>
            </w:r>
          </w:p>
        </w:tc>
        <w:tc>
          <w:tcPr>
            <w:tcW w:w="301" w:type="pct"/>
            <w:tcBorders>
              <w:top w:val="nil"/>
              <w:left w:val="nil"/>
              <w:bottom w:val="single" w:sz="4" w:space="0" w:color="auto"/>
              <w:right w:val="single" w:sz="4" w:space="0" w:color="auto"/>
            </w:tcBorders>
            <w:shd w:val="clear" w:color="000000" w:fill="FFFFFF"/>
            <w:vAlign w:val="center"/>
            <w:hideMark/>
          </w:tcPr>
          <w:p w14:paraId="1283FDA9" w14:textId="77777777" w:rsidR="00BC6E97" w:rsidRPr="00FC0E65" w:rsidRDefault="00BC6E97" w:rsidP="00BC6E97">
            <w:pPr>
              <w:jc w:val="center"/>
              <w:rPr>
                <w:color w:val="000000"/>
                <w:sz w:val="18"/>
                <w:szCs w:val="18"/>
              </w:rPr>
            </w:pPr>
            <w:r w:rsidRPr="00FC0E65">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14:paraId="6CA6FCD5" w14:textId="77777777" w:rsidR="00BC6E97" w:rsidRPr="00FC0E65" w:rsidRDefault="00BC6E97" w:rsidP="00BC6E97">
            <w:pPr>
              <w:jc w:val="center"/>
              <w:rPr>
                <w:color w:val="000000"/>
                <w:sz w:val="18"/>
                <w:szCs w:val="18"/>
              </w:rPr>
            </w:pPr>
            <w:r w:rsidRPr="00FC0E65">
              <w:rPr>
                <w:color w:val="000000"/>
                <w:sz w:val="18"/>
                <w:szCs w:val="18"/>
              </w:rPr>
              <w:t> </w:t>
            </w:r>
          </w:p>
        </w:tc>
        <w:tc>
          <w:tcPr>
            <w:tcW w:w="383" w:type="pct"/>
            <w:tcBorders>
              <w:top w:val="nil"/>
              <w:left w:val="nil"/>
              <w:bottom w:val="single" w:sz="4" w:space="0" w:color="auto"/>
              <w:right w:val="single" w:sz="4" w:space="0" w:color="auto"/>
            </w:tcBorders>
            <w:shd w:val="clear" w:color="000000" w:fill="FFFFFF"/>
            <w:vAlign w:val="center"/>
            <w:hideMark/>
          </w:tcPr>
          <w:p w14:paraId="5D3E594F" w14:textId="77777777" w:rsidR="00BC6E97" w:rsidRPr="00FC0E65" w:rsidRDefault="00BC6E97" w:rsidP="00BC6E97">
            <w:pPr>
              <w:jc w:val="center"/>
              <w:rPr>
                <w:color w:val="000000"/>
                <w:sz w:val="18"/>
                <w:szCs w:val="18"/>
              </w:rPr>
            </w:pPr>
            <w:r w:rsidRPr="00FC0E65">
              <w:rPr>
                <w:color w:val="000000"/>
                <w:sz w:val="18"/>
                <w:szCs w:val="18"/>
              </w:rPr>
              <w:t> </w:t>
            </w:r>
          </w:p>
        </w:tc>
        <w:tc>
          <w:tcPr>
            <w:tcW w:w="314" w:type="pct"/>
            <w:tcBorders>
              <w:top w:val="nil"/>
              <w:left w:val="nil"/>
              <w:bottom w:val="single" w:sz="4" w:space="0" w:color="auto"/>
              <w:right w:val="single" w:sz="4" w:space="0" w:color="auto"/>
            </w:tcBorders>
            <w:shd w:val="clear" w:color="000000" w:fill="FFFFFF"/>
            <w:vAlign w:val="center"/>
            <w:hideMark/>
          </w:tcPr>
          <w:p w14:paraId="3BF51520" w14:textId="77777777" w:rsidR="00BC6E97" w:rsidRPr="00FC0E65" w:rsidRDefault="00BC6E97" w:rsidP="00BC6E97">
            <w:pPr>
              <w:jc w:val="center"/>
              <w:rPr>
                <w:color w:val="000000"/>
                <w:sz w:val="18"/>
                <w:szCs w:val="18"/>
              </w:rPr>
            </w:pPr>
            <w:r w:rsidRPr="00FC0E65">
              <w:rPr>
                <w:color w:val="000000"/>
                <w:sz w:val="18"/>
                <w:szCs w:val="18"/>
              </w:rPr>
              <w:t> </w:t>
            </w:r>
          </w:p>
        </w:tc>
      </w:tr>
      <w:tr w:rsidR="00BC6E97" w:rsidRPr="00FC0E65" w14:paraId="0FD60E7F" w14:textId="77777777" w:rsidTr="00BC6E97">
        <w:trPr>
          <w:trHeight w:val="375"/>
        </w:trPr>
        <w:tc>
          <w:tcPr>
            <w:tcW w:w="620" w:type="pct"/>
            <w:tcBorders>
              <w:top w:val="nil"/>
              <w:left w:val="single" w:sz="4" w:space="0" w:color="auto"/>
              <w:bottom w:val="single" w:sz="4" w:space="0" w:color="auto"/>
              <w:right w:val="single" w:sz="4" w:space="0" w:color="auto"/>
            </w:tcBorders>
            <w:shd w:val="clear" w:color="000000" w:fill="FFFFFF"/>
            <w:vAlign w:val="center"/>
            <w:hideMark/>
          </w:tcPr>
          <w:p w14:paraId="3B78D17C" w14:textId="77777777" w:rsidR="00BC6E97" w:rsidRPr="00FC0E65" w:rsidRDefault="00BC6E97" w:rsidP="00BC6E97">
            <w:pPr>
              <w:rPr>
                <w:color w:val="000000"/>
                <w:sz w:val="18"/>
                <w:szCs w:val="18"/>
              </w:rPr>
            </w:pPr>
            <w:r w:rsidRPr="00FC0E65">
              <w:rPr>
                <w:color w:val="000000"/>
                <w:sz w:val="18"/>
                <w:szCs w:val="18"/>
              </w:rPr>
              <w:lastRenderedPageBreak/>
              <w:t>Продукция растениеводства</w:t>
            </w:r>
          </w:p>
        </w:tc>
        <w:tc>
          <w:tcPr>
            <w:tcW w:w="505" w:type="pct"/>
            <w:tcBorders>
              <w:top w:val="nil"/>
              <w:left w:val="nil"/>
              <w:bottom w:val="single" w:sz="4" w:space="0" w:color="auto"/>
              <w:right w:val="single" w:sz="4" w:space="0" w:color="auto"/>
            </w:tcBorders>
            <w:shd w:val="clear" w:color="000000" w:fill="FFFFFF"/>
            <w:vAlign w:val="center"/>
            <w:hideMark/>
          </w:tcPr>
          <w:p w14:paraId="25095179" w14:textId="77777777" w:rsidR="00BC6E97" w:rsidRPr="00FC0E65" w:rsidRDefault="00BC6E97" w:rsidP="00BC6E97">
            <w:pPr>
              <w:jc w:val="center"/>
              <w:rPr>
                <w:color w:val="000000"/>
                <w:sz w:val="18"/>
                <w:szCs w:val="18"/>
              </w:rPr>
            </w:pPr>
            <w:proofErr w:type="spellStart"/>
            <w:r w:rsidRPr="00FC0E65">
              <w:rPr>
                <w:color w:val="000000"/>
                <w:sz w:val="18"/>
                <w:szCs w:val="18"/>
              </w:rPr>
              <w:t>млн</w:t>
            </w:r>
            <w:proofErr w:type="gramStart"/>
            <w:r w:rsidRPr="00FC0E65">
              <w:rPr>
                <w:color w:val="000000"/>
                <w:sz w:val="18"/>
                <w:szCs w:val="18"/>
              </w:rPr>
              <w:t>.р</w:t>
            </w:r>
            <w:proofErr w:type="gramEnd"/>
            <w:r w:rsidRPr="00FC0E65">
              <w:rPr>
                <w:color w:val="000000"/>
                <w:sz w:val="18"/>
                <w:szCs w:val="18"/>
              </w:rPr>
              <w:t>уб</w:t>
            </w:r>
            <w:proofErr w:type="spellEnd"/>
            <w:r w:rsidRPr="00FC0E65">
              <w:rPr>
                <w:color w:val="000000"/>
                <w:sz w:val="18"/>
                <w:szCs w:val="18"/>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14:paraId="7187571C" w14:textId="77777777" w:rsidR="00BC6E97" w:rsidRPr="00FC0E65" w:rsidRDefault="00BC6E97" w:rsidP="00BC6E97">
            <w:pPr>
              <w:jc w:val="center"/>
              <w:rPr>
                <w:color w:val="000000"/>
                <w:sz w:val="18"/>
                <w:szCs w:val="18"/>
              </w:rPr>
            </w:pPr>
            <w:r w:rsidRPr="00FC0E65">
              <w:rPr>
                <w:color w:val="000000"/>
                <w:sz w:val="18"/>
                <w:szCs w:val="18"/>
              </w:rPr>
              <w:t>463,3</w:t>
            </w:r>
          </w:p>
        </w:tc>
        <w:tc>
          <w:tcPr>
            <w:tcW w:w="271" w:type="pct"/>
            <w:tcBorders>
              <w:top w:val="nil"/>
              <w:left w:val="nil"/>
              <w:bottom w:val="single" w:sz="4" w:space="0" w:color="auto"/>
              <w:right w:val="single" w:sz="4" w:space="0" w:color="auto"/>
            </w:tcBorders>
            <w:shd w:val="clear" w:color="000000" w:fill="FFFFFF"/>
            <w:vAlign w:val="center"/>
            <w:hideMark/>
          </w:tcPr>
          <w:p w14:paraId="7025CA4D" w14:textId="77777777" w:rsidR="00BC6E97" w:rsidRPr="00FC0E65" w:rsidRDefault="00BC6E97" w:rsidP="00BC6E97">
            <w:pPr>
              <w:jc w:val="center"/>
              <w:rPr>
                <w:color w:val="000000"/>
                <w:sz w:val="18"/>
                <w:szCs w:val="18"/>
              </w:rPr>
            </w:pPr>
            <w:r w:rsidRPr="00FC0E65">
              <w:rPr>
                <w:color w:val="000000"/>
                <w:sz w:val="18"/>
                <w:szCs w:val="18"/>
              </w:rPr>
              <w:t>484,1</w:t>
            </w:r>
          </w:p>
        </w:tc>
        <w:tc>
          <w:tcPr>
            <w:tcW w:w="271" w:type="pct"/>
            <w:tcBorders>
              <w:top w:val="nil"/>
              <w:left w:val="nil"/>
              <w:bottom w:val="single" w:sz="4" w:space="0" w:color="auto"/>
              <w:right w:val="single" w:sz="4" w:space="0" w:color="auto"/>
            </w:tcBorders>
            <w:shd w:val="clear" w:color="000000" w:fill="FFFFFF"/>
            <w:vAlign w:val="center"/>
            <w:hideMark/>
          </w:tcPr>
          <w:p w14:paraId="74CED2D9" w14:textId="77777777" w:rsidR="00BC6E97" w:rsidRPr="00FC0E65" w:rsidRDefault="00BC6E97" w:rsidP="00BC6E97">
            <w:pPr>
              <w:jc w:val="center"/>
              <w:rPr>
                <w:color w:val="000000"/>
                <w:sz w:val="18"/>
                <w:szCs w:val="18"/>
              </w:rPr>
            </w:pPr>
            <w:r w:rsidRPr="00FC0E65">
              <w:rPr>
                <w:color w:val="000000"/>
                <w:sz w:val="18"/>
                <w:szCs w:val="18"/>
              </w:rPr>
              <w:t>505,7</w:t>
            </w:r>
          </w:p>
        </w:tc>
        <w:tc>
          <w:tcPr>
            <w:tcW w:w="399" w:type="pct"/>
            <w:tcBorders>
              <w:top w:val="nil"/>
              <w:left w:val="nil"/>
              <w:bottom w:val="single" w:sz="4" w:space="0" w:color="auto"/>
              <w:right w:val="single" w:sz="4" w:space="0" w:color="auto"/>
            </w:tcBorders>
            <w:shd w:val="clear" w:color="000000" w:fill="FFFFFF"/>
            <w:vAlign w:val="center"/>
            <w:hideMark/>
          </w:tcPr>
          <w:p w14:paraId="3D7BB7CF" w14:textId="77777777" w:rsidR="00BC6E97" w:rsidRPr="00FC0E65" w:rsidRDefault="00BC6E97" w:rsidP="00BC6E97">
            <w:pPr>
              <w:jc w:val="center"/>
              <w:rPr>
                <w:color w:val="000000"/>
                <w:sz w:val="18"/>
                <w:szCs w:val="18"/>
              </w:rPr>
            </w:pPr>
            <w:r w:rsidRPr="00FC0E65">
              <w:rPr>
                <w:color w:val="000000"/>
                <w:sz w:val="18"/>
                <w:szCs w:val="18"/>
              </w:rPr>
              <w:t>529,6</w:t>
            </w:r>
          </w:p>
        </w:tc>
        <w:tc>
          <w:tcPr>
            <w:tcW w:w="289" w:type="pct"/>
            <w:tcBorders>
              <w:top w:val="nil"/>
              <w:left w:val="nil"/>
              <w:bottom w:val="single" w:sz="4" w:space="0" w:color="auto"/>
              <w:right w:val="single" w:sz="4" w:space="0" w:color="auto"/>
            </w:tcBorders>
            <w:shd w:val="clear" w:color="000000" w:fill="FFFFFF"/>
            <w:vAlign w:val="center"/>
            <w:hideMark/>
          </w:tcPr>
          <w:p w14:paraId="4E47461B" w14:textId="77777777" w:rsidR="00BC6E97" w:rsidRPr="00FC0E65" w:rsidRDefault="00BC6E97" w:rsidP="00BC6E97">
            <w:pPr>
              <w:jc w:val="center"/>
              <w:rPr>
                <w:color w:val="000000"/>
                <w:sz w:val="18"/>
                <w:szCs w:val="18"/>
              </w:rPr>
            </w:pPr>
            <w:r w:rsidRPr="00FC0E65">
              <w:rPr>
                <w:color w:val="000000"/>
                <w:sz w:val="18"/>
                <w:szCs w:val="18"/>
              </w:rPr>
              <w:t>559,6</w:t>
            </w:r>
          </w:p>
        </w:tc>
        <w:tc>
          <w:tcPr>
            <w:tcW w:w="334" w:type="pct"/>
            <w:tcBorders>
              <w:top w:val="nil"/>
              <w:left w:val="nil"/>
              <w:bottom w:val="single" w:sz="4" w:space="0" w:color="auto"/>
              <w:right w:val="single" w:sz="4" w:space="0" w:color="auto"/>
            </w:tcBorders>
            <w:shd w:val="clear" w:color="000000" w:fill="FFFFFF"/>
            <w:vAlign w:val="center"/>
            <w:hideMark/>
          </w:tcPr>
          <w:p w14:paraId="1F5965B5" w14:textId="77777777" w:rsidR="00BC6E97" w:rsidRPr="00FC0E65" w:rsidRDefault="00BC6E97" w:rsidP="00BC6E97">
            <w:pPr>
              <w:jc w:val="center"/>
              <w:rPr>
                <w:color w:val="000000"/>
                <w:sz w:val="18"/>
                <w:szCs w:val="18"/>
              </w:rPr>
            </w:pPr>
            <w:r w:rsidRPr="00FC0E65">
              <w:rPr>
                <w:color w:val="000000"/>
                <w:sz w:val="18"/>
                <w:szCs w:val="18"/>
              </w:rPr>
              <w:t>598,9</w:t>
            </w:r>
          </w:p>
        </w:tc>
        <w:tc>
          <w:tcPr>
            <w:tcW w:w="336" w:type="pct"/>
            <w:tcBorders>
              <w:top w:val="nil"/>
              <w:left w:val="nil"/>
              <w:bottom w:val="single" w:sz="4" w:space="0" w:color="auto"/>
              <w:right w:val="single" w:sz="4" w:space="0" w:color="auto"/>
            </w:tcBorders>
            <w:shd w:val="clear" w:color="000000" w:fill="FFFFFF"/>
            <w:vAlign w:val="center"/>
            <w:hideMark/>
          </w:tcPr>
          <w:p w14:paraId="439F99CF" w14:textId="77777777" w:rsidR="00BC6E97" w:rsidRPr="00FC0E65" w:rsidRDefault="00BC6E97" w:rsidP="00BC6E97">
            <w:pPr>
              <w:jc w:val="center"/>
              <w:rPr>
                <w:color w:val="000000"/>
                <w:sz w:val="18"/>
                <w:szCs w:val="18"/>
              </w:rPr>
            </w:pPr>
            <w:r w:rsidRPr="00FC0E65">
              <w:rPr>
                <w:color w:val="000000"/>
                <w:sz w:val="18"/>
                <w:szCs w:val="18"/>
              </w:rPr>
              <w:t>630,3</w:t>
            </w:r>
          </w:p>
        </w:tc>
        <w:tc>
          <w:tcPr>
            <w:tcW w:w="384" w:type="pct"/>
            <w:tcBorders>
              <w:top w:val="nil"/>
              <w:left w:val="nil"/>
              <w:bottom w:val="single" w:sz="4" w:space="0" w:color="auto"/>
              <w:right w:val="single" w:sz="4" w:space="0" w:color="auto"/>
            </w:tcBorders>
            <w:shd w:val="clear" w:color="000000" w:fill="FFFFFF"/>
            <w:vAlign w:val="center"/>
            <w:hideMark/>
          </w:tcPr>
          <w:p w14:paraId="5CDC77DC" w14:textId="77777777" w:rsidR="00BC6E97" w:rsidRPr="00FC0E65" w:rsidRDefault="00BC6E97" w:rsidP="00BC6E97">
            <w:pPr>
              <w:jc w:val="center"/>
              <w:rPr>
                <w:color w:val="000000"/>
                <w:sz w:val="18"/>
                <w:szCs w:val="18"/>
              </w:rPr>
            </w:pPr>
            <w:r w:rsidRPr="00FC0E65">
              <w:rPr>
                <w:color w:val="000000"/>
                <w:sz w:val="18"/>
                <w:szCs w:val="18"/>
              </w:rPr>
              <w:t>668,5</w:t>
            </w:r>
          </w:p>
        </w:tc>
        <w:tc>
          <w:tcPr>
            <w:tcW w:w="301" w:type="pct"/>
            <w:tcBorders>
              <w:top w:val="nil"/>
              <w:left w:val="nil"/>
              <w:bottom w:val="single" w:sz="4" w:space="0" w:color="auto"/>
              <w:right w:val="single" w:sz="4" w:space="0" w:color="auto"/>
            </w:tcBorders>
            <w:shd w:val="clear" w:color="000000" w:fill="FFFFFF"/>
            <w:vAlign w:val="center"/>
            <w:hideMark/>
          </w:tcPr>
          <w:p w14:paraId="10EF0EB6" w14:textId="77777777" w:rsidR="00BC6E97" w:rsidRPr="00FC0E65" w:rsidRDefault="00BC6E97" w:rsidP="00BC6E97">
            <w:pPr>
              <w:jc w:val="center"/>
              <w:rPr>
                <w:color w:val="000000"/>
                <w:sz w:val="18"/>
                <w:szCs w:val="18"/>
              </w:rPr>
            </w:pPr>
            <w:r w:rsidRPr="00FC0E65">
              <w:rPr>
                <w:color w:val="000000"/>
                <w:sz w:val="18"/>
                <w:szCs w:val="18"/>
              </w:rPr>
              <w:t>719,6</w:t>
            </w:r>
          </w:p>
        </w:tc>
        <w:tc>
          <w:tcPr>
            <w:tcW w:w="322" w:type="pct"/>
            <w:tcBorders>
              <w:top w:val="nil"/>
              <w:left w:val="nil"/>
              <w:bottom w:val="single" w:sz="4" w:space="0" w:color="auto"/>
              <w:right w:val="single" w:sz="4" w:space="0" w:color="auto"/>
            </w:tcBorders>
            <w:shd w:val="clear" w:color="000000" w:fill="FFFFFF"/>
            <w:vAlign w:val="center"/>
            <w:hideMark/>
          </w:tcPr>
          <w:p w14:paraId="3E142326" w14:textId="77777777" w:rsidR="00BC6E97" w:rsidRPr="00FC0E65" w:rsidRDefault="00BC6E97" w:rsidP="00BC6E97">
            <w:pPr>
              <w:jc w:val="center"/>
              <w:rPr>
                <w:color w:val="000000"/>
                <w:sz w:val="18"/>
                <w:szCs w:val="18"/>
              </w:rPr>
            </w:pPr>
            <w:r w:rsidRPr="00FC0E65">
              <w:rPr>
                <w:color w:val="000000"/>
                <w:sz w:val="18"/>
                <w:szCs w:val="18"/>
              </w:rPr>
              <w:t>757,3</w:t>
            </w:r>
          </w:p>
        </w:tc>
        <w:tc>
          <w:tcPr>
            <w:tcW w:w="383" w:type="pct"/>
            <w:tcBorders>
              <w:top w:val="nil"/>
              <w:left w:val="nil"/>
              <w:bottom w:val="single" w:sz="4" w:space="0" w:color="auto"/>
              <w:right w:val="single" w:sz="4" w:space="0" w:color="auto"/>
            </w:tcBorders>
            <w:shd w:val="clear" w:color="000000" w:fill="FFFFFF"/>
            <w:vAlign w:val="center"/>
            <w:hideMark/>
          </w:tcPr>
          <w:p w14:paraId="25954A23" w14:textId="77777777" w:rsidR="00BC6E97" w:rsidRPr="00FC0E65" w:rsidRDefault="00BC6E97" w:rsidP="00BC6E97">
            <w:pPr>
              <w:jc w:val="center"/>
              <w:rPr>
                <w:color w:val="000000"/>
                <w:sz w:val="18"/>
                <w:szCs w:val="18"/>
              </w:rPr>
            </w:pPr>
            <w:r w:rsidRPr="00FC0E65">
              <w:rPr>
                <w:color w:val="000000"/>
                <w:sz w:val="18"/>
                <w:szCs w:val="18"/>
              </w:rPr>
              <w:t>803,2</w:t>
            </w:r>
          </w:p>
        </w:tc>
        <w:tc>
          <w:tcPr>
            <w:tcW w:w="314" w:type="pct"/>
            <w:tcBorders>
              <w:top w:val="nil"/>
              <w:left w:val="nil"/>
              <w:bottom w:val="single" w:sz="4" w:space="0" w:color="auto"/>
              <w:right w:val="single" w:sz="4" w:space="0" w:color="auto"/>
            </w:tcBorders>
            <w:shd w:val="clear" w:color="000000" w:fill="FFFFFF"/>
            <w:vAlign w:val="center"/>
            <w:hideMark/>
          </w:tcPr>
          <w:p w14:paraId="6B49F8AE" w14:textId="77777777" w:rsidR="00BC6E97" w:rsidRPr="00FC0E65" w:rsidRDefault="00BC6E97" w:rsidP="00BC6E97">
            <w:pPr>
              <w:jc w:val="center"/>
              <w:rPr>
                <w:color w:val="000000"/>
                <w:sz w:val="18"/>
                <w:szCs w:val="18"/>
              </w:rPr>
            </w:pPr>
            <w:r w:rsidRPr="00FC0E65">
              <w:rPr>
                <w:color w:val="000000"/>
                <w:sz w:val="18"/>
                <w:szCs w:val="18"/>
              </w:rPr>
              <w:t>864,6</w:t>
            </w:r>
          </w:p>
        </w:tc>
      </w:tr>
      <w:tr w:rsidR="00BC6E97" w:rsidRPr="00FC0E65" w14:paraId="317C9BD4" w14:textId="77777777" w:rsidTr="00BC6E97">
        <w:trPr>
          <w:trHeight w:val="1500"/>
        </w:trPr>
        <w:tc>
          <w:tcPr>
            <w:tcW w:w="620" w:type="pct"/>
            <w:tcBorders>
              <w:top w:val="nil"/>
              <w:left w:val="single" w:sz="4" w:space="0" w:color="auto"/>
              <w:bottom w:val="single" w:sz="4" w:space="0" w:color="auto"/>
              <w:right w:val="single" w:sz="4" w:space="0" w:color="auto"/>
            </w:tcBorders>
            <w:shd w:val="clear" w:color="000000" w:fill="FFFFFF"/>
            <w:vAlign w:val="center"/>
            <w:hideMark/>
          </w:tcPr>
          <w:p w14:paraId="21F6C52D" w14:textId="77777777" w:rsidR="00BC6E97" w:rsidRPr="00FC0E65" w:rsidRDefault="00BC6E97" w:rsidP="00BC6E97">
            <w:pPr>
              <w:rPr>
                <w:color w:val="000000"/>
                <w:sz w:val="18"/>
                <w:szCs w:val="18"/>
              </w:rPr>
            </w:pPr>
            <w:r w:rsidRPr="00FC0E65">
              <w:rPr>
                <w:color w:val="000000"/>
                <w:sz w:val="18"/>
                <w:szCs w:val="18"/>
              </w:rPr>
              <w:t>Индекс производства продукции растениеводства</w:t>
            </w:r>
          </w:p>
        </w:tc>
        <w:tc>
          <w:tcPr>
            <w:tcW w:w="505" w:type="pct"/>
            <w:tcBorders>
              <w:top w:val="nil"/>
              <w:left w:val="nil"/>
              <w:bottom w:val="single" w:sz="4" w:space="0" w:color="auto"/>
              <w:right w:val="single" w:sz="4" w:space="0" w:color="auto"/>
            </w:tcBorders>
            <w:shd w:val="clear" w:color="000000" w:fill="FFFFFF"/>
            <w:vAlign w:val="center"/>
            <w:hideMark/>
          </w:tcPr>
          <w:p w14:paraId="12F71B2E" w14:textId="77777777" w:rsidR="00BC6E97" w:rsidRPr="00FC0E65" w:rsidRDefault="00BC6E97" w:rsidP="00BC6E97">
            <w:pPr>
              <w:jc w:val="center"/>
              <w:rPr>
                <w:color w:val="000000"/>
                <w:sz w:val="18"/>
                <w:szCs w:val="18"/>
              </w:rPr>
            </w:pPr>
            <w:r w:rsidRPr="00FC0E65">
              <w:rPr>
                <w:color w:val="000000"/>
                <w:sz w:val="18"/>
                <w:szCs w:val="18"/>
              </w:rPr>
              <w:t>% к предыдущему году в сопоставимых ценах</w:t>
            </w:r>
          </w:p>
        </w:tc>
        <w:tc>
          <w:tcPr>
            <w:tcW w:w="271" w:type="pct"/>
            <w:tcBorders>
              <w:top w:val="nil"/>
              <w:left w:val="nil"/>
              <w:bottom w:val="single" w:sz="4" w:space="0" w:color="auto"/>
              <w:right w:val="single" w:sz="4" w:space="0" w:color="auto"/>
            </w:tcBorders>
            <w:shd w:val="clear" w:color="000000" w:fill="FFFFFF"/>
            <w:vAlign w:val="center"/>
            <w:hideMark/>
          </w:tcPr>
          <w:p w14:paraId="2CDA604B" w14:textId="77777777" w:rsidR="00BC6E97" w:rsidRPr="00FC0E65" w:rsidRDefault="00BC6E97" w:rsidP="00BC6E97">
            <w:pPr>
              <w:jc w:val="center"/>
              <w:rPr>
                <w:color w:val="000000"/>
                <w:sz w:val="18"/>
                <w:szCs w:val="18"/>
              </w:rPr>
            </w:pPr>
            <w:r w:rsidRPr="00FC0E65">
              <w:rPr>
                <w:color w:val="000000"/>
                <w:sz w:val="18"/>
                <w:szCs w:val="18"/>
              </w:rPr>
              <w:t>108,3</w:t>
            </w:r>
          </w:p>
        </w:tc>
        <w:tc>
          <w:tcPr>
            <w:tcW w:w="271" w:type="pct"/>
            <w:tcBorders>
              <w:top w:val="nil"/>
              <w:left w:val="nil"/>
              <w:bottom w:val="single" w:sz="4" w:space="0" w:color="auto"/>
              <w:right w:val="single" w:sz="4" w:space="0" w:color="auto"/>
            </w:tcBorders>
            <w:shd w:val="clear" w:color="000000" w:fill="FFFFFF"/>
            <w:vAlign w:val="center"/>
            <w:hideMark/>
          </w:tcPr>
          <w:p w14:paraId="50ACFA02" w14:textId="77777777" w:rsidR="00BC6E97" w:rsidRPr="00FC0E65" w:rsidRDefault="00BC6E97" w:rsidP="00BC6E97">
            <w:pPr>
              <w:jc w:val="center"/>
              <w:rPr>
                <w:color w:val="000000"/>
                <w:sz w:val="18"/>
                <w:szCs w:val="18"/>
              </w:rPr>
            </w:pPr>
            <w:r w:rsidRPr="00FC0E65">
              <w:rPr>
                <w:color w:val="000000"/>
                <w:sz w:val="18"/>
                <w:szCs w:val="18"/>
              </w:rPr>
              <w:t>100,0</w:t>
            </w:r>
          </w:p>
        </w:tc>
        <w:tc>
          <w:tcPr>
            <w:tcW w:w="271" w:type="pct"/>
            <w:tcBorders>
              <w:top w:val="nil"/>
              <w:left w:val="nil"/>
              <w:bottom w:val="single" w:sz="4" w:space="0" w:color="auto"/>
              <w:right w:val="single" w:sz="4" w:space="0" w:color="auto"/>
            </w:tcBorders>
            <w:shd w:val="clear" w:color="000000" w:fill="FFFFFF"/>
            <w:vAlign w:val="center"/>
            <w:hideMark/>
          </w:tcPr>
          <w:p w14:paraId="16FFF3A0" w14:textId="77777777" w:rsidR="00BC6E97" w:rsidRPr="00FC0E65" w:rsidRDefault="00BC6E97" w:rsidP="00BC6E97">
            <w:pPr>
              <w:jc w:val="center"/>
              <w:rPr>
                <w:color w:val="000000"/>
                <w:sz w:val="18"/>
                <w:szCs w:val="18"/>
              </w:rPr>
            </w:pPr>
            <w:r w:rsidRPr="00FC0E65">
              <w:rPr>
                <w:color w:val="000000"/>
                <w:sz w:val="18"/>
                <w:szCs w:val="18"/>
              </w:rPr>
              <w:t>101,8</w:t>
            </w:r>
          </w:p>
        </w:tc>
        <w:tc>
          <w:tcPr>
            <w:tcW w:w="399" w:type="pct"/>
            <w:tcBorders>
              <w:top w:val="nil"/>
              <w:left w:val="nil"/>
              <w:bottom w:val="single" w:sz="4" w:space="0" w:color="auto"/>
              <w:right w:val="single" w:sz="4" w:space="0" w:color="auto"/>
            </w:tcBorders>
            <w:shd w:val="clear" w:color="000000" w:fill="FFFFFF"/>
            <w:vAlign w:val="center"/>
            <w:hideMark/>
          </w:tcPr>
          <w:p w14:paraId="7431ECE1" w14:textId="77777777" w:rsidR="00BC6E97" w:rsidRPr="00FC0E65" w:rsidRDefault="00BC6E97" w:rsidP="00BC6E97">
            <w:pPr>
              <w:jc w:val="center"/>
              <w:rPr>
                <w:color w:val="000000"/>
                <w:sz w:val="18"/>
                <w:szCs w:val="18"/>
              </w:rPr>
            </w:pPr>
            <w:r w:rsidRPr="00FC0E65">
              <w:rPr>
                <w:color w:val="000000"/>
                <w:sz w:val="18"/>
                <w:szCs w:val="18"/>
              </w:rPr>
              <w:t>100,8</w:t>
            </w:r>
          </w:p>
        </w:tc>
        <w:tc>
          <w:tcPr>
            <w:tcW w:w="289" w:type="pct"/>
            <w:tcBorders>
              <w:top w:val="nil"/>
              <w:left w:val="nil"/>
              <w:bottom w:val="single" w:sz="4" w:space="0" w:color="auto"/>
              <w:right w:val="single" w:sz="4" w:space="0" w:color="auto"/>
            </w:tcBorders>
            <w:shd w:val="clear" w:color="000000" w:fill="FFFFFF"/>
            <w:vAlign w:val="center"/>
            <w:hideMark/>
          </w:tcPr>
          <w:p w14:paraId="3A5976F0" w14:textId="77777777" w:rsidR="00BC6E97" w:rsidRPr="00FC0E65" w:rsidRDefault="00BC6E97" w:rsidP="00BC6E97">
            <w:pPr>
              <w:jc w:val="center"/>
              <w:rPr>
                <w:color w:val="000000"/>
                <w:sz w:val="18"/>
                <w:szCs w:val="18"/>
              </w:rPr>
            </w:pPr>
            <w:r w:rsidRPr="00FC0E65">
              <w:rPr>
                <w:color w:val="000000"/>
                <w:sz w:val="18"/>
                <w:szCs w:val="18"/>
              </w:rPr>
              <w:t>101,9</w:t>
            </w:r>
          </w:p>
        </w:tc>
        <w:tc>
          <w:tcPr>
            <w:tcW w:w="334" w:type="pct"/>
            <w:tcBorders>
              <w:top w:val="nil"/>
              <w:left w:val="nil"/>
              <w:bottom w:val="single" w:sz="4" w:space="0" w:color="auto"/>
              <w:right w:val="single" w:sz="4" w:space="0" w:color="auto"/>
            </w:tcBorders>
            <w:shd w:val="clear" w:color="000000" w:fill="FFFFFF"/>
            <w:vAlign w:val="center"/>
            <w:hideMark/>
          </w:tcPr>
          <w:p w14:paraId="1534B121" w14:textId="77777777" w:rsidR="00BC6E97" w:rsidRPr="00FC0E65" w:rsidRDefault="00BC6E97" w:rsidP="00BC6E97">
            <w:pPr>
              <w:jc w:val="center"/>
              <w:rPr>
                <w:color w:val="000000"/>
                <w:sz w:val="18"/>
                <w:szCs w:val="18"/>
              </w:rPr>
            </w:pPr>
            <w:r w:rsidRPr="00FC0E65">
              <w:rPr>
                <w:color w:val="000000"/>
                <w:sz w:val="18"/>
                <w:szCs w:val="18"/>
              </w:rPr>
              <w:t>103,0</w:t>
            </w:r>
          </w:p>
        </w:tc>
        <w:tc>
          <w:tcPr>
            <w:tcW w:w="336" w:type="pct"/>
            <w:tcBorders>
              <w:top w:val="nil"/>
              <w:left w:val="nil"/>
              <w:bottom w:val="single" w:sz="4" w:space="0" w:color="auto"/>
              <w:right w:val="single" w:sz="4" w:space="0" w:color="auto"/>
            </w:tcBorders>
            <w:shd w:val="clear" w:color="000000" w:fill="FFFFFF"/>
            <w:vAlign w:val="center"/>
            <w:hideMark/>
          </w:tcPr>
          <w:p w14:paraId="217BED99" w14:textId="77777777" w:rsidR="00BC6E97" w:rsidRPr="00FC0E65" w:rsidRDefault="00BC6E97" w:rsidP="00BC6E97">
            <w:pPr>
              <w:jc w:val="center"/>
              <w:rPr>
                <w:color w:val="000000"/>
                <w:sz w:val="18"/>
                <w:szCs w:val="18"/>
              </w:rPr>
            </w:pPr>
            <w:r w:rsidRPr="00FC0E65">
              <w:rPr>
                <w:color w:val="000000"/>
                <w:sz w:val="18"/>
                <w:szCs w:val="18"/>
              </w:rPr>
              <w:t>100,9</w:t>
            </w:r>
          </w:p>
        </w:tc>
        <w:tc>
          <w:tcPr>
            <w:tcW w:w="384" w:type="pct"/>
            <w:tcBorders>
              <w:top w:val="nil"/>
              <w:left w:val="nil"/>
              <w:bottom w:val="single" w:sz="4" w:space="0" w:color="auto"/>
              <w:right w:val="single" w:sz="4" w:space="0" w:color="auto"/>
            </w:tcBorders>
            <w:shd w:val="clear" w:color="000000" w:fill="FFFFFF"/>
            <w:vAlign w:val="center"/>
            <w:hideMark/>
          </w:tcPr>
          <w:p w14:paraId="2A56B94F" w14:textId="77777777" w:rsidR="00BC6E97" w:rsidRPr="00FC0E65" w:rsidRDefault="00BC6E97" w:rsidP="00BC6E97">
            <w:pPr>
              <w:jc w:val="center"/>
              <w:rPr>
                <w:color w:val="000000"/>
                <w:sz w:val="18"/>
                <w:szCs w:val="18"/>
              </w:rPr>
            </w:pPr>
            <w:r w:rsidRPr="00FC0E65">
              <w:rPr>
                <w:color w:val="000000"/>
                <w:sz w:val="18"/>
                <w:szCs w:val="18"/>
              </w:rPr>
              <w:t>102,0</w:t>
            </w:r>
          </w:p>
        </w:tc>
        <w:tc>
          <w:tcPr>
            <w:tcW w:w="301" w:type="pct"/>
            <w:tcBorders>
              <w:top w:val="nil"/>
              <w:left w:val="nil"/>
              <w:bottom w:val="single" w:sz="4" w:space="0" w:color="auto"/>
              <w:right w:val="single" w:sz="4" w:space="0" w:color="auto"/>
            </w:tcBorders>
            <w:shd w:val="clear" w:color="000000" w:fill="FFFFFF"/>
            <w:vAlign w:val="center"/>
            <w:hideMark/>
          </w:tcPr>
          <w:p w14:paraId="5C0FE46A" w14:textId="77777777" w:rsidR="00BC6E97" w:rsidRPr="00FC0E65" w:rsidRDefault="00BC6E97" w:rsidP="00BC6E97">
            <w:pPr>
              <w:jc w:val="center"/>
              <w:rPr>
                <w:color w:val="000000"/>
                <w:sz w:val="18"/>
                <w:szCs w:val="18"/>
              </w:rPr>
            </w:pPr>
            <w:r w:rsidRPr="00FC0E65">
              <w:rPr>
                <w:color w:val="000000"/>
                <w:sz w:val="18"/>
                <w:szCs w:val="18"/>
              </w:rPr>
              <w:t>103,1</w:t>
            </w:r>
          </w:p>
        </w:tc>
        <w:tc>
          <w:tcPr>
            <w:tcW w:w="322" w:type="pct"/>
            <w:tcBorders>
              <w:top w:val="nil"/>
              <w:left w:val="nil"/>
              <w:bottom w:val="single" w:sz="4" w:space="0" w:color="auto"/>
              <w:right w:val="single" w:sz="4" w:space="0" w:color="auto"/>
            </w:tcBorders>
            <w:shd w:val="clear" w:color="000000" w:fill="FFFFFF"/>
            <w:vAlign w:val="center"/>
            <w:hideMark/>
          </w:tcPr>
          <w:p w14:paraId="68BA92BE" w14:textId="77777777" w:rsidR="00BC6E97" w:rsidRPr="00FC0E65" w:rsidRDefault="00BC6E97" w:rsidP="00BC6E97">
            <w:pPr>
              <w:jc w:val="center"/>
              <w:rPr>
                <w:color w:val="000000"/>
                <w:sz w:val="18"/>
                <w:szCs w:val="18"/>
              </w:rPr>
            </w:pPr>
            <w:r w:rsidRPr="00FC0E65">
              <w:rPr>
                <w:color w:val="000000"/>
                <w:sz w:val="18"/>
                <w:szCs w:val="18"/>
              </w:rPr>
              <w:t>100,9</w:t>
            </w:r>
          </w:p>
        </w:tc>
        <w:tc>
          <w:tcPr>
            <w:tcW w:w="383" w:type="pct"/>
            <w:tcBorders>
              <w:top w:val="nil"/>
              <w:left w:val="nil"/>
              <w:bottom w:val="single" w:sz="4" w:space="0" w:color="auto"/>
              <w:right w:val="single" w:sz="4" w:space="0" w:color="auto"/>
            </w:tcBorders>
            <w:shd w:val="clear" w:color="000000" w:fill="FFFFFF"/>
            <w:vAlign w:val="center"/>
            <w:hideMark/>
          </w:tcPr>
          <w:p w14:paraId="589C73DD" w14:textId="77777777" w:rsidR="00BC6E97" w:rsidRPr="00FC0E65" w:rsidRDefault="00BC6E97" w:rsidP="00BC6E97">
            <w:pPr>
              <w:jc w:val="center"/>
              <w:rPr>
                <w:color w:val="000000"/>
                <w:sz w:val="18"/>
                <w:szCs w:val="18"/>
              </w:rPr>
            </w:pPr>
            <w:r w:rsidRPr="00FC0E65">
              <w:rPr>
                <w:color w:val="000000"/>
                <w:sz w:val="18"/>
                <w:szCs w:val="18"/>
              </w:rPr>
              <w:t>102,0</w:t>
            </w:r>
          </w:p>
        </w:tc>
        <w:tc>
          <w:tcPr>
            <w:tcW w:w="314" w:type="pct"/>
            <w:tcBorders>
              <w:top w:val="nil"/>
              <w:left w:val="nil"/>
              <w:bottom w:val="single" w:sz="4" w:space="0" w:color="auto"/>
              <w:right w:val="single" w:sz="4" w:space="0" w:color="auto"/>
            </w:tcBorders>
            <w:shd w:val="clear" w:color="000000" w:fill="FFFFFF"/>
            <w:vAlign w:val="center"/>
            <w:hideMark/>
          </w:tcPr>
          <w:p w14:paraId="0515D442" w14:textId="77777777" w:rsidR="00BC6E97" w:rsidRPr="00FC0E65" w:rsidRDefault="00BC6E97" w:rsidP="00BC6E97">
            <w:pPr>
              <w:jc w:val="center"/>
              <w:rPr>
                <w:color w:val="000000"/>
                <w:sz w:val="18"/>
                <w:szCs w:val="18"/>
              </w:rPr>
            </w:pPr>
            <w:r w:rsidRPr="00FC0E65">
              <w:rPr>
                <w:color w:val="000000"/>
                <w:sz w:val="18"/>
                <w:szCs w:val="18"/>
              </w:rPr>
              <w:t>103,1</w:t>
            </w:r>
          </w:p>
        </w:tc>
      </w:tr>
      <w:tr w:rsidR="00BC6E97" w:rsidRPr="00FC0E65" w14:paraId="740C1441" w14:textId="77777777" w:rsidTr="00BC6E97">
        <w:trPr>
          <w:trHeight w:val="750"/>
        </w:trPr>
        <w:tc>
          <w:tcPr>
            <w:tcW w:w="620" w:type="pct"/>
            <w:tcBorders>
              <w:top w:val="nil"/>
              <w:left w:val="single" w:sz="4" w:space="0" w:color="auto"/>
              <w:bottom w:val="single" w:sz="4" w:space="0" w:color="auto"/>
              <w:right w:val="single" w:sz="4" w:space="0" w:color="auto"/>
            </w:tcBorders>
            <w:shd w:val="clear" w:color="000000" w:fill="FFFFFF"/>
            <w:vAlign w:val="center"/>
            <w:hideMark/>
          </w:tcPr>
          <w:p w14:paraId="1472E22B" w14:textId="77777777" w:rsidR="00BC6E97" w:rsidRPr="00FC0E65" w:rsidRDefault="00BC6E97" w:rsidP="00BC6E97">
            <w:pPr>
              <w:rPr>
                <w:color w:val="000000"/>
                <w:sz w:val="18"/>
                <w:szCs w:val="18"/>
              </w:rPr>
            </w:pPr>
            <w:r w:rsidRPr="00FC0E65">
              <w:rPr>
                <w:color w:val="000000"/>
                <w:sz w:val="18"/>
                <w:szCs w:val="18"/>
              </w:rPr>
              <w:t>Индекс-дефлятор продукции растениеводства</w:t>
            </w:r>
          </w:p>
        </w:tc>
        <w:tc>
          <w:tcPr>
            <w:tcW w:w="505" w:type="pct"/>
            <w:tcBorders>
              <w:top w:val="nil"/>
              <w:left w:val="nil"/>
              <w:bottom w:val="single" w:sz="4" w:space="0" w:color="auto"/>
              <w:right w:val="single" w:sz="4" w:space="0" w:color="auto"/>
            </w:tcBorders>
            <w:shd w:val="clear" w:color="000000" w:fill="FFFFFF"/>
            <w:vAlign w:val="center"/>
            <w:hideMark/>
          </w:tcPr>
          <w:p w14:paraId="165B5068" w14:textId="77777777" w:rsidR="00BC6E97" w:rsidRPr="00FC0E65" w:rsidRDefault="00BC6E97" w:rsidP="00BC6E97">
            <w:pPr>
              <w:jc w:val="center"/>
              <w:rPr>
                <w:color w:val="000000"/>
                <w:sz w:val="18"/>
                <w:szCs w:val="18"/>
              </w:rPr>
            </w:pPr>
            <w:r w:rsidRPr="00FC0E65">
              <w:rPr>
                <w:color w:val="000000"/>
                <w:sz w:val="18"/>
                <w:szCs w:val="18"/>
              </w:rPr>
              <w:t>% к предыдущему году</w:t>
            </w:r>
          </w:p>
        </w:tc>
        <w:tc>
          <w:tcPr>
            <w:tcW w:w="271" w:type="pct"/>
            <w:tcBorders>
              <w:top w:val="nil"/>
              <w:left w:val="nil"/>
              <w:bottom w:val="single" w:sz="4" w:space="0" w:color="auto"/>
              <w:right w:val="single" w:sz="4" w:space="0" w:color="auto"/>
            </w:tcBorders>
            <w:shd w:val="clear" w:color="000000" w:fill="FFFFFF"/>
            <w:vAlign w:val="center"/>
            <w:hideMark/>
          </w:tcPr>
          <w:p w14:paraId="482875E1" w14:textId="77777777" w:rsidR="00BC6E97" w:rsidRPr="00FC0E65" w:rsidRDefault="00BC6E97" w:rsidP="00BC6E97">
            <w:pPr>
              <w:jc w:val="center"/>
              <w:rPr>
                <w:color w:val="000000"/>
                <w:sz w:val="18"/>
                <w:szCs w:val="18"/>
              </w:rPr>
            </w:pPr>
            <w:r w:rsidRPr="00FC0E65">
              <w:rPr>
                <w:color w:val="000000"/>
                <w:sz w:val="18"/>
                <w:szCs w:val="18"/>
              </w:rPr>
              <w:t>106,2</w:t>
            </w:r>
          </w:p>
        </w:tc>
        <w:tc>
          <w:tcPr>
            <w:tcW w:w="271" w:type="pct"/>
            <w:tcBorders>
              <w:top w:val="nil"/>
              <w:left w:val="nil"/>
              <w:bottom w:val="single" w:sz="4" w:space="0" w:color="auto"/>
              <w:right w:val="single" w:sz="4" w:space="0" w:color="auto"/>
            </w:tcBorders>
            <w:shd w:val="clear" w:color="000000" w:fill="FFFFFF"/>
            <w:vAlign w:val="center"/>
            <w:hideMark/>
          </w:tcPr>
          <w:p w14:paraId="533F193F" w14:textId="77777777" w:rsidR="00BC6E97" w:rsidRPr="00FC0E65" w:rsidRDefault="00BC6E97" w:rsidP="00BC6E97">
            <w:pPr>
              <w:jc w:val="center"/>
              <w:rPr>
                <w:color w:val="000000"/>
                <w:sz w:val="18"/>
                <w:szCs w:val="18"/>
              </w:rPr>
            </w:pPr>
            <w:r w:rsidRPr="00FC0E65">
              <w:rPr>
                <w:color w:val="000000"/>
                <w:sz w:val="18"/>
                <w:szCs w:val="18"/>
              </w:rPr>
              <w:t>104,5</w:t>
            </w:r>
          </w:p>
        </w:tc>
        <w:tc>
          <w:tcPr>
            <w:tcW w:w="271" w:type="pct"/>
            <w:tcBorders>
              <w:top w:val="nil"/>
              <w:left w:val="nil"/>
              <w:bottom w:val="single" w:sz="4" w:space="0" w:color="auto"/>
              <w:right w:val="single" w:sz="4" w:space="0" w:color="auto"/>
            </w:tcBorders>
            <w:shd w:val="clear" w:color="000000" w:fill="FFFFFF"/>
            <w:vAlign w:val="center"/>
            <w:hideMark/>
          </w:tcPr>
          <w:p w14:paraId="36B85DEE" w14:textId="77777777" w:rsidR="00BC6E97" w:rsidRPr="00FC0E65" w:rsidRDefault="00BC6E97" w:rsidP="00BC6E97">
            <w:pPr>
              <w:jc w:val="center"/>
              <w:rPr>
                <w:color w:val="000000"/>
                <w:sz w:val="18"/>
                <w:szCs w:val="18"/>
              </w:rPr>
            </w:pPr>
            <w:r w:rsidRPr="00FC0E65">
              <w:rPr>
                <w:color w:val="000000"/>
                <w:sz w:val="18"/>
                <w:szCs w:val="18"/>
              </w:rPr>
              <w:t>102,6</w:t>
            </w:r>
          </w:p>
        </w:tc>
        <w:tc>
          <w:tcPr>
            <w:tcW w:w="399" w:type="pct"/>
            <w:tcBorders>
              <w:top w:val="nil"/>
              <w:left w:val="nil"/>
              <w:bottom w:val="single" w:sz="4" w:space="0" w:color="auto"/>
              <w:right w:val="single" w:sz="4" w:space="0" w:color="auto"/>
            </w:tcBorders>
            <w:shd w:val="clear" w:color="000000" w:fill="FFFFFF"/>
            <w:vAlign w:val="center"/>
            <w:hideMark/>
          </w:tcPr>
          <w:p w14:paraId="59F83758" w14:textId="77777777" w:rsidR="00BC6E97" w:rsidRPr="00FC0E65" w:rsidRDefault="00BC6E97" w:rsidP="00BC6E97">
            <w:pPr>
              <w:jc w:val="center"/>
              <w:rPr>
                <w:color w:val="000000"/>
                <w:sz w:val="18"/>
                <w:szCs w:val="18"/>
              </w:rPr>
            </w:pPr>
            <w:r w:rsidRPr="00FC0E65">
              <w:rPr>
                <w:color w:val="000000"/>
                <w:sz w:val="18"/>
                <w:szCs w:val="18"/>
              </w:rPr>
              <w:t>103,9</w:t>
            </w:r>
          </w:p>
        </w:tc>
        <w:tc>
          <w:tcPr>
            <w:tcW w:w="289" w:type="pct"/>
            <w:tcBorders>
              <w:top w:val="nil"/>
              <w:left w:val="nil"/>
              <w:bottom w:val="single" w:sz="4" w:space="0" w:color="auto"/>
              <w:right w:val="single" w:sz="4" w:space="0" w:color="auto"/>
            </w:tcBorders>
            <w:shd w:val="clear" w:color="000000" w:fill="FFFFFF"/>
            <w:vAlign w:val="center"/>
            <w:hideMark/>
          </w:tcPr>
          <w:p w14:paraId="22701A8A" w14:textId="77777777" w:rsidR="00BC6E97" w:rsidRPr="00FC0E65" w:rsidRDefault="00BC6E97" w:rsidP="00BC6E97">
            <w:pPr>
              <w:jc w:val="center"/>
              <w:rPr>
                <w:color w:val="000000"/>
                <w:sz w:val="18"/>
                <w:szCs w:val="18"/>
              </w:rPr>
            </w:pPr>
            <w:r w:rsidRPr="00FC0E65">
              <w:rPr>
                <w:color w:val="000000"/>
                <w:sz w:val="18"/>
                <w:szCs w:val="18"/>
              </w:rPr>
              <w:t>103,7</w:t>
            </w:r>
          </w:p>
        </w:tc>
        <w:tc>
          <w:tcPr>
            <w:tcW w:w="334" w:type="pct"/>
            <w:tcBorders>
              <w:top w:val="nil"/>
              <w:left w:val="nil"/>
              <w:bottom w:val="single" w:sz="4" w:space="0" w:color="auto"/>
              <w:right w:val="single" w:sz="4" w:space="0" w:color="auto"/>
            </w:tcBorders>
            <w:shd w:val="clear" w:color="000000" w:fill="FFFFFF"/>
            <w:vAlign w:val="center"/>
            <w:hideMark/>
          </w:tcPr>
          <w:p w14:paraId="41B6E55E" w14:textId="77777777" w:rsidR="00BC6E97" w:rsidRPr="00FC0E65" w:rsidRDefault="00BC6E97" w:rsidP="00BC6E97">
            <w:pPr>
              <w:jc w:val="center"/>
              <w:rPr>
                <w:color w:val="000000"/>
                <w:sz w:val="18"/>
                <w:szCs w:val="18"/>
              </w:rPr>
            </w:pPr>
            <w:r w:rsidRPr="00FC0E65">
              <w:rPr>
                <w:color w:val="000000"/>
                <w:sz w:val="18"/>
                <w:szCs w:val="18"/>
              </w:rPr>
              <w:t>103,9</w:t>
            </w:r>
          </w:p>
        </w:tc>
        <w:tc>
          <w:tcPr>
            <w:tcW w:w="336" w:type="pct"/>
            <w:tcBorders>
              <w:top w:val="nil"/>
              <w:left w:val="nil"/>
              <w:bottom w:val="single" w:sz="4" w:space="0" w:color="auto"/>
              <w:right w:val="single" w:sz="4" w:space="0" w:color="auto"/>
            </w:tcBorders>
            <w:shd w:val="clear" w:color="000000" w:fill="FFFFFF"/>
            <w:vAlign w:val="center"/>
            <w:hideMark/>
          </w:tcPr>
          <w:p w14:paraId="208A1AB2" w14:textId="77777777" w:rsidR="00BC6E97" w:rsidRPr="00FC0E65" w:rsidRDefault="00BC6E97" w:rsidP="00BC6E97">
            <w:pPr>
              <w:jc w:val="center"/>
              <w:rPr>
                <w:color w:val="000000"/>
                <w:sz w:val="18"/>
                <w:szCs w:val="18"/>
              </w:rPr>
            </w:pPr>
            <w:r w:rsidRPr="00FC0E65">
              <w:rPr>
                <w:color w:val="000000"/>
                <w:sz w:val="18"/>
                <w:szCs w:val="18"/>
              </w:rPr>
              <w:t>104,3</w:t>
            </w:r>
          </w:p>
        </w:tc>
        <w:tc>
          <w:tcPr>
            <w:tcW w:w="384" w:type="pct"/>
            <w:tcBorders>
              <w:top w:val="nil"/>
              <w:left w:val="nil"/>
              <w:bottom w:val="single" w:sz="4" w:space="0" w:color="auto"/>
              <w:right w:val="single" w:sz="4" w:space="0" w:color="auto"/>
            </w:tcBorders>
            <w:shd w:val="clear" w:color="000000" w:fill="FFFFFF"/>
            <w:vAlign w:val="center"/>
            <w:hideMark/>
          </w:tcPr>
          <w:p w14:paraId="6D2EE671" w14:textId="77777777" w:rsidR="00BC6E97" w:rsidRPr="00FC0E65" w:rsidRDefault="00BC6E97" w:rsidP="00BC6E97">
            <w:pPr>
              <w:jc w:val="center"/>
              <w:rPr>
                <w:color w:val="000000"/>
                <w:sz w:val="18"/>
                <w:szCs w:val="18"/>
              </w:rPr>
            </w:pPr>
            <w:r w:rsidRPr="00FC0E65">
              <w:rPr>
                <w:color w:val="000000"/>
                <w:sz w:val="18"/>
                <w:szCs w:val="18"/>
              </w:rPr>
              <w:t>104,0</w:t>
            </w:r>
          </w:p>
        </w:tc>
        <w:tc>
          <w:tcPr>
            <w:tcW w:w="301" w:type="pct"/>
            <w:tcBorders>
              <w:top w:val="nil"/>
              <w:left w:val="nil"/>
              <w:bottom w:val="single" w:sz="4" w:space="0" w:color="auto"/>
              <w:right w:val="single" w:sz="4" w:space="0" w:color="auto"/>
            </w:tcBorders>
            <w:shd w:val="clear" w:color="000000" w:fill="FFFFFF"/>
            <w:vAlign w:val="center"/>
            <w:hideMark/>
          </w:tcPr>
          <w:p w14:paraId="3B4B7DB4" w14:textId="77777777" w:rsidR="00BC6E97" w:rsidRPr="00FC0E65" w:rsidRDefault="00BC6E97" w:rsidP="00BC6E97">
            <w:pPr>
              <w:jc w:val="center"/>
              <w:rPr>
                <w:color w:val="000000"/>
                <w:sz w:val="18"/>
                <w:szCs w:val="18"/>
              </w:rPr>
            </w:pPr>
            <w:r w:rsidRPr="00FC0E65">
              <w:rPr>
                <w:color w:val="000000"/>
                <w:sz w:val="18"/>
                <w:szCs w:val="18"/>
              </w:rPr>
              <w:t>104,4</w:t>
            </w:r>
          </w:p>
        </w:tc>
        <w:tc>
          <w:tcPr>
            <w:tcW w:w="322" w:type="pct"/>
            <w:tcBorders>
              <w:top w:val="nil"/>
              <w:left w:val="nil"/>
              <w:bottom w:val="single" w:sz="4" w:space="0" w:color="auto"/>
              <w:right w:val="single" w:sz="4" w:space="0" w:color="auto"/>
            </w:tcBorders>
            <w:shd w:val="clear" w:color="000000" w:fill="FFFFFF"/>
            <w:vAlign w:val="center"/>
            <w:hideMark/>
          </w:tcPr>
          <w:p w14:paraId="5A223795" w14:textId="77777777" w:rsidR="00BC6E97" w:rsidRPr="00FC0E65" w:rsidRDefault="00BC6E97" w:rsidP="00BC6E97">
            <w:pPr>
              <w:jc w:val="center"/>
              <w:rPr>
                <w:color w:val="000000"/>
                <w:sz w:val="18"/>
                <w:szCs w:val="18"/>
              </w:rPr>
            </w:pPr>
            <w:r w:rsidRPr="00FC0E65">
              <w:rPr>
                <w:color w:val="000000"/>
                <w:sz w:val="18"/>
                <w:szCs w:val="18"/>
              </w:rPr>
              <w:t>104,3</w:t>
            </w:r>
          </w:p>
        </w:tc>
        <w:tc>
          <w:tcPr>
            <w:tcW w:w="383" w:type="pct"/>
            <w:tcBorders>
              <w:top w:val="nil"/>
              <w:left w:val="nil"/>
              <w:bottom w:val="single" w:sz="4" w:space="0" w:color="auto"/>
              <w:right w:val="single" w:sz="4" w:space="0" w:color="auto"/>
            </w:tcBorders>
            <w:shd w:val="clear" w:color="000000" w:fill="FFFFFF"/>
            <w:vAlign w:val="center"/>
            <w:hideMark/>
          </w:tcPr>
          <w:p w14:paraId="6DBB3D1F" w14:textId="77777777" w:rsidR="00BC6E97" w:rsidRPr="00FC0E65" w:rsidRDefault="00BC6E97" w:rsidP="00BC6E97">
            <w:pPr>
              <w:jc w:val="center"/>
              <w:rPr>
                <w:color w:val="000000"/>
                <w:sz w:val="18"/>
                <w:szCs w:val="18"/>
              </w:rPr>
            </w:pPr>
            <w:r w:rsidRPr="00FC0E65">
              <w:rPr>
                <w:color w:val="000000"/>
                <w:sz w:val="18"/>
                <w:szCs w:val="18"/>
              </w:rPr>
              <w:t>104,0</w:t>
            </w:r>
          </w:p>
        </w:tc>
        <w:tc>
          <w:tcPr>
            <w:tcW w:w="314" w:type="pct"/>
            <w:tcBorders>
              <w:top w:val="nil"/>
              <w:left w:val="nil"/>
              <w:bottom w:val="single" w:sz="4" w:space="0" w:color="auto"/>
              <w:right w:val="single" w:sz="4" w:space="0" w:color="auto"/>
            </w:tcBorders>
            <w:shd w:val="clear" w:color="000000" w:fill="FFFFFF"/>
            <w:vAlign w:val="center"/>
            <w:hideMark/>
          </w:tcPr>
          <w:p w14:paraId="4324C0FA" w14:textId="77777777" w:rsidR="00BC6E97" w:rsidRPr="00FC0E65" w:rsidRDefault="00BC6E97" w:rsidP="00BC6E97">
            <w:pPr>
              <w:jc w:val="center"/>
              <w:rPr>
                <w:color w:val="000000"/>
                <w:sz w:val="18"/>
                <w:szCs w:val="18"/>
              </w:rPr>
            </w:pPr>
            <w:r w:rsidRPr="00FC0E65">
              <w:rPr>
                <w:color w:val="000000"/>
                <w:sz w:val="18"/>
                <w:szCs w:val="18"/>
              </w:rPr>
              <w:t>104,4</w:t>
            </w:r>
          </w:p>
        </w:tc>
      </w:tr>
      <w:tr w:rsidR="00BC6E97" w:rsidRPr="00FC0E65" w14:paraId="1E4F6860" w14:textId="77777777" w:rsidTr="00BC6E97">
        <w:trPr>
          <w:trHeight w:val="375"/>
        </w:trPr>
        <w:tc>
          <w:tcPr>
            <w:tcW w:w="620" w:type="pct"/>
            <w:tcBorders>
              <w:top w:val="nil"/>
              <w:left w:val="single" w:sz="4" w:space="0" w:color="auto"/>
              <w:bottom w:val="single" w:sz="4" w:space="0" w:color="auto"/>
              <w:right w:val="single" w:sz="4" w:space="0" w:color="auto"/>
            </w:tcBorders>
            <w:shd w:val="clear" w:color="000000" w:fill="FFFFFF"/>
            <w:vAlign w:val="center"/>
            <w:hideMark/>
          </w:tcPr>
          <w:p w14:paraId="0E71EEDD" w14:textId="77777777" w:rsidR="00BC6E97" w:rsidRPr="00FC0E65" w:rsidRDefault="00BC6E97" w:rsidP="00BC6E97">
            <w:pPr>
              <w:rPr>
                <w:color w:val="000000"/>
                <w:sz w:val="18"/>
                <w:szCs w:val="18"/>
              </w:rPr>
            </w:pPr>
            <w:r w:rsidRPr="00FC0E65">
              <w:rPr>
                <w:color w:val="000000"/>
                <w:sz w:val="18"/>
                <w:szCs w:val="18"/>
              </w:rPr>
              <w:t>Продукция животноводства</w:t>
            </w:r>
          </w:p>
        </w:tc>
        <w:tc>
          <w:tcPr>
            <w:tcW w:w="505" w:type="pct"/>
            <w:tcBorders>
              <w:top w:val="nil"/>
              <w:left w:val="nil"/>
              <w:bottom w:val="single" w:sz="4" w:space="0" w:color="auto"/>
              <w:right w:val="single" w:sz="4" w:space="0" w:color="auto"/>
            </w:tcBorders>
            <w:shd w:val="clear" w:color="000000" w:fill="FFFFFF"/>
            <w:vAlign w:val="center"/>
            <w:hideMark/>
          </w:tcPr>
          <w:p w14:paraId="43E54151" w14:textId="77777777" w:rsidR="00BC6E97" w:rsidRPr="00FC0E65" w:rsidRDefault="00BC6E97" w:rsidP="00BC6E97">
            <w:pPr>
              <w:jc w:val="center"/>
              <w:rPr>
                <w:color w:val="000000"/>
                <w:sz w:val="18"/>
                <w:szCs w:val="18"/>
              </w:rPr>
            </w:pPr>
            <w:proofErr w:type="spellStart"/>
            <w:r w:rsidRPr="00FC0E65">
              <w:rPr>
                <w:color w:val="000000"/>
                <w:sz w:val="18"/>
                <w:szCs w:val="18"/>
              </w:rPr>
              <w:t>млн</w:t>
            </w:r>
            <w:proofErr w:type="gramStart"/>
            <w:r w:rsidRPr="00FC0E65">
              <w:rPr>
                <w:color w:val="000000"/>
                <w:sz w:val="18"/>
                <w:szCs w:val="18"/>
              </w:rPr>
              <w:t>.р</w:t>
            </w:r>
            <w:proofErr w:type="gramEnd"/>
            <w:r w:rsidRPr="00FC0E65">
              <w:rPr>
                <w:color w:val="000000"/>
                <w:sz w:val="18"/>
                <w:szCs w:val="18"/>
              </w:rPr>
              <w:t>уб</w:t>
            </w:r>
            <w:proofErr w:type="spellEnd"/>
            <w:r w:rsidRPr="00FC0E65">
              <w:rPr>
                <w:color w:val="000000"/>
                <w:sz w:val="18"/>
                <w:szCs w:val="18"/>
              </w:rPr>
              <w:t xml:space="preserve">. </w:t>
            </w:r>
          </w:p>
        </w:tc>
        <w:tc>
          <w:tcPr>
            <w:tcW w:w="271" w:type="pct"/>
            <w:tcBorders>
              <w:top w:val="nil"/>
              <w:left w:val="nil"/>
              <w:bottom w:val="single" w:sz="4" w:space="0" w:color="auto"/>
              <w:right w:val="single" w:sz="4" w:space="0" w:color="auto"/>
            </w:tcBorders>
            <w:shd w:val="clear" w:color="000000" w:fill="FFFFFF"/>
            <w:vAlign w:val="center"/>
            <w:hideMark/>
          </w:tcPr>
          <w:p w14:paraId="4D07A0A2" w14:textId="77777777" w:rsidR="00BC6E97" w:rsidRPr="00FC0E65" w:rsidRDefault="00BC6E97" w:rsidP="00BC6E97">
            <w:pPr>
              <w:jc w:val="center"/>
              <w:rPr>
                <w:color w:val="000000"/>
                <w:sz w:val="18"/>
                <w:szCs w:val="18"/>
              </w:rPr>
            </w:pPr>
            <w:r w:rsidRPr="00FC0E65">
              <w:rPr>
                <w:color w:val="000000"/>
                <w:sz w:val="18"/>
                <w:szCs w:val="18"/>
              </w:rPr>
              <w:t>1 161,3</w:t>
            </w:r>
          </w:p>
        </w:tc>
        <w:tc>
          <w:tcPr>
            <w:tcW w:w="271" w:type="pct"/>
            <w:tcBorders>
              <w:top w:val="nil"/>
              <w:left w:val="nil"/>
              <w:bottom w:val="single" w:sz="4" w:space="0" w:color="auto"/>
              <w:right w:val="single" w:sz="4" w:space="0" w:color="auto"/>
            </w:tcBorders>
            <w:shd w:val="clear" w:color="000000" w:fill="FFFFFF"/>
            <w:vAlign w:val="center"/>
            <w:hideMark/>
          </w:tcPr>
          <w:p w14:paraId="38AA4962" w14:textId="77777777" w:rsidR="00BC6E97" w:rsidRPr="00FC0E65" w:rsidRDefault="00BC6E97" w:rsidP="00BC6E97">
            <w:pPr>
              <w:jc w:val="center"/>
              <w:rPr>
                <w:color w:val="000000"/>
                <w:sz w:val="18"/>
                <w:szCs w:val="18"/>
              </w:rPr>
            </w:pPr>
            <w:r w:rsidRPr="00FC0E65">
              <w:rPr>
                <w:color w:val="000000"/>
                <w:sz w:val="18"/>
                <w:szCs w:val="18"/>
              </w:rPr>
              <w:t>1 246,2</w:t>
            </w:r>
          </w:p>
        </w:tc>
        <w:tc>
          <w:tcPr>
            <w:tcW w:w="271" w:type="pct"/>
            <w:tcBorders>
              <w:top w:val="nil"/>
              <w:left w:val="nil"/>
              <w:bottom w:val="single" w:sz="4" w:space="0" w:color="auto"/>
              <w:right w:val="single" w:sz="4" w:space="0" w:color="auto"/>
            </w:tcBorders>
            <w:shd w:val="clear" w:color="000000" w:fill="FFFFFF"/>
            <w:vAlign w:val="center"/>
            <w:hideMark/>
          </w:tcPr>
          <w:p w14:paraId="77CE08F8" w14:textId="77777777" w:rsidR="00BC6E97" w:rsidRPr="00FC0E65" w:rsidRDefault="00BC6E97" w:rsidP="00BC6E97">
            <w:pPr>
              <w:jc w:val="center"/>
              <w:rPr>
                <w:color w:val="000000"/>
                <w:sz w:val="18"/>
                <w:szCs w:val="18"/>
              </w:rPr>
            </w:pPr>
            <w:r w:rsidRPr="00FC0E65">
              <w:rPr>
                <w:color w:val="000000"/>
                <w:sz w:val="18"/>
                <w:szCs w:val="18"/>
              </w:rPr>
              <w:t>1 319,4</w:t>
            </w:r>
          </w:p>
        </w:tc>
        <w:tc>
          <w:tcPr>
            <w:tcW w:w="399" w:type="pct"/>
            <w:tcBorders>
              <w:top w:val="nil"/>
              <w:left w:val="nil"/>
              <w:bottom w:val="single" w:sz="4" w:space="0" w:color="auto"/>
              <w:right w:val="single" w:sz="4" w:space="0" w:color="auto"/>
            </w:tcBorders>
            <w:shd w:val="clear" w:color="000000" w:fill="FFFFFF"/>
            <w:vAlign w:val="center"/>
            <w:hideMark/>
          </w:tcPr>
          <w:p w14:paraId="363B002A" w14:textId="77777777" w:rsidR="00BC6E97" w:rsidRPr="00FC0E65" w:rsidRDefault="00BC6E97" w:rsidP="00BC6E97">
            <w:pPr>
              <w:jc w:val="center"/>
              <w:rPr>
                <w:color w:val="000000"/>
                <w:sz w:val="18"/>
                <w:szCs w:val="18"/>
              </w:rPr>
            </w:pPr>
            <w:r w:rsidRPr="00FC0E65">
              <w:rPr>
                <w:color w:val="000000"/>
                <w:sz w:val="18"/>
                <w:szCs w:val="18"/>
              </w:rPr>
              <w:t>1 374,9</w:t>
            </w:r>
          </w:p>
        </w:tc>
        <w:tc>
          <w:tcPr>
            <w:tcW w:w="289" w:type="pct"/>
            <w:tcBorders>
              <w:top w:val="nil"/>
              <w:left w:val="nil"/>
              <w:bottom w:val="single" w:sz="4" w:space="0" w:color="auto"/>
              <w:right w:val="single" w:sz="4" w:space="0" w:color="auto"/>
            </w:tcBorders>
            <w:shd w:val="clear" w:color="000000" w:fill="FFFFFF"/>
            <w:vAlign w:val="center"/>
            <w:hideMark/>
          </w:tcPr>
          <w:p w14:paraId="10821EA8" w14:textId="77777777" w:rsidR="00BC6E97" w:rsidRPr="00FC0E65" w:rsidRDefault="00BC6E97" w:rsidP="00BC6E97">
            <w:pPr>
              <w:jc w:val="center"/>
              <w:rPr>
                <w:color w:val="000000"/>
                <w:sz w:val="18"/>
                <w:szCs w:val="18"/>
              </w:rPr>
            </w:pPr>
            <w:r w:rsidRPr="00FC0E65">
              <w:rPr>
                <w:color w:val="000000"/>
                <w:sz w:val="18"/>
                <w:szCs w:val="18"/>
              </w:rPr>
              <w:t>1 458,6</w:t>
            </w:r>
          </w:p>
        </w:tc>
        <w:tc>
          <w:tcPr>
            <w:tcW w:w="334" w:type="pct"/>
            <w:tcBorders>
              <w:top w:val="nil"/>
              <w:left w:val="nil"/>
              <w:bottom w:val="single" w:sz="4" w:space="0" w:color="auto"/>
              <w:right w:val="single" w:sz="4" w:space="0" w:color="auto"/>
            </w:tcBorders>
            <w:shd w:val="clear" w:color="000000" w:fill="FFFFFF"/>
            <w:vAlign w:val="center"/>
            <w:hideMark/>
          </w:tcPr>
          <w:p w14:paraId="6ADECCE0" w14:textId="77777777" w:rsidR="00BC6E97" w:rsidRPr="00FC0E65" w:rsidRDefault="00BC6E97" w:rsidP="00BC6E97">
            <w:pPr>
              <w:jc w:val="center"/>
              <w:rPr>
                <w:color w:val="000000"/>
                <w:sz w:val="18"/>
                <w:szCs w:val="18"/>
              </w:rPr>
            </w:pPr>
            <w:r w:rsidRPr="00FC0E65">
              <w:rPr>
                <w:color w:val="000000"/>
                <w:sz w:val="18"/>
                <w:szCs w:val="18"/>
              </w:rPr>
              <w:t>1 577,6</w:t>
            </w:r>
          </w:p>
        </w:tc>
        <w:tc>
          <w:tcPr>
            <w:tcW w:w="336" w:type="pct"/>
            <w:tcBorders>
              <w:top w:val="nil"/>
              <w:left w:val="nil"/>
              <w:bottom w:val="single" w:sz="4" w:space="0" w:color="auto"/>
              <w:right w:val="single" w:sz="4" w:space="0" w:color="auto"/>
            </w:tcBorders>
            <w:shd w:val="clear" w:color="000000" w:fill="FFFFFF"/>
            <w:vAlign w:val="center"/>
            <w:hideMark/>
          </w:tcPr>
          <w:p w14:paraId="00668FE9" w14:textId="77777777" w:rsidR="00BC6E97" w:rsidRPr="00FC0E65" w:rsidRDefault="00BC6E97" w:rsidP="00BC6E97">
            <w:pPr>
              <w:jc w:val="center"/>
              <w:rPr>
                <w:color w:val="000000"/>
                <w:sz w:val="18"/>
                <w:szCs w:val="18"/>
              </w:rPr>
            </w:pPr>
            <w:r w:rsidRPr="00FC0E65">
              <w:rPr>
                <w:color w:val="000000"/>
                <w:sz w:val="18"/>
                <w:szCs w:val="18"/>
              </w:rPr>
              <w:t>1 648,8</w:t>
            </w:r>
          </w:p>
        </w:tc>
        <w:tc>
          <w:tcPr>
            <w:tcW w:w="384" w:type="pct"/>
            <w:tcBorders>
              <w:top w:val="nil"/>
              <w:left w:val="nil"/>
              <w:bottom w:val="single" w:sz="4" w:space="0" w:color="auto"/>
              <w:right w:val="single" w:sz="4" w:space="0" w:color="auto"/>
            </w:tcBorders>
            <w:shd w:val="clear" w:color="000000" w:fill="FFFFFF"/>
            <w:vAlign w:val="center"/>
            <w:hideMark/>
          </w:tcPr>
          <w:p w14:paraId="79AB8BB9" w14:textId="77777777" w:rsidR="00BC6E97" w:rsidRPr="00FC0E65" w:rsidRDefault="00BC6E97" w:rsidP="00BC6E97">
            <w:pPr>
              <w:jc w:val="center"/>
              <w:rPr>
                <w:color w:val="000000"/>
                <w:sz w:val="18"/>
                <w:szCs w:val="18"/>
              </w:rPr>
            </w:pPr>
            <w:r w:rsidRPr="00FC0E65">
              <w:rPr>
                <w:color w:val="000000"/>
                <w:sz w:val="18"/>
                <w:szCs w:val="18"/>
              </w:rPr>
              <w:t>1 754,2</w:t>
            </w:r>
          </w:p>
        </w:tc>
        <w:tc>
          <w:tcPr>
            <w:tcW w:w="301" w:type="pct"/>
            <w:tcBorders>
              <w:top w:val="nil"/>
              <w:left w:val="nil"/>
              <w:bottom w:val="single" w:sz="4" w:space="0" w:color="auto"/>
              <w:right w:val="single" w:sz="4" w:space="0" w:color="auto"/>
            </w:tcBorders>
            <w:shd w:val="clear" w:color="000000" w:fill="FFFFFF"/>
            <w:vAlign w:val="center"/>
            <w:hideMark/>
          </w:tcPr>
          <w:p w14:paraId="451C2D3F" w14:textId="77777777" w:rsidR="00BC6E97" w:rsidRPr="00FC0E65" w:rsidRDefault="00BC6E97" w:rsidP="00BC6E97">
            <w:pPr>
              <w:jc w:val="center"/>
              <w:rPr>
                <w:color w:val="000000"/>
                <w:sz w:val="18"/>
                <w:szCs w:val="18"/>
              </w:rPr>
            </w:pPr>
            <w:r w:rsidRPr="00FC0E65">
              <w:rPr>
                <w:color w:val="000000"/>
                <w:sz w:val="18"/>
                <w:szCs w:val="18"/>
              </w:rPr>
              <w:t>1 900,9</w:t>
            </w:r>
          </w:p>
        </w:tc>
        <w:tc>
          <w:tcPr>
            <w:tcW w:w="322" w:type="pct"/>
            <w:tcBorders>
              <w:top w:val="nil"/>
              <w:left w:val="nil"/>
              <w:bottom w:val="single" w:sz="4" w:space="0" w:color="auto"/>
              <w:right w:val="single" w:sz="4" w:space="0" w:color="auto"/>
            </w:tcBorders>
            <w:shd w:val="clear" w:color="000000" w:fill="FFFFFF"/>
            <w:vAlign w:val="center"/>
            <w:hideMark/>
          </w:tcPr>
          <w:p w14:paraId="6500A778" w14:textId="77777777" w:rsidR="00BC6E97" w:rsidRPr="00FC0E65" w:rsidRDefault="00BC6E97" w:rsidP="00BC6E97">
            <w:pPr>
              <w:jc w:val="center"/>
              <w:rPr>
                <w:color w:val="000000"/>
                <w:sz w:val="18"/>
                <w:szCs w:val="18"/>
              </w:rPr>
            </w:pPr>
            <w:r w:rsidRPr="00FC0E65">
              <w:rPr>
                <w:color w:val="000000"/>
                <w:sz w:val="18"/>
                <w:szCs w:val="18"/>
              </w:rPr>
              <w:t>1 986,7</w:t>
            </w:r>
          </w:p>
        </w:tc>
        <w:tc>
          <w:tcPr>
            <w:tcW w:w="383" w:type="pct"/>
            <w:tcBorders>
              <w:top w:val="nil"/>
              <w:left w:val="nil"/>
              <w:bottom w:val="single" w:sz="4" w:space="0" w:color="auto"/>
              <w:right w:val="single" w:sz="4" w:space="0" w:color="auto"/>
            </w:tcBorders>
            <w:shd w:val="clear" w:color="000000" w:fill="FFFFFF"/>
            <w:vAlign w:val="center"/>
            <w:hideMark/>
          </w:tcPr>
          <w:p w14:paraId="6525A1C6" w14:textId="77777777" w:rsidR="00BC6E97" w:rsidRPr="00FC0E65" w:rsidRDefault="00BC6E97" w:rsidP="00BC6E97">
            <w:pPr>
              <w:jc w:val="center"/>
              <w:rPr>
                <w:color w:val="000000"/>
                <w:sz w:val="18"/>
                <w:szCs w:val="18"/>
              </w:rPr>
            </w:pPr>
            <w:r w:rsidRPr="00FC0E65">
              <w:rPr>
                <w:color w:val="000000"/>
                <w:sz w:val="18"/>
                <w:szCs w:val="18"/>
              </w:rPr>
              <w:t>2 113,7</w:t>
            </w:r>
          </w:p>
        </w:tc>
        <w:tc>
          <w:tcPr>
            <w:tcW w:w="314" w:type="pct"/>
            <w:tcBorders>
              <w:top w:val="nil"/>
              <w:left w:val="nil"/>
              <w:bottom w:val="single" w:sz="4" w:space="0" w:color="auto"/>
              <w:right w:val="single" w:sz="4" w:space="0" w:color="auto"/>
            </w:tcBorders>
            <w:shd w:val="clear" w:color="000000" w:fill="FFFFFF"/>
            <w:vAlign w:val="center"/>
            <w:hideMark/>
          </w:tcPr>
          <w:p w14:paraId="6FBC1A72" w14:textId="77777777" w:rsidR="00BC6E97" w:rsidRPr="00FC0E65" w:rsidRDefault="00BC6E97" w:rsidP="00BC6E97">
            <w:pPr>
              <w:jc w:val="center"/>
              <w:rPr>
                <w:color w:val="000000"/>
                <w:sz w:val="18"/>
                <w:szCs w:val="18"/>
              </w:rPr>
            </w:pPr>
            <w:r w:rsidRPr="00FC0E65">
              <w:rPr>
                <w:color w:val="000000"/>
                <w:sz w:val="18"/>
                <w:szCs w:val="18"/>
              </w:rPr>
              <w:t>2 290,6</w:t>
            </w:r>
          </w:p>
        </w:tc>
      </w:tr>
      <w:tr w:rsidR="00BC6E97" w:rsidRPr="00FC0E65" w14:paraId="0135CA7A" w14:textId="77777777" w:rsidTr="00BC6E97">
        <w:trPr>
          <w:trHeight w:val="1500"/>
        </w:trPr>
        <w:tc>
          <w:tcPr>
            <w:tcW w:w="620" w:type="pct"/>
            <w:tcBorders>
              <w:top w:val="nil"/>
              <w:left w:val="single" w:sz="4" w:space="0" w:color="auto"/>
              <w:bottom w:val="single" w:sz="4" w:space="0" w:color="auto"/>
              <w:right w:val="single" w:sz="4" w:space="0" w:color="auto"/>
            </w:tcBorders>
            <w:shd w:val="clear" w:color="000000" w:fill="FFFFFF"/>
            <w:vAlign w:val="center"/>
            <w:hideMark/>
          </w:tcPr>
          <w:p w14:paraId="6763DFFF" w14:textId="77777777" w:rsidR="00BC6E97" w:rsidRPr="00FC0E65" w:rsidRDefault="00BC6E97" w:rsidP="00BC6E97">
            <w:pPr>
              <w:rPr>
                <w:color w:val="000000"/>
                <w:sz w:val="18"/>
                <w:szCs w:val="18"/>
              </w:rPr>
            </w:pPr>
            <w:r w:rsidRPr="00FC0E65">
              <w:rPr>
                <w:color w:val="000000"/>
                <w:sz w:val="18"/>
                <w:szCs w:val="18"/>
              </w:rPr>
              <w:t>Индекс производства продукции животноводства</w:t>
            </w:r>
          </w:p>
        </w:tc>
        <w:tc>
          <w:tcPr>
            <w:tcW w:w="505" w:type="pct"/>
            <w:tcBorders>
              <w:top w:val="nil"/>
              <w:left w:val="nil"/>
              <w:bottom w:val="single" w:sz="4" w:space="0" w:color="auto"/>
              <w:right w:val="single" w:sz="4" w:space="0" w:color="auto"/>
            </w:tcBorders>
            <w:shd w:val="clear" w:color="000000" w:fill="FFFFFF"/>
            <w:vAlign w:val="center"/>
            <w:hideMark/>
          </w:tcPr>
          <w:p w14:paraId="7D953185" w14:textId="77777777" w:rsidR="00BC6E97" w:rsidRPr="00FC0E65" w:rsidRDefault="00BC6E97" w:rsidP="00BC6E97">
            <w:pPr>
              <w:jc w:val="center"/>
              <w:rPr>
                <w:color w:val="000000"/>
                <w:sz w:val="18"/>
                <w:szCs w:val="18"/>
              </w:rPr>
            </w:pPr>
            <w:r w:rsidRPr="00FC0E65">
              <w:rPr>
                <w:color w:val="000000"/>
                <w:sz w:val="18"/>
                <w:szCs w:val="18"/>
              </w:rPr>
              <w:t>% к предыдущему году в сопоставимых ценах</w:t>
            </w:r>
          </w:p>
        </w:tc>
        <w:tc>
          <w:tcPr>
            <w:tcW w:w="271" w:type="pct"/>
            <w:tcBorders>
              <w:top w:val="nil"/>
              <w:left w:val="nil"/>
              <w:bottom w:val="single" w:sz="4" w:space="0" w:color="auto"/>
              <w:right w:val="single" w:sz="4" w:space="0" w:color="auto"/>
            </w:tcBorders>
            <w:shd w:val="clear" w:color="000000" w:fill="FFFFFF"/>
            <w:vAlign w:val="center"/>
            <w:hideMark/>
          </w:tcPr>
          <w:p w14:paraId="5F99AD22" w14:textId="77777777" w:rsidR="00BC6E97" w:rsidRPr="00FC0E65" w:rsidRDefault="00BC6E97" w:rsidP="00BC6E97">
            <w:pPr>
              <w:jc w:val="center"/>
              <w:rPr>
                <w:color w:val="000000"/>
                <w:sz w:val="18"/>
                <w:szCs w:val="18"/>
              </w:rPr>
            </w:pPr>
            <w:r w:rsidRPr="00FC0E65">
              <w:rPr>
                <w:color w:val="000000"/>
                <w:sz w:val="18"/>
                <w:szCs w:val="18"/>
              </w:rPr>
              <w:t>100,3</w:t>
            </w:r>
          </w:p>
        </w:tc>
        <w:tc>
          <w:tcPr>
            <w:tcW w:w="271" w:type="pct"/>
            <w:tcBorders>
              <w:top w:val="nil"/>
              <w:left w:val="nil"/>
              <w:bottom w:val="single" w:sz="4" w:space="0" w:color="auto"/>
              <w:right w:val="single" w:sz="4" w:space="0" w:color="auto"/>
            </w:tcBorders>
            <w:shd w:val="clear" w:color="000000" w:fill="FFFFFF"/>
            <w:vAlign w:val="center"/>
            <w:hideMark/>
          </w:tcPr>
          <w:p w14:paraId="2593C7E5" w14:textId="77777777" w:rsidR="00BC6E97" w:rsidRPr="00FC0E65" w:rsidRDefault="00BC6E97" w:rsidP="00BC6E97">
            <w:pPr>
              <w:jc w:val="center"/>
              <w:rPr>
                <w:color w:val="000000"/>
                <w:sz w:val="18"/>
                <w:szCs w:val="18"/>
              </w:rPr>
            </w:pPr>
            <w:r w:rsidRPr="00FC0E65">
              <w:rPr>
                <w:color w:val="000000"/>
                <w:sz w:val="18"/>
                <w:szCs w:val="18"/>
              </w:rPr>
              <w:t>102,2</w:t>
            </w:r>
          </w:p>
        </w:tc>
        <w:tc>
          <w:tcPr>
            <w:tcW w:w="271" w:type="pct"/>
            <w:tcBorders>
              <w:top w:val="nil"/>
              <w:left w:val="nil"/>
              <w:bottom w:val="single" w:sz="4" w:space="0" w:color="auto"/>
              <w:right w:val="single" w:sz="4" w:space="0" w:color="auto"/>
            </w:tcBorders>
            <w:shd w:val="clear" w:color="000000" w:fill="FFFFFF"/>
            <w:vAlign w:val="center"/>
            <w:hideMark/>
          </w:tcPr>
          <w:p w14:paraId="31686E2A" w14:textId="77777777" w:rsidR="00BC6E97" w:rsidRPr="00FC0E65" w:rsidRDefault="00BC6E97" w:rsidP="00BC6E97">
            <w:pPr>
              <w:jc w:val="center"/>
              <w:rPr>
                <w:color w:val="000000"/>
                <w:sz w:val="18"/>
                <w:szCs w:val="18"/>
              </w:rPr>
            </w:pPr>
            <w:r w:rsidRPr="00FC0E65">
              <w:rPr>
                <w:color w:val="000000"/>
                <w:sz w:val="18"/>
                <w:szCs w:val="18"/>
              </w:rPr>
              <w:t>102,0</w:t>
            </w:r>
          </w:p>
        </w:tc>
        <w:tc>
          <w:tcPr>
            <w:tcW w:w="399" w:type="pct"/>
            <w:tcBorders>
              <w:top w:val="nil"/>
              <w:left w:val="nil"/>
              <w:bottom w:val="single" w:sz="4" w:space="0" w:color="auto"/>
              <w:right w:val="single" w:sz="4" w:space="0" w:color="auto"/>
            </w:tcBorders>
            <w:shd w:val="clear" w:color="000000" w:fill="FFFFFF"/>
            <w:vAlign w:val="center"/>
            <w:hideMark/>
          </w:tcPr>
          <w:p w14:paraId="0E571029" w14:textId="77777777" w:rsidR="00BC6E97" w:rsidRPr="00FC0E65" w:rsidRDefault="00BC6E97" w:rsidP="00BC6E97">
            <w:pPr>
              <w:jc w:val="center"/>
              <w:rPr>
                <w:color w:val="000000"/>
                <w:sz w:val="18"/>
                <w:szCs w:val="18"/>
              </w:rPr>
            </w:pPr>
            <w:r w:rsidRPr="00FC0E65">
              <w:rPr>
                <w:color w:val="000000"/>
                <w:sz w:val="18"/>
                <w:szCs w:val="18"/>
              </w:rPr>
              <w:t>100,2</w:t>
            </w:r>
          </w:p>
        </w:tc>
        <w:tc>
          <w:tcPr>
            <w:tcW w:w="289" w:type="pct"/>
            <w:tcBorders>
              <w:top w:val="nil"/>
              <w:left w:val="nil"/>
              <w:bottom w:val="single" w:sz="4" w:space="0" w:color="auto"/>
              <w:right w:val="single" w:sz="4" w:space="0" w:color="auto"/>
            </w:tcBorders>
            <w:shd w:val="clear" w:color="000000" w:fill="FFFFFF"/>
            <w:vAlign w:val="center"/>
            <w:hideMark/>
          </w:tcPr>
          <w:p w14:paraId="3D13B2A3" w14:textId="77777777" w:rsidR="00BC6E97" w:rsidRPr="00FC0E65" w:rsidRDefault="00BC6E97" w:rsidP="00BC6E97">
            <w:pPr>
              <w:jc w:val="center"/>
              <w:rPr>
                <w:color w:val="000000"/>
                <w:sz w:val="18"/>
                <w:szCs w:val="18"/>
              </w:rPr>
            </w:pPr>
            <w:r w:rsidRPr="00FC0E65">
              <w:rPr>
                <w:color w:val="000000"/>
                <w:sz w:val="18"/>
                <w:szCs w:val="18"/>
              </w:rPr>
              <w:t>102,1</w:t>
            </w:r>
          </w:p>
        </w:tc>
        <w:tc>
          <w:tcPr>
            <w:tcW w:w="334" w:type="pct"/>
            <w:tcBorders>
              <w:top w:val="nil"/>
              <w:left w:val="nil"/>
              <w:bottom w:val="single" w:sz="4" w:space="0" w:color="auto"/>
              <w:right w:val="single" w:sz="4" w:space="0" w:color="auto"/>
            </w:tcBorders>
            <w:shd w:val="clear" w:color="000000" w:fill="FFFFFF"/>
            <w:vAlign w:val="center"/>
            <w:hideMark/>
          </w:tcPr>
          <w:p w14:paraId="37B8E477" w14:textId="77777777" w:rsidR="00BC6E97" w:rsidRPr="00FC0E65" w:rsidRDefault="00BC6E97" w:rsidP="00BC6E97">
            <w:pPr>
              <w:jc w:val="center"/>
              <w:rPr>
                <w:color w:val="000000"/>
                <w:sz w:val="18"/>
                <w:szCs w:val="18"/>
              </w:rPr>
            </w:pPr>
            <w:r w:rsidRPr="00FC0E65">
              <w:rPr>
                <w:color w:val="000000"/>
                <w:sz w:val="18"/>
                <w:szCs w:val="18"/>
              </w:rPr>
              <w:t>103,9</w:t>
            </w:r>
          </w:p>
        </w:tc>
        <w:tc>
          <w:tcPr>
            <w:tcW w:w="336" w:type="pct"/>
            <w:tcBorders>
              <w:top w:val="nil"/>
              <w:left w:val="nil"/>
              <w:bottom w:val="single" w:sz="4" w:space="0" w:color="auto"/>
              <w:right w:val="single" w:sz="4" w:space="0" w:color="auto"/>
            </w:tcBorders>
            <w:shd w:val="clear" w:color="000000" w:fill="FFFFFF"/>
            <w:vAlign w:val="center"/>
            <w:hideMark/>
          </w:tcPr>
          <w:p w14:paraId="4B218D7C" w14:textId="77777777" w:rsidR="00BC6E97" w:rsidRPr="00FC0E65" w:rsidRDefault="00BC6E97" w:rsidP="00BC6E97">
            <w:pPr>
              <w:jc w:val="center"/>
              <w:rPr>
                <w:color w:val="000000"/>
                <w:sz w:val="18"/>
                <w:szCs w:val="18"/>
              </w:rPr>
            </w:pPr>
            <w:r w:rsidRPr="00FC0E65">
              <w:rPr>
                <w:color w:val="000000"/>
                <w:sz w:val="18"/>
                <w:szCs w:val="18"/>
              </w:rPr>
              <w:t>100,3</w:t>
            </w:r>
          </w:p>
        </w:tc>
        <w:tc>
          <w:tcPr>
            <w:tcW w:w="384" w:type="pct"/>
            <w:tcBorders>
              <w:top w:val="nil"/>
              <w:left w:val="nil"/>
              <w:bottom w:val="single" w:sz="4" w:space="0" w:color="auto"/>
              <w:right w:val="single" w:sz="4" w:space="0" w:color="auto"/>
            </w:tcBorders>
            <w:shd w:val="clear" w:color="000000" w:fill="FFFFFF"/>
            <w:vAlign w:val="center"/>
            <w:hideMark/>
          </w:tcPr>
          <w:p w14:paraId="613DA93C" w14:textId="77777777" w:rsidR="00BC6E97" w:rsidRPr="00FC0E65" w:rsidRDefault="00BC6E97" w:rsidP="00BC6E97">
            <w:pPr>
              <w:jc w:val="center"/>
              <w:rPr>
                <w:color w:val="000000"/>
                <w:sz w:val="18"/>
                <w:szCs w:val="18"/>
              </w:rPr>
            </w:pPr>
            <w:r w:rsidRPr="00FC0E65">
              <w:rPr>
                <w:color w:val="000000"/>
                <w:sz w:val="18"/>
                <w:szCs w:val="18"/>
              </w:rPr>
              <w:t>102,3</w:t>
            </w:r>
          </w:p>
        </w:tc>
        <w:tc>
          <w:tcPr>
            <w:tcW w:w="301" w:type="pct"/>
            <w:tcBorders>
              <w:top w:val="nil"/>
              <w:left w:val="nil"/>
              <w:bottom w:val="single" w:sz="4" w:space="0" w:color="auto"/>
              <w:right w:val="single" w:sz="4" w:space="0" w:color="auto"/>
            </w:tcBorders>
            <w:shd w:val="clear" w:color="000000" w:fill="FFFFFF"/>
            <w:vAlign w:val="center"/>
            <w:hideMark/>
          </w:tcPr>
          <w:p w14:paraId="15923ED0" w14:textId="77777777" w:rsidR="00BC6E97" w:rsidRPr="00FC0E65" w:rsidRDefault="00BC6E97" w:rsidP="00BC6E97">
            <w:pPr>
              <w:jc w:val="center"/>
              <w:rPr>
                <w:color w:val="000000"/>
                <w:sz w:val="18"/>
                <w:szCs w:val="18"/>
              </w:rPr>
            </w:pPr>
            <w:r w:rsidRPr="00FC0E65">
              <w:rPr>
                <w:color w:val="000000"/>
                <w:sz w:val="18"/>
                <w:szCs w:val="18"/>
              </w:rPr>
              <w:t>103,9</w:t>
            </w:r>
          </w:p>
        </w:tc>
        <w:tc>
          <w:tcPr>
            <w:tcW w:w="322" w:type="pct"/>
            <w:tcBorders>
              <w:top w:val="nil"/>
              <w:left w:val="nil"/>
              <w:bottom w:val="single" w:sz="4" w:space="0" w:color="auto"/>
              <w:right w:val="single" w:sz="4" w:space="0" w:color="auto"/>
            </w:tcBorders>
            <w:shd w:val="clear" w:color="000000" w:fill="FFFFFF"/>
            <w:vAlign w:val="center"/>
            <w:hideMark/>
          </w:tcPr>
          <w:p w14:paraId="26806723" w14:textId="77777777" w:rsidR="00BC6E97" w:rsidRPr="00FC0E65" w:rsidRDefault="00BC6E97" w:rsidP="00BC6E97">
            <w:pPr>
              <w:jc w:val="center"/>
              <w:rPr>
                <w:color w:val="000000"/>
                <w:sz w:val="18"/>
                <w:szCs w:val="18"/>
              </w:rPr>
            </w:pPr>
            <w:r w:rsidRPr="00FC0E65">
              <w:rPr>
                <w:color w:val="000000"/>
                <w:sz w:val="18"/>
                <w:szCs w:val="18"/>
              </w:rPr>
              <w:t>100,3</w:t>
            </w:r>
          </w:p>
        </w:tc>
        <w:tc>
          <w:tcPr>
            <w:tcW w:w="383" w:type="pct"/>
            <w:tcBorders>
              <w:top w:val="nil"/>
              <w:left w:val="nil"/>
              <w:bottom w:val="single" w:sz="4" w:space="0" w:color="auto"/>
              <w:right w:val="single" w:sz="4" w:space="0" w:color="auto"/>
            </w:tcBorders>
            <w:shd w:val="clear" w:color="000000" w:fill="FFFFFF"/>
            <w:vAlign w:val="center"/>
            <w:hideMark/>
          </w:tcPr>
          <w:p w14:paraId="27017EAF" w14:textId="77777777" w:rsidR="00BC6E97" w:rsidRPr="00FC0E65" w:rsidRDefault="00BC6E97" w:rsidP="00BC6E97">
            <w:pPr>
              <w:jc w:val="center"/>
              <w:rPr>
                <w:color w:val="000000"/>
                <w:sz w:val="18"/>
                <w:szCs w:val="18"/>
              </w:rPr>
            </w:pPr>
            <w:r w:rsidRPr="00FC0E65">
              <w:rPr>
                <w:color w:val="000000"/>
                <w:sz w:val="18"/>
                <w:szCs w:val="18"/>
              </w:rPr>
              <w:t>102,3</w:t>
            </w:r>
          </w:p>
        </w:tc>
        <w:tc>
          <w:tcPr>
            <w:tcW w:w="314" w:type="pct"/>
            <w:tcBorders>
              <w:top w:val="nil"/>
              <w:left w:val="nil"/>
              <w:bottom w:val="single" w:sz="4" w:space="0" w:color="auto"/>
              <w:right w:val="single" w:sz="4" w:space="0" w:color="auto"/>
            </w:tcBorders>
            <w:shd w:val="clear" w:color="000000" w:fill="FFFFFF"/>
            <w:vAlign w:val="center"/>
            <w:hideMark/>
          </w:tcPr>
          <w:p w14:paraId="7F65D8A9" w14:textId="77777777" w:rsidR="00BC6E97" w:rsidRPr="00FC0E65" w:rsidRDefault="00BC6E97" w:rsidP="00BC6E97">
            <w:pPr>
              <w:jc w:val="center"/>
              <w:rPr>
                <w:color w:val="000000"/>
                <w:sz w:val="18"/>
                <w:szCs w:val="18"/>
              </w:rPr>
            </w:pPr>
            <w:r w:rsidRPr="00FC0E65">
              <w:rPr>
                <w:color w:val="000000"/>
                <w:sz w:val="18"/>
                <w:szCs w:val="18"/>
              </w:rPr>
              <w:t>103,9</w:t>
            </w:r>
          </w:p>
        </w:tc>
      </w:tr>
      <w:tr w:rsidR="00BC6E97" w:rsidRPr="00FC0E65" w14:paraId="293CAF2D" w14:textId="77777777" w:rsidTr="00BC6E97">
        <w:trPr>
          <w:trHeight w:val="750"/>
        </w:trPr>
        <w:tc>
          <w:tcPr>
            <w:tcW w:w="620" w:type="pct"/>
            <w:tcBorders>
              <w:top w:val="nil"/>
              <w:left w:val="single" w:sz="4" w:space="0" w:color="auto"/>
              <w:bottom w:val="single" w:sz="4" w:space="0" w:color="auto"/>
              <w:right w:val="single" w:sz="4" w:space="0" w:color="auto"/>
            </w:tcBorders>
            <w:shd w:val="clear" w:color="000000" w:fill="FFFFFF"/>
            <w:vAlign w:val="center"/>
            <w:hideMark/>
          </w:tcPr>
          <w:p w14:paraId="07A56033" w14:textId="77777777" w:rsidR="00BC6E97" w:rsidRPr="00FC0E65" w:rsidRDefault="00BC6E97" w:rsidP="00BC6E97">
            <w:pPr>
              <w:rPr>
                <w:color w:val="000000"/>
                <w:sz w:val="18"/>
                <w:szCs w:val="18"/>
              </w:rPr>
            </w:pPr>
            <w:r w:rsidRPr="00FC0E65">
              <w:rPr>
                <w:color w:val="000000"/>
                <w:sz w:val="18"/>
                <w:szCs w:val="18"/>
              </w:rPr>
              <w:t>Индекс-дефлятор продукции животноводства</w:t>
            </w:r>
          </w:p>
        </w:tc>
        <w:tc>
          <w:tcPr>
            <w:tcW w:w="505" w:type="pct"/>
            <w:tcBorders>
              <w:top w:val="nil"/>
              <w:left w:val="nil"/>
              <w:bottom w:val="single" w:sz="4" w:space="0" w:color="auto"/>
              <w:right w:val="single" w:sz="4" w:space="0" w:color="auto"/>
            </w:tcBorders>
            <w:shd w:val="clear" w:color="000000" w:fill="FFFFFF"/>
            <w:vAlign w:val="center"/>
            <w:hideMark/>
          </w:tcPr>
          <w:p w14:paraId="6E6828A4" w14:textId="77777777" w:rsidR="00BC6E97" w:rsidRPr="00FC0E65" w:rsidRDefault="00BC6E97" w:rsidP="00BC6E97">
            <w:pPr>
              <w:jc w:val="center"/>
              <w:rPr>
                <w:color w:val="000000"/>
                <w:sz w:val="18"/>
                <w:szCs w:val="18"/>
              </w:rPr>
            </w:pPr>
            <w:r w:rsidRPr="00FC0E65">
              <w:rPr>
                <w:color w:val="000000"/>
                <w:sz w:val="18"/>
                <w:szCs w:val="18"/>
              </w:rPr>
              <w:t>% к предыдущему году</w:t>
            </w:r>
          </w:p>
        </w:tc>
        <w:tc>
          <w:tcPr>
            <w:tcW w:w="271" w:type="pct"/>
            <w:tcBorders>
              <w:top w:val="nil"/>
              <w:left w:val="nil"/>
              <w:bottom w:val="single" w:sz="4" w:space="0" w:color="auto"/>
              <w:right w:val="single" w:sz="4" w:space="0" w:color="auto"/>
            </w:tcBorders>
            <w:shd w:val="clear" w:color="000000" w:fill="FFFFFF"/>
            <w:vAlign w:val="center"/>
            <w:hideMark/>
          </w:tcPr>
          <w:p w14:paraId="2CEC160D" w14:textId="77777777" w:rsidR="00BC6E97" w:rsidRPr="00FC0E65" w:rsidRDefault="00BC6E97" w:rsidP="00BC6E97">
            <w:pPr>
              <w:jc w:val="center"/>
              <w:rPr>
                <w:color w:val="000000"/>
                <w:sz w:val="18"/>
                <w:szCs w:val="18"/>
              </w:rPr>
            </w:pPr>
            <w:r w:rsidRPr="00FC0E65">
              <w:rPr>
                <w:color w:val="000000"/>
                <w:sz w:val="18"/>
                <w:szCs w:val="18"/>
              </w:rPr>
              <w:t>101,3</w:t>
            </w:r>
          </w:p>
        </w:tc>
        <w:tc>
          <w:tcPr>
            <w:tcW w:w="271" w:type="pct"/>
            <w:tcBorders>
              <w:top w:val="nil"/>
              <w:left w:val="nil"/>
              <w:bottom w:val="single" w:sz="4" w:space="0" w:color="auto"/>
              <w:right w:val="single" w:sz="4" w:space="0" w:color="auto"/>
            </w:tcBorders>
            <w:shd w:val="clear" w:color="000000" w:fill="FFFFFF"/>
            <w:vAlign w:val="center"/>
            <w:hideMark/>
          </w:tcPr>
          <w:p w14:paraId="7816B32E" w14:textId="77777777" w:rsidR="00BC6E97" w:rsidRPr="00FC0E65" w:rsidRDefault="00BC6E97" w:rsidP="00BC6E97">
            <w:pPr>
              <w:jc w:val="center"/>
              <w:rPr>
                <w:color w:val="000000"/>
                <w:sz w:val="18"/>
                <w:szCs w:val="18"/>
              </w:rPr>
            </w:pPr>
            <w:r w:rsidRPr="00FC0E65">
              <w:rPr>
                <w:color w:val="000000"/>
                <w:sz w:val="18"/>
                <w:szCs w:val="18"/>
              </w:rPr>
              <w:t>105,0</w:t>
            </w:r>
          </w:p>
        </w:tc>
        <w:tc>
          <w:tcPr>
            <w:tcW w:w="271" w:type="pct"/>
            <w:tcBorders>
              <w:top w:val="nil"/>
              <w:left w:val="nil"/>
              <w:bottom w:val="single" w:sz="4" w:space="0" w:color="auto"/>
              <w:right w:val="single" w:sz="4" w:space="0" w:color="auto"/>
            </w:tcBorders>
            <w:shd w:val="clear" w:color="000000" w:fill="FFFFFF"/>
            <w:vAlign w:val="center"/>
            <w:hideMark/>
          </w:tcPr>
          <w:p w14:paraId="19E4F056" w14:textId="77777777" w:rsidR="00BC6E97" w:rsidRPr="00FC0E65" w:rsidRDefault="00BC6E97" w:rsidP="00BC6E97">
            <w:pPr>
              <w:jc w:val="center"/>
              <w:rPr>
                <w:color w:val="000000"/>
                <w:sz w:val="18"/>
                <w:szCs w:val="18"/>
              </w:rPr>
            </w:pPr>
            <w:r w:rsidRPr="00FC0E65">
              <w:rPr>
                <w:color w:val="000000"/>
                <w:sz w:val="18"/>
                <w:szCs w:val="18"/>
              </w:rPr>
              <w:t>103,8</w:t>
            </w:r>
          </w:p>
        </w:tc>
        <w:tc>
          <w:tcPr>
            <w:tcW w:w="399" w:type="pct"/>
            <w:tcBorders>
              <w:top w:val="nil"/>
              <w:left w:val="nil"/>
              <w:bottom w:val="single" w:sz="4" w:space="0" w:color="auto"/>
              <w:right w:val="single" w:sz="4" w:space="0" w:color="auto"/>
            </w:tcBorders>
            <w:shd w:val="clear" w:color="000000" w:fill="FFFFFF"/>
            <w:vAlign w:val="center"/>
            <w:hideMark/>
          </w:tcPr>
          <w:p w14:paraId="7EE4DA0C" w14:textId="77777777" w:rsidR="00BC6E97" w:rsidRPr="00FC0E65" w:rsidRDefault="00BC6E97" w:rsidP="00BC6E97">
            <w:pPr>
              <w:jc w:val="center"/>
              <w:rPr>
                <w:color w:val="000000"/>
                <w:sz w:val="18"/>
                <w:szCs w:val="18"/>
              </w:rPr>
            </w:pPr>
            <w:r w:rsidRPr="00FC0E65">
              <w:rPr>
                <w:color w:val="000000"/>
                <w:sz w:val="18"/>
                <w:szCs w:val="18"/>
              </w:rPr>
              <w:t>104,0</w:t>
            </w:r>
          </w:p>
        </w:tc>
        <w:tc>
          <w:tcPr>
            <w:tcW w:w="289" w:type="pct"/>
            <w:tcBorders>
              <w:top w:val="nil"/>
              <w:left w:val="nil"/>
              <w:bottom w:val="single" w:sz="4" w:space="0" w:color="auto"/>
              <w:right w:val="single" w:sz="4" w:space="0" w:color="auto"/>
            </w:tcBorders>
            <w:shd w:val="clear" w:color="000000" w:fill="FFFFFF"/>
            <w:vAlign w:val="center"/>
            <w:hideMark/>
          </w:tcPr>
          <w:p w14:paraId="2C8DF127" w14:textId="77777777" w:rsidR="00BC6E97" w:rsidRPr="00FC0E65" w:rsidRDefault="00BC6E97" w:rsidP="00BC6E97">
            <w:pPr>
              <w:jc w:val="center"/>
              <w:rPr>
                <w:color w:val="000000"/>
                <w:sz w:val="18"/>
                <w:szCs w:val="18"/>
              </w:rPr>
            </w:pPr>
            <w:r w:rsidRPr="00FC0E65">
              <w:rPr>
                <w:color w:val="000000"/>
                <w:sz w:val="18"/>
                <w:szCs w:val="18"/>
              </w:rPr>
              <w:t>103,9</w:t>
            </w:r>
          </w:p>
        </w:tc>
        <w:tc>
          <w:tcPr>
            <w:tcW w:w="334" w:type="pct"/>
            <w:tcBorders>
              <w:top w:val="nil"/>
              <w:left w:val="nil"/>
              <w:bottom w:val="single" w:sz="4" w:space="0" w:color="auto"/>
              <w:right w:val="single" w:sz="4" w:space="0" w:color="auto"/>
            </w:tcBorders>
            <w:shd w:val="clear" w:color="000000" w:fill="FFFFFF"/>
            <w:vAlign w:val="center"/>
            <w:hideMark/>
          </w:tcPr>
          <w:p w14:paraId="5C692322" w14:textId="77777777" w:rsidR="00BC6E97" w:rsidRPr="00FC0E65" w:rsidRDefault="00BC6E97" w:rsidP="00BC6E97">
            <w:pPr>
              <w:jc w:val="center"/>
              <w:rPr>
                <w:color w:val="000000"/>
                <w:sz w:val="18"/>
                <w:szCs w:val="18"/>
              </w:rPr>
            </w:pPr>
            <w:r w:rsidRPr="00FC0E65">
              <w:rPr>
                <w:color w:val="000000"/>
                <w:sz w:val="18"/>
                <w:szCs w:val="18"/>
              </w:rPr>
              <w:t>104,1</w:t>
            </w:r>
          </w:p>
        </w:tc>
        <w:tc>
          <w:tcPr>
            <w:tcW w:w="336" w:type="pct"/>
            <w:tcBorders>
              <w:top w:val="nil"/>
              <w:left w:val="nil"/>
              <w:bottom w:val="single" w:sz="4" w:space="0" w:color="auto"/>
              <w:right w:val="single" w:sz="4" w:space="0" w:color="auto"/>
            </w:tcBorders>
            <w:shd w:val="clear" w:color="000000" w:fill="FFFFFF"/>
            <w:vAlign w:val="center"/>
            <w:hideMark/>
          </w:tcPr>
          <w:p w14:paraId="4875B182" w14:textId="77777777" w:rsidR="00BC6E97" w:rsidRPr="00FC0E65" w:rsidRDefault="00BC6E97" w:rsidP="00BC6E97">
            <w:pPr>
              <w:jc w:val="center"/>
              <w:rPr>
                <w:color w:val="000000"/>
                <w:sz w:val="18"/>
                <w:szCs w:val="18"/>
              </w:rPr>
            </w:pPr>
            <w:r w:rsidRPr="00FC0E65">
              <w:rPr>
                <w:color w:val="000000"/>
                <w:sz w:val="18"/>
                <w:szCs w:val="18"/>
              </w:rPr>
              <w:t>104,2</w:t>
            </w:r>
          </w:p>
        </w:tc>
        <w:tc>
          <w:tcPr>
            <w:tcW w:w="384" w:type="pct"/>
            <w:tcBorders>
              <w:top w:val="nil"/>
              <w:left w:val="nil"/>
              <w:bottom w:val="single" w:sz="4" w:space="0" w:color="auto"/>
              <w:right w:val="single" w:sz="4" w:space="0" w:color="auto"/>
            </w:tcBorders>
            <w:shd w:val="clear" w:color="000000" w:fill="FFFFFF"/>
            <w:vAlign w:val="center"/>
            <w:hideMark/>
          </w:tcPr>
          <w:p w14:paraId="6627A01E" w14:textId="77777777" w:rsidR="00BC6E97" w:rsidRPr="00FC0E65" w:rsidRDefault="00BC6E97" w:rsidP="00BC6E97">
            <w:pPr>
              <w:jc w:val="center"/>
              <w:rPr>
                <w:color w:val="000000"/>
                <w:sz w:val="18"/>
                <w:szCs w:val="18"/>
              </w:rPr>
            </w:pPr>
            <w:r w:rsidRPr="00FC0E65">
              <w:rPr>
                <w:color w:val="000000"/>
                <w:sz w:val="18"/>
                <w:szCs w:val="18"/>
              </w:rPr>
              <w:t>104,0</w:t>
            </w:r>
          </w:p>
        </w:tc>
        <w:tc>
          <w:tcPr>
            <w:tcW w:w="301" w:type="pct"/>
            <w:tcBorders>
              <w:top w:val="nil"/>
              <w:left w:val="nil"/>
              <w:bottom w:val="single" w:sz="4" w:space="0" w:color="auto"/>
              <w:right w:val="single" w:sz="4" w:space="0" w:color="auto"/>
            </w:tcBorders>
            <w:shd w:val="clear" w:color="000000" w:fill="FFFFFF"/>
            <w:vAlign w:val="center"/>
            <w:hideMark/>
          </w:tcPr>
          <w:p w14:paraId="19367B36" w14:textId="77777777" w:rsidR="00BC6E97" w:rsidRPr="00FC0E65" w:rsidRDefault="00BC6E97" w:rsidP="00BC6E97">
            <w:pPr>
              <w:jc w:val="center"/>
              <w:rPr>
                <w:color w:val="000000"/>
                <w:sz w:val="18"/>
                <w:szCs w:val="18"/>
              </w:rPr>
            </w:pPr>
            <w:r w:rsidRPr="00FC0E65">
              <w:rPr>
                <w:color w:val="000000"/>
                <w:sz w:val="18"/>
                <w:szCs w:val="18"/>
              </w:rPr>
              <w:t>104,3</w:t>
            </w:r>
          </w:p>
        </w:tc>
        <w:tc>
          <w:tcPr>
            <w:tcW w:w="322" w:type="pct"/>
            <w:tcBorders>
              <w:top w:val="nil"/>
              <w:left w:val="nil"/>
              <w:bottom w:val="single" w:sz="4" w:space="0" w:color="auto"/>
              <w:right w:val="single" w:sz="4" w:space="0" w:color="auto"/>
            </w:tcBorders>
            <w:shd w:val="clear" w:color="000000" w:fill="FFFFFF"/>
            <w:vAlign w:val="center"/>
            <w:hideMark/>
          </w:tcPr>
          <w:p w14:paraId="5A219810" w14:textId="77777777" w:rsidR="00BC6E97" w:rsidRPr="00FC0E65" w:rsidRDefault="00BC6E97" w:rsidP="00BC6E97">
            <w:pPr>
              <w:jc w:val="center"/>
              <w:rPr>
                <w:color w:val="000000"/>
                <w:sz w:val="18"/>
                <w:szCs w:val="18"/>
              </w:rPr>
            </w:pPr>
            <w:r w:rsidRPr="00FC0E65">
              <w:rPr>
                <w:color w:val="000000"/>
                <w:sz w:val="18"/>
                <w:szCs w:val="18"/>
              </w:rPr>
              <w:t>104,2</w:t>
            </w:r>
          </w:p>
        </w:tc>
        <w:tc>
          <w:tcPr>
            <w:tcW w:w="383" w:type="pct"/>
            <w:tcBorders>
              <w:top w:val="nil"/>
              <w:left w:val="nil"/>
              <w:bottom w:val="single" w:sz="4" w:space="0" w:color="auto"/>
              <w:right w:val="single" w:sz="4" w:space="0" w:color="auto"/>
            </w:tcBorders>
            <w:shd w:val="clear" w:color="000000" w:fill="FFFFFF"/>
            <w:vAlign w:val="center"/>
            <w:hideMark/>
          </w:tcPr>
          <w:p w14:paraId="55D388A9" w14:textId="77777777" w:rsidR="00BC6E97" w:rsidRPr="00FC0E65" w:rsidRDefault="00BC6E97" w:rsidP="00BC6E97">
            <w:pPr>
              <w:jc w:val="center"/>
              <w:rPr>
                <w:color w:val="000000"/>
                <w:sz w:val="18"/>
                <w:szCs w:val="18"/>
              </w:rPr>
            </w:pPr>
            <w:r w:rsidRPr="00FC0E65">
              <w:rPr>
                <w:color w:val="000000"/>
                <w:sz w:val="18"/>
                <w:szCs w:val="18"/>
              </w:rPr>
              <w:t>104,0</w:t>
            </w:r>
          </w:p>
        </w:tc>
        <w:tc>
          <w:tcPr>
            <w:tcW w:w="314" w:type="pct"/>
            <w:tcBorders>
              <w:top w:val="nil"/>
              <w:left w:val="nil"/>
              <w:bottom w:val="single" w:sz="4" w:space="0" w:color="auto"/>
              <w:right w:val="single" w:sz="4" w:space="0" w:color="auto"/>
            </w:tcBorders>
            <w:shd w:val="clear" w:color="000000" w:fill="FFFFFF"/>
            <w:vAlign w:val="center"/>
            <w:hideMark/>
          </w:tcPr>
          <w:p w14:paraId="2F2E95FC" w14:textId="77777777" w:rsidR="00BC6E97" w:rsidRPr="00FC0E65" w:rsidRDefault="00BC6E97" w:rsidP="00BC6E97">
            <w:pPr>
              <w:jc w:val="center"/>
              <w:rPr>
                <w:color w:val="000000"/>
                <w:sz w:val="18"/>
                <w:szCs w:val="18"/>
              </w:rPr>
            </w:pPr>
            <w:r w:rsidRPr="00FC0E65">
              <w:rPr>
                <w:color w:val="000000"/>
                <w:sz w:val="18"/>
                <w:szCs w:val="18"/>
              </w:rPr>
              <w:t>104,3</w:t>
            </w:r>
          </w:p>
        </w:tc>
      </w:tr>
      <w:tr w:rsidR="00BC6E97" w:rsidRPr="00FC0E65" w14:paraId="70C38678" w14:textId="77777777" w:rsidTr="00BC6E97">
        <w:trPr>
          <w:trHeight w:val="405"/>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181927E5" w14:textId="77777777" w:rsidR="00BC6E97" w:rsidRPr="00FC0E65" w:rsidRDefault="00BC6E97" w:rsidP="00BC6E97">
            <w:pPr>
              <w:rPr>
                <w:b/>
                <w:bCs/>
                <w:color w:val="000000"/>
                <w:sz w:val="18"/>
                <w:szCs w:val="18"/>
              </w:rPr>
            </w:pPr>
            <w:r w:rsidRPr="00FC0E65">
              <w:rPr>
                <w:b/>
                <w:bCs/>
                <w:color w:val="000000"/>
                <w:sz w:val="18"/>
                <w:szCs w:val="18"/>
              </w:rPr>
              <w:t>3. Транспорт</w:t>
            </w:r>
          </w:p>
        </w:tc>
        <w:tc>
          <w:tcPr>
            <w:tcW w:w="505" w:type="pct"/>
            <w:tcBorders>
              <w:top w:val="nil"/>
              <w:left w:val="nil"/>
              <w:bottom w:val="single" w:sz="4" w:space="0" w:color="auto"/>
              <w:right w:val="single" w:sz="4" w:space="0" w:color="auto"/>
            </w:tcBorders>
            <w:shd w:val="clear" w:color="auto" w:fill="auto"/>
            <w:vAlign w:val="center"/>
            <w:hideMark/>
          </w:tcPr>
          <w:p w14:paraId="181C27CD" w14:textId="77777777" w:rsidR="00BC6E97" w:rsidRPr="00FC0E65" w:rsidRDefault="00BC6E97" w:rsidP="00BC6E97">
            <w:pPr>
              <w:jc w:val="center"/>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auto" w:fill="auto"/>
            <w:vAlign w:val="center"/>
            <w:hideMark/>
          </w:tcPr>
          <w:p w14:paraId="0B2FB260" w14:textId="77777777" w:rsidR="00BC6E97" w:rsidRPr="00FC0E65" w:rsidRDefault="00BC6E97" w:rsidP="00BC6E97">
            <w:pPr>
              <w:jc w:val="center"/>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auto" w:fill="auto"/>
            <w:vAlign w:val="center"/>
            <w:hideMark/>
          </w:tcPr>
          <w:p w14:paraId="3FDACA9E" w14:textId="77777777" w:rsidR="00BC6E97" w:rsidRPr="00FC0E65" w:rsidRDefault="00BC6E97" w:rsidP="00BC6E97">
            <w:pPr>
              <w:jc w:val="center"/>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auto" w:fill="auto"/>
            <w:vAlign w:val="center"/>
            <w:hideMark/>
          </w:tcPr>
          <w:p w14:paraId="479BDCA6" w14:textId="77777777" w:rsidR="00BC6E97" w:rsidRPr="00FC0E65" w:rsidRDefault="00BC6E97" w:rsidP="00BC6E97">
            <w:pPr>
              <w:jc w:val="center"/>
              <w:rPr>
                <w:color w:val="000000"/>
                <w:sz w:val="18"/>
                <w:szCs w:val="18"/>
              </w:rPr>
            </w:pPr>
            <w:r w:rsidRPr="00FC0E65">
              <w:rPr>
                <w:color w:val="000000"/>
                <w:sz w:val="18"/>
                <w:szCs w:val="18"/>
              </w:rPr>
              <w:t> </w:t>
            </w:r>
          </w:p>
        </w:tc>
        <w:tc>
          <w:tcPr>
            <w:tcW w:w="399" w:type="pct"/>
            <w:tcBorders>
              <w:top w:val="nil"/>
              <w:left w:val="nil"/>
              <w:bottom w:val="single" w:sz="4" w:space="0" w:color="auto"/>
              <w:right w:val="single" w:sz="4" w:space="0" w:color="auto"/>
            </w:tcBorders>
            <w:shd w:val="clear" w:color="auto" w:fill="auto"/>
            <w:vAlign w:val="center"/>
            <w:hideMark/>
          </w:tcPr>
          <w:p w14:paraId="416CB08F" w14:textId="77777777" w:rsidR="00BC6E97" w:rsidRPr="00FC0E65" w:rsidRDefault="00BC6E97" w:rsidP="00BC6E97">
            <w:pPr>
              <w:jc w:val="center"/>
              <w:rPr>
                <w:color w:val="000000"/>
                <w:sz w:val="18"/>
                <w:szCs w:val="18"/>
              </w:rPr>
            </w:pPr>
            <w:r w:rsidRPr="00FC0E65">
              <w:rPr>
                <w:color w:val="000000"/>
                <w:sz w:val="18"/>
                <w:szCs w:val="18"/>
              </w:rPr>
              <w:t> </w:t>
            </w:r>
          </w:p>
        </w:tc>
        <w:tc>
          <w:tcPr>
            <w:tcW w:w="289" w:type="pct"/>
            <w:tcBorders>
              <w:top w:val="nil"/>
              <w:left w:val="nil"/>
              <w:bottom w:val="single" w:sz="4" w:space="0" w:color="auto"/>
              <w:right w:val="single" w:sz="4" w:space="0" w:color="auto"/>
            </w:tcBorders>
            <w:shd w:val="clear" w:color="auto" w:fill="auto"/>
            <w:vAlign w:val="center"/>
            <w:hideMark/>
          </w:tcPr>
          <w:p w14:paraId="01BE3924" w14:textId="77777777" w:rsidR="00BC6E97" w:rsidRPr="00FC0E65" w:rsidRDefault="00BC6E97" w:rsidP="00BC6E97">
            <w:pPr>
              <w:jc w:val="center"/>
              <w:rPr>
                <w:color w:val="000000"/>
                <w:sz w:val="18"/>
                <w:szCs w:val="18"/>
              </w:rPr>
            </w:pPr>
            <w:r w:rsidRPr="00FC0E6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14:paraId="79A2CFB9" w14:textId="77777777" w:rsidR="00BC6E97" w:rsidRPr="00FC0E65" w:rsidRDefault="00BC6E97" w:rsidP="00BC6E97">
            <w:pPr>
              <w:jc w:val="center"/>
              <w:rPr>
                <w:color w:val="000000"/>
                <w:sz w:val="18"/>
                <w:szCs w:val="18"/>
              </w:rPr>
            </w:pPr>
            <w:r w:rsidRPr="00FC0E65">
              <w:rPr>
                <w:color w:val="000000"/>
                <w:sz w:val="18"/>
                <w:szCs w:val="18"/>
              </w:rPr>
              <w:t> </w:t>
            </w:r>
          </w:p>
        </w:tc>
        <w:tc>
          <w:tcPr>
            <w:tcW w:w="336" w:type="pct"/>
            <w:tcBorders>
              <w:top w:val="nil"/>
              <w:left w:val="nil"/>
              <w:bottom w:val="single" w:sz="4" w:space="0" w:color="auto"/>
              <w:right w:val="single" w:sz="4" w:space="0" w:color="auto"/>
            </w:tcBorders>
            <w:shd w:val="clear" w:color="auto" w:fill="auto"/>
            <w:vAlign w:val="center"/>
            <w:hideMark/>
          </w:tcPr>
          <w:p w14:paraId="7607EE82" w14:textId="77777777" w:rsidR="00BC6E97" w:rsidRPr="00FC0E65" w:rsidRDefault="00BC6E97" w:rsidP="00BC6E97">
            <w:pPr>
              <w:jc w:val="center"/>
              <w:rPr>
                <w:color w:val="000000"/>
                <w:sz w:val="18"/>
                <w:szCs w:val="18"/>
              </w:rPr>
            </w:pPr>
            <w:r w:rsidRPr="00FC0E65">
              <w:rPr>
                <w:color w:val="000000"/>
                <w:sz w:val="18"/>
                <w:szCs w:val="18"/>
              </w:rPr>
              <w:t> </w:t>
            </w:r>
          </w:p>
        </w:tc>
        <w:tc>
          <w:tcPr>
            <w:tcW w:w="384" w:type="pct"/>
            <w:tcBorders>
              <w:top w:val="nil"/>
              <w:left w:val="nil"/>
              <w:bottom w:val="single" w:sz="4" w:space="0" w:color="auto"/>
              <w:right w:val="single" w:sz="4" w:space="0" w:color="auto"/>
            </w:tcBorders>
            <w:shd w:val="clear" w:color="auto" w:fill="auto"/>
            <w:vAlign w:val="center"/>
            <w:hideMark/>
          </w:tcPr>
          <w:p w14:paraId="2955DD33" w14:textId="77777777" w:rsidR="00BC6E97" w:rsidRPr="00FC0E65" w:rsidRDefault="00BC6E97" w:rsidP="00BC6E97">
            <w:pPr>
              <w:jc w:val="center"/>
              <w:rPr>
                <w:color w:val="000000"/>
                <w:sz w:val="18"/>
                <w:szCs w:val="18"/>
              </w:rPr>
            </w:pPr>
            <w:r w:rsidRPr="00FC0E65">
              <w:rPr>
                <w:color w:val="000000"/>
                <w:sz w:val="18"/>
                <w:szCs w:val="18"/>
              </w:rPr>
              <w:t> </w:t>
            </w:r>
          </w:p>
        </w:tc>
        <w:tc>
          <w:tcPr>
            <w:tcW w:w="301" w:type="pct"/>
            <w:tcBorders>
              <w:top w:val="nil"/>
              <w:left w:val="nil"/>
              <w:bottom w:val="single" w:sz="4" w:space="0" w:color="auto"/>
              <w:right w:val="single" w:sz="4" w:space="0" w:color="auto"/>
            </w:tcBorders>
            <w:shd w:val="clear" w:color="auto" w:fill="auto"/>
            <w:vAlign w:val="center"/>
            <w:hideMark/>
          </w:tcPr>
          <w:p w14:paraId="5E13BDA0" w14:textId="77777777" w:rsidR="00BC6E97" w:rsidRPr="00FC0E65" w:rsidRDefault="00BC6E97" w:rsidP="00BC6E97">
            <w:pPr>
              <w:jc w:val="center"/>
              <w:rPr>
                <w:color w:val="000000"/>
                <w:sz w:val="18"/>
                <w:szCs w:val="18"/>
              </w:rPr>
            </w:pPr>
            <w:r w:rsidRPr="00FC0E65">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center"/>
            <w:hideMark/>
          </w:tcPr>
          <w:p w14:paraId="365E83A2" w14:textId="77777777" w:rsidR="00BC6E97" w:rsidRPr="00FC0E65" w:rsidRDefault="00BC6E97" w:rsidP="00BC6E97">
            <w:pPr>
              <w:jc w:val="center"/>
              <w:rPr>
                <w:color w:val="000000"/>
                <w:sz w:val="18"/>
                <w:szCs w:val="18"/>
              </w:rPr>
            </w:pPr>
            <w:r w:rsidRPr="00FC0E65">
              <w:rPr>
                <w:color w:val="000000"/>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14:paraId="62ECB5E4" w14:textId="77777777" w:rsidR="00BC6E97" w:rsidRPr="00FC0E65" w:rsidRDefault="00BC6E97" w:rsidP="00BC6E97">
            <w:pPr>
              <w:jc w:val="center"/>
              <w:rPr>
                <w:color w:val="000000"/>
                <w:sz w:val="18"/>
                <w:szCs w:val="18"/>
              </w:rPr>
            </w:pPr>
            <w:r w:rsidRPr="00FC0E65">
              <w:rPr>
                <w:color w:val="000000"/>
                <w:sz w:val="18"/>
                <w:szCs w:val="18"/>
              </w:rPr>
              <w:t> </w:t>
            </w:r>
          </w:p>
        </w:tc>
        <w:tc>
          <w:tcPr>
            <w:tcW w:w="314" w:type="pct"/>
            <w:tcBorders>
              <w:top w:val="nil"/>
              <w:left w:val="nil"/>
              <w:bottom w:val="single" w:sz="4" w:space="0" w:color="auto"/>
              <w:right w:val="single" w:sz="4" w:space="0" w:color="auto"/>
            </w:tcBorders>
            <w:shd w:val="clear" w:color="auto" w:fill="auto"/>
            <w:vAlign w:val="center"/>
            <w:hideMark/>
          </w:tcPr>
          <w:p w14:paraId="2E0AD614" w14:textId="77777777" w:rsidR="00BC6E97" w:rsidRPr="00FC0E65" w:rsidRDefault="00BC6E97" w:rsidP="00BC6E97">
            <w:pPr>
              <w:jc w:val="center"/>
              <w:rPr>
                <w:color w:val="000000"/>
                <w:sz w:val="18"/>
                <w:szCs w:val="18"/>
              </w:rPr>
            </w:pPr>
            <w:r w:rsidRPr="00FC0E65">
              <w:rPr>
                <w:color w:val="000000"/>
                <w:sz w:val="18"/>
                <w:szCs w:val="18"/>
              </w:rPr>
              <w:t> </w:t>
            </w:r>
          </w:p>
        </w:tc>
      </w:tr>
      <w:tr w:rsidR="00BC6E97" w:rsidRPr="00FC0E65" w14:paraId="0134BD22" w14:textId="77777777" w:rsidTr="00BC6E97">
        <w:trPr>
          <w:trHeight w:val="1125"/>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180A9532" w14:textId="77777777" w:rsidR="00BC6E97" w:rsidRPr="00FC0E65" w:rsidRDefault="00BC6E97" w:rsidP="00BC6E97">
            <w:pPr>
              <w:rPr>
                <w:color w:val="000000"/>
                <w:sz w:val="18"/>
                <w:szCs w:val="18"/>
              </w:rPr>
            </w:pPr>
            <w:r w:rsidRPr="00FC0E65">
              <w:rPr>
                <w:color w:val="000000"/>
                <w:sz w:val="18"/>
                <w:szCs w:val="18"/>
              </w:rPr>
              <w:t>Протяженность автомобильных дорог общего пользования с твердым покрытием (федерального, регионального и межмуниципального, местного значения)</w:t>
            </w:r>
          </w:p>
        </w:tc>
        <w:tc>
          <w:tcPr>
            <w:tcW w:w="505" w:type="pct"/>
            <w:tcBorders>
              <w:top w:val="nil"/>
              <w:left w:val="nil"/>
              <w:bottom w:val="single" w:sz="4" w:space="0" w:color="auto"/>
              <w:right w:val="single" w:sz="4" w:space="0" w:color="auto"/>
            </w:tcBorders>
            <w:shd w:val="clear" w:color="auto" w:fill="auto"/>
            <w:vAlign w:val="center"/>
            <w:hideMark/>
          </w:tcPr>
          <w:p w14:paraId="690A4C58" w14:textId="77777777" w:rsidR="00BC6E97" w:rsidRPr="00FC0E65" w:rsidRDefault="00BC6E97" w:rsidP="00BC6E97">
            <w:pPr>
              <w:jc w:val="center"/>
              <w:rPr>
                <w:color w:val="000000"/>
                <w:sz w:val="18"/>
                <w:szCs w:val="18"/>
              </w:rPr>
            </w:pPr>
            <w:proofErr w:type="gramStart"/>
            <w:r w:rsidRPr="00FC0E65">
              <w:rPr>
                <w:color w:val="000000"/>
                <w:sz w:val="18"/>
                <w:szCs w:val="18"/>
              </w:rPr>
              <w:t>км</w:t>
            </w:r>
            <w:proofErr w:type="gramEnd"/>
            <w:r w:rsidRPr="00FC0E65">
              <w:rPr>
                <w:color w:val="000000"/>
                <w:sz w:val="18"/>
                <w:szCs w:val="18"/>
              </w:rPr>
              <w:t>.</w:t>
            </w:r>
          </w:p>
        </w:tc>
        <w:tc>
          <w:tcPr>
            <w:tcW w:w="271" w:type="pct"/>
            <w:tcBorders>
              <w:top w:val="nil"/>
              <w:left w:val="nil"/>
              <w:bottom w:val="single" w:sz="4" w:space="0" w:color="auto"/>
              <w:right w:val="single" w:sz="4" w:space="0" w:color="auto"/>
            </w:tcBorders>
            <w:shd w:val="clear" w:color="auto" w:fill="auto"/>
            <w:vAlign w:val="center"/>
            <w:hideMark/>
          </w:tcPr>
          <w:p w14:paraId="4B1FBA1D" w14:textId="77777777" w:rsidR="00BC6E97" w:rsidRPr="00FC0E65" w:rsidRDefault="00BC6E97" w:rsidP="00BC6E97">
            <w:pPr>
              <w:jc w:val="center"/>
              <w:rPr>
                <w:sz w:val="18"/>
                <w:szCs w:val="18"/>
              </w:rPr>
            </w:pPr>
            <w:r w:rsidRPr="00FC0E65">
              <w:rPr>
                <w:sz w:val="18"/>
                <w:szCs w:val="18"/>
              </w:rPr>
              <w:t>294,5</w:t>
            </w:r>
          </w:p>
        </w:tc>
        <w:tc>
          <w:tcPr>
            <w:tcW w:w="271" w:type="pct"/>
            <w:tcBorders>
              <w:top w:val="nil"/>
              <w:left w:val="nil"/>
              <w:bottom w:val="single" w:sz="4" w:space="0" w:color="auto"/>
              <w:right w:val="single" w:sz="4" w:space="0" w:color="auto"/>
            </w:tcBorders>
            <w:shd w:val="clear" w:color="auto" w:fill="auto"/>
            <w:vAlign w:val="center"/>
            <w:hideMark/>
          </w:tcPr>
          <w:p w14:paraId="1B33C4D4" w14:textId="77777777" w:rsidR="00BC6E97" w:rsidRPr="00FC0E65" w:rsidRDefault="00BC6E97" w:rsidP="00BC6E97">
            <w:pPr>
              <w:jc w:val="center"/>
              <w:rPr>
                <w:sz w:val="18"/>
                <w:szCs w:val="18"/>
              </w:rPr>
            </w:pPr>
            <w:r w:rsidRPr="00FC0E65">
              <w:rPr>
                <w:sz w:val="18"/>
                <w:szCs w:val="18"/>
              </w:rPr>
              <w:t>294,7</w:t>
            </w:r>
          </w:p>
        </w:tc>
        <w:tc>
          <w:tcPr>
            <w:tcW w:w="271" w:type="pct"/>
            <w:tcBorders>
              <w:top w:val="nil"/>
              <w:left w:val="nil"/>
              <w:bottom w:val="single" w:sz="4" w:space="0" w:color="auto"/>
              <w:right w:val="single" w:sz="4" w:space="0" w:color="auto"/>
            </w:tcBorders>
            <w:shd w:val="clear" w:color="auto" w:fill="auto"/>
            <w:vAlign w:val="center"/>
            <w:hideMark/>
          </w:tcPr>
          <w:p w14:paraId="2C12A7C6" w14:textId="77777777" w:rsidR="00BC6E97" w:rsidRPr="00FC0E65" w:rsidRDefault="00BC6E97" w:rsidP="00BC6E97">
            <w:pPr>
              <w:jc w:val="center"/>
              <w:rPr>
                <w:sz w:val="18"/>
                <w:szCs w:val="18"/>
              </w:rPr>
            </w:pPr>
            <w:r w:rsidRPr="00FC0E65">
              <w:rPr>
                <w:sz w:val="18"/>
                <w:szCs w:val="18"/>
              </w:rPr>
              <w:t>294,7</w:t>
            </w:r>
          </w:p>
        </w:tc>
        <w:tc>
          <w:tcPr>
            <w:tcW w:w="399" w:type="pct"/>
            <w:tcBorders>
              <w:top w:val="nil"/>
              <w:left w:val="nil"/>
              <w:bottom w:val="single" w:sz="4" w:space="0" w:color="auto"/>
              <w:right w:val="single" w:sz="4" w:space="0" w:color="auto"/>
            </w:tcBorders>
            <w:shd w:val="clear" w:color="auto" w:fill="auto"/>
            <w:vAlign w:val="center"/>
            <w:hideMark/>
          </w:tcPr>
          <w:p w14:paraId="62BB1797" w14:textId="77777777" w:rsidR="00BC6E97" w:rsidRPr="00FC0E65" w:rsidRDefault="00BC6E97" w:rsidP="00BC6E97">
            <w:pPr>
              <w:jc w:val="center"/>
              <w:rPr>
                <w:sz w:val="18"/>
                <w:szCs w:val="18"/>
              </w:rPr>
            </w:pPr>
            <w:r w:rsidRPr="00FC0E65">
              <w:rPr>
                <w:sz w:val="18"/>
                <w:szCs w:val="18"/>
              </w:rPr>
              <w:t>294,7</w:t>
            </w:r>
          </w:p>
        </w:tc>
        <w:tc>
          <w:tcPr>
            <w:tcW w:w="289" w:type="pct"/>
            <w:tcBorders>
              <w:top w:val="nil"/>
              <w:left w:val="nil"/>
              <w:bottom w:val="single" w:sz="4" w:space="0" w:color="auto"/>
              <w:right w:val="single" w:sz="4" w:space="0" w:color="auto"/>
            </w:tcBorders>
            <w:shd w:val="clear" w:color="auto" w:fill="auto"/>
            <w:vAlign w:val="center"/>
            <w:hideMark/>
          </w:tcPr>
          <w:p w14:paraId="3E84F2B1" w14:textId="77777777" w:rsidR="00BC6E97" w:rsidRPr="00FC0E65" w:rsidRDefault="00BC6E97" w:rsidP="00BC6E97">
            <w:pPr>
              <w:jc w:val="center"/>
              <w:rPr>
                <w:sz w:val="18"/>
                <w:szCs w:val="18"/>
              </w:rPr>
            </w:pPr>
            <w:r w:rsidRPr="00FC0E65">
              <w:rPr>
                <w:sz w:val="18"/>
                <w:szCs w:val="18"/>
              </w:rPr>
              <w:t>294,7</w:t>
            </w:r>
          </w:p>
        </w:tc>
        <w:tc>
          <w:tcPr>
            <w:tcW w:w="334" w:type="pct"/>
            <w:tcBorders>
              <w:top w:val="nil"/>
              <w:left w:val="nil"/>
              <w:bottom w:val="single" w:sz="4" w:space="0" w:color="auto"/>
              <w:right w:val="single" w:sz="4" w:space="0" w:color="auto"/>
            </w:tcBorders>
            <w:shd w:val="clear" w:color="auto" w:fill="auto"/>
            <w:vAlign w:val="center"/>
            <w:hideMark/>
          </w:tcPr>
          <w:p w14:paraId="0D5F4D4A" w14:textId="77777777" w:rsidR="00BC6E97" w:rsidRPr="00FC0E65" w:rsidRDefault="00BC6E97" w:rsidP="00BC6E97">
            <w:pPr>
              <w:jc w:val="center"/>
              <w:rPr>
                <w:sz w:val="18"/>
                <w:szCs w:val="18"/>
              </w:rPr>
            </w:pPr>
            <w:r w:rsidRPr="00FC0E65">
              <w:rPr>
                <w:sz w:val="18"/>
                <w:szCs w:val="18"/>
              </w:rPr>
              <w:t>294,7</w:t>
            </w:r>
          </w:p>
        </w:tc>
        <w:tc>
          <w:tcPr>
            <w:tcW w:w="336" w:type="pct"/>
            <w:tcBorders>
              <w:top w:val="nil"/>
              <w:left w:val="nil"/>
              <w:bottom w:val="single" w:sz="4" w:space="0" w:color="auto"/>
              <w:right w:val="single" w:sz="4" w:space="0" w:color="auto"/>
            </w:tcBorders>
            <w:shd w:val="clear" w:color="auto" w:fill="auto"/>
            <w:vAlign w:val="center"/>
            <w:hideMark/>
          </w:tcPr>
          <w:p w14:paraId="1C24D352" w14:textId="77777777" w:rsidR="00BC6E97" w:rsidRPr="00FC0E65" w:rsidRDefault="00BC6E97" w:rsidP="00BC6E97">
            <w:pPr>
              <w:jc w:val="center"/>
              <w:rPr>
                <w:sz w:val="18"/>
                <w:szCs w:val="18"/>
              </w:rPr>
            </w:pPr>
            <w:r w:rsidRPr="00FC0E65">
              <w:rPr>
                <w:sz w:val="18"/>
                <w:szCs w:val="18"/>
              </w:rPr>
              <w:t>294,7</w:t>
            </w:r>
          </w:p>
        </w:tc>
        <w:tc>
          <w:tcPr>
            <w:tcW w:w="384" w:type="pct"/>
            <w:tcBorders>
              <w:top w:val="nil"/>
              <w:left w:val="nil"/>
              <w:bottom w:val="single" w:sz="4" w:space="0" w:color="auto"/>
              <w:right w:val="single" w:sz="4" w:space="0" w:color="auto"/>
            </w:tcBorders>
            <w:shd w:val="clear" w:color="auto" w:fill="auto"/>
            <w:vAlign w:val="center"/>
            <w:hideMark/>
          </w:tcPr>
          <w:p w14:paraId="4BCBB68C" w14:textId="77777777" w:rsidR="00BC6E97" w:rsidRPr="00FC0E65" w:rsidRDefault="00BC6E97" w:rsidP="00BC6E97">
            <w:pPr>
              <w:jc w:val="center"/>
              <w:rPr>
                <w:sz w:val="18"/>
                <w:szCs w:val="18"/>
              </w:rPr>
            </w:pPr>
            <w:r w:rsidRPr="00FC0E65">
              <w:rPr>
                <w:sz w:val="18"/>
                <w:szCs w:val="18"/>
              </w:rPr>
              <w:t>294,7</w:t>
            </w:r>
          </w:p>
        </w:tc>
        <w:tc>
          <w:tcPr>
            <w:tcW w:w="301" w:type="pct"/>
            <w:tcBorders>
              <w:top w:val="nil"/>
              <w:left w:val="nil"/>
              <w:bottom w:val="single" w:sz="4" w:space="0" w:color="auto"/>
              <w:right w:val="single" w:sz="4" w:space="0" w:color="auto"/>
            </w:tcBorders>
            <w:shd w:val="clear" w:color="auto" w:fill="auto"/>
            <w:vAlign w:val="center"/>
            <w:hideMark/>
          </w:tcPr>
          <w:p w14:paraId="6126F6D1" w14:textId="77777777" w:rsidR="00BC6E97" w:rsidRPr="00FC0E65" w:rsidRDefault="00BC6E97" w:rsidP="00BC6E97">
            <w:pPr>
              <w:jc w:val="center"/>
              <w:rPr>
                <w:sz w:val="18"/>
                <w:szCs w:val="18"/>
              </w:rPr>
            </w:pPr>
            <w:r w:rsidRPr="00FC0E65">
              <w:rPr>
                <w:sz w:val="18"/>
                <w:szCs w:val="18"/>
              </w:rPr>
              <w:t>294,7</w:t>
            </w:r>
          </w:p>
        </w:tc>
        <w:tc>
          <w:tcPr>
            <w:tcW w:w="322" w:type="pct"/>
            <w:tcBorders>
              <w:top w:val="nil"/>
              <w:left w:val="nil"/>
              <w:bottom w:val="single" w:sz="4" w:space="0" w:color="auto"/>
              <w:right w:val="single" w:sz="4" w:space="0" w:color="auto"/>
            </w:tcBorders>
            <w:shd w:val="clear" w:color="auto" w:fill="auto"/>
            <w:vAlign w:val="center"/>
            <w:hideMark/>
          </w:tcPr>
          <w:p w14:paraId="2ED7A796" w14:textId="77777777" w:rsidR="00BC6E97" w:rsidRPr="00FC0E65" w:rsidRDefault="00BC6E97" w:rsidP="00BC6E97">
            <w:pPr>
              <w:jc w:val="center"/>
              <w:rPr>
                <w:sz w:val="18"/>
                <w:szCs w:val="18"/>
              </w:rPr>
            </w:pPr>
            <w:r w:rsidRPr="00FC0E65">
              <w:rPr>
                <w:sz w:val="18"/>
                <w:szCs w:val="18"/>
              </w:rPr>
              <w:t>294,7</w:t>
            </w:r>
          </w:p>
        </w:tc>
        <w:tc>
          <w:tcPr>
            <w:tcW w:w="383" w:type="pct"/>
            <w:tcBorders>
              <w:top w:val="nil"/>
              <w:left w:val="nil"/>
              <w:bottom w:val="single" w:sz="4" w:space="0" w:color="auto"/>
              <w:right w:val="single" w:sz="4" w:space="0" w:color="auto"/>
            </w:tcBorders>
            <w:shd w:val="clear" w:color="auto" w:fill="auto"/>
            <w:vAlign w:val="center"/>
            <w:hideMark/>
          </w:tcPr>
          <w:p w14:paraId="22450268" w14:textId="77777777" w:rsidR="00BC6E97" w:rsidRPr="00FC0E65" w:rsidRDefault="00BC6E97" w:rsidP="00BC6E97">
            <w:pPr>
              <w:jc w:val="center"/>
              <w:rPr>
                <w:sz w:val="18"/>
                <w:szCs w:val="18"/>
              </w:rPr>
            </w:pPr>
            <w:r w:rsidRPr="00FC0E65">
              <w:rPr>
                <w:sz w:val="18"/>
                <w:szCs w:val="18"/>
              </w:rPr>
              <w:t>294,7</w:t>
            </w:r>
          </w:p>
        </w:tc>
        <w:tc>
          <w:tcPr>
            <w:tcW w:w="314" w:type="pct"/>
            <w:tcBorders>
              <w:top w:val="nil"/>
              <w:left w:val="nil"/>
              <w:bottom w:val="single" w:sz="4" w:space="0" w:color="auto"/>
              <w:right w:val="single" w:sz="4" w:space="0" w:color="auto"/>
            </w:tcBorders>
            <w:shd w:val="clear" w:color="auto" w:fill="auto"/>
            <w:vAlign w:val="center"/>
            <w:hideMark/>
          </w:tcPr>
          <w:p w14:paraId="4C7A0C3F" w14:textId="77777777" w:rsidR="00BC6E97" w:rsidRPr="00FC0E65" w:rsidRDefault="00BC6E97" w:rsidP="00BC6E97">
            <w:pPr>
              <w:jc w:val="center"/>
              <w:rPr>
                <w:sz w:val="18"/>
                <w:szCs w:val="18"/>
              </w:rPr>
            </w:pPr>
            <w:r w:rsidRPr="00FC0E65">
              <w:rPr>
                <w:sz w:val="18"/>
                <w:szCs w:val="18"/>
              </w:rPr>
              <w:t>294,7</w:t>
            </w:r>
          </w:p>
        </w:tc>
      </w:tr>
      <w:tr w:rsidR="00BC6E97" w:rsidRPr="00FC0E65" w14:paraId="41E6BD43" w14:textId="77777777" w:rsidTr="00BC6E97">
        <w:trPr>
          <w:trHeight w:val="1125"/>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5F487892" w14:textId="77777777" w:rsidR="00BC6E97" w:rsidRPr="00FC0E65" w:rsidRDefault="00BC6E97" w:rsidP="00BC6E97">
            <w:pPr>
              <w:rPr>
                <w:color w:val="000000"/>
                <w:sz w:val="18"/>
                <w:szCs w:val="18"/>
              </w:rPr>
            </w:pPr>
            <w:r w:rsidRPr="00FC0E65">
              <w:rPr>
                <w:color w:val="000000"/>
                <w:sz w:val="18"/>
                <w:szCs w:val="18"/>
              </w:rPr>
              <w:t>Плотность автомобильных дорог общего пользования с твердым покрытием</w:t>
            </w:r>
          </w:p>
        </w:tc>
        <w:tc>
          <w:tcPr>
            <w:tcW w:w="505" w:type="pct"/>
            <w:tcBorders>
              <w:top w:val="nil"/>
              <w:left w:val="nil"/>
              <w:bottom w:val="single" w:sz="4" w:space="0" w:color="auto"/>
              <w:right w:val="single" w:sz="4" w:space="0" w:color="auto"/>
            </w:tcBorders>
            <w:shd w:val="clear" w:color="auto" w:fill="auto"/>
            <w:vAlign w:val="center"/>
            <w:hideMark/>
          </w:tcPr>
          <w:p w14:paraId="7A467438" w14:textId="77777777" w:rsidR="00BC6E97" w:rsidRPr="00FC0E65" w:rsidRDefault="00BC6E97" w:rsidP="00BC6E97">
            <w:pPr>
              <w:jc w:val="center"/>
              <w:rPr>
                <w:color w:val="000000"/>
                <w:sz w:val="18"/>
                <w:szCs w:val="18"/>
              </w:rPr>
            </w:pPr>
            <w:r w:rsidRPr="00FC0E65">
              <w:rPr>
                <w:color w:val="000000"/>
                <w:sz w:val="18"/>
                <w:szCs w:val="18"/>
              </w:rPr>
              <w:t xml:space="preserve">на конец года; км путей на 10000 </w:t>
            </w:r>
            <w:proofErr w:type="spellStart"/>
            <w:r w:rsidRPr="00FC0E65">
              <w:rPr>
                <w:color w:val="000000"/>
                <w:sz w:val="18"/>
                <w:szCs w:val="18"/>
              </w:rPr>
              <w:t>кв</w:t>
            </w:r>
            <w:proofErr w:type="gramStart"/>
            <w:r w:rsidRPr="00FC0E65">
              <w:rPr>
                <w:color w:val="000000"/>
                <w:sz w:val="18"/>
                <w:szCs w:val="18"/>
              </w:rPr>
              <w:t>.к</w:t>
            </w:r>
            <w:proofErr w:type="gramEnd"/>
            <w:r w:rsidRPr="00FC0E65">
              <w:rPr>
                <w:color w:val="000000"/>
                <w:sz w:val="18"/>
                <w:szCs w:val="18"/>
              </w:rPr>
              <w:t>м</w:t>
            </w:r>
            <w:proofErr w:type="spellEnd"/>
            <w:r w:rsidRPr="00FC0E65">
              <w:rPr>
                <w:color w:val="000000"/>
                <w:sz w:val="18"/>
                <w:szCs w:val="18"/>
              </w:rPr>
              <w:t xml:space="preserve"> территории</w:t>
            </w:r>
          </w:p>
        </w:tc>
        <w:tc>
          <w:tcPr>
            <w:tcW w:w="271" w:type="pct"/>
            <w:tcBorders>
              <w:top w:val="nil"/>
              <w:left w:val="nil"/>
              <w:bottom w:val="single" w:sz="4" w:space="0" w:color="auto"/>
              <w:right w:val="single" w:sz="4" w:space="0" w:color="auto"/>
            </w:tcBorders>
            <w:shd w:val="clear" w:color="auto" w:fill="auto"/>
            <w:vAlign w:val="center"/>
            <w:hideMark/>
          </w:tcPr>
          <w:p w14:paraId="7BE58552" w14:textId="77777777" w:rsidR="00BC6E97" w:rsidRPr="00FC0E65" w:rsidRDefault="00BC6E97" w:rsidP="00BC6E97">
            <w:pPr>
              <w:jc w:val="center"/>
              <w:rPr>
                <w:sz w:val="18"/>
                <w:szCs w:val="18"/>
              </w:rPr>
            </w:pPr>
            <w:r w:rsidRPr="00FC0E65">
              <w:rPr>
                <w:sz w:val="18"/>
                <w:szCs w:val="18"/>
              </w:rPr>
              <w:t>0,000005</w:t>
            </w:r>
          </w:p>
        </w:tc>
        <w:tc>
          <w:tcPr>
            <w:tcW w:w="271" w:type="pct"/>
            <w:tcBorders>
              <w:top w:val="nil"/>
              <w:left w:val="nil"/>
              <w:bottom w:val="single" w:sz="4" w:space="0" w:color="auto"/>
              <w:right w:val="single" w:sz="4" w:space="0" w:color="auto"/>
            </w:tcBorders>
            <w:shd w:val="clear" w:color="auto" w:fill="auto"/>
            <w:vAlign w:val="center"/>
            <w:hideMark/>
          </w:tcPr>
          <w:p w14:paraId="2F389A18" w14:textId="77777777" w:rsidR="00BC6E97" w:rsidRPr="00FC0E65" w:rsidRDefault="00BC6E97" w:rsidP="00BC6E97">
            <w:pPr>
              <w:jc w:val="center"/>
              <w:rPr>
                <w:sz w:val="18"/>
                <w:szCs w:val="18"/>
              </w:rPr>
            </w:pPr>
            <w:r w:rsidRPr="00FC0E65">
              <w:rPr>
                <w:sz w:val="18"/>
                <w:szCs w:val="18"/>
              </w:rPr>
              <w:t>0,000005</w:t>
            </w:r>
          </w:p>
        </w:tc>
        <w:tc>
          <w:tcPr>
            <w:tcW w:w="271" w:type="pct"/>
            <w:tcBorders>
              <w:top w:val="nil"/>
              <w:left w:val="nil"/>
              <w:bottom w:val="single" w:sz="4" w:space="0" w:color="auto"/>
              <w:right w:val="single" w:sz="4" w:space="0" w:color="auto"/>
            </w:tcBorders>
            <w:shd w:val="clear" w:color="auto" w:fill="auto"/>
            <w:vAlign w:val="center"/>
            <w:hideMark/>
          </w:tcPr>
          <w:p w14:paraId="297C5593" w14:textId="77777777" w:rsidR="00BC6E97" w:rsidRPr="00FC0E65" w:rsidRDefault="00BC6E97" w:rsidP="00BC6E97">
            <w:pPr>
              <w:jc w:val="center"/>
              <w:rPr>
                <w:sz w:val="18"/>
                <w:szCs w:val="18"/>
              </w:rPr>
            </w:pPr>
            <w:r w:rsidRPr="00FC0E65">
              <w:rPr>
                <w:sz w:val="18"/>
                <w:szCs w:val="18"/>
              </w:rPr>
              <w:t>0,000005</w:t>
            </w:r>
          </w:p>
        </w:tc>
        <w:tc>
          <w:tcPr>
            <w:tcW w:w="399" w:type="pct"/>
            <w:tcBorders>
              <w:top w:val="nil"/>
              <w:left w:val="nil"/>
              <w:bottom w:val="single" w:sz="4" w:space="0" w:color="auto"/>
              <w:right w:val="single" w:sz="4" w:space="0" w:color="auto"/>
            </w:tcBorders>
            <w:shd w:val="clear" w:color="auto" w:fill="auto"/>
            <w:vAlign w:val="center"/>
            <w:hideMark/>
          </w:tcPr>
          <w:p w14:paraId="21EBAD7D" w14:textId="77777777" w:rsidR="00BC6E97" w:rsidRPr="00FC0E65" w:rsidRDefault="00BC6E97" w:rsidP="00BC6E97">
            <w:pPr>
              <w:jc w:val="center"/>
              <w:rPr>
                <w:sz w:val="18"/>
                <w:szCs w:val="18"/>
              </w:rPr>
            </w:pPr>
            <w:r w:rsidRPr="00FC0E65">
              <w:rPr>
                <w:sz w:val="18"/>
                <w:szCs w:val="18"/>
              </w:rPr>
              <w:t>0,000005</w:t>
            </w:r>
          </w:p>
        </w:tc>
        <w:tc>
          <w:tcPr>
            <w:tcW w:w="289" w:type="pct"/>
            <w:tcBorders>
              <w:top w:val="nil"/>
              <w:left w:val="nil"/>
              <w:bottom w:val="single" w:sz="4" w:space="0" w:color="auto"/>
              <w:right w:val="single" w:sz="4" w:space="0" w:color="auto"/>
            </w:tcBorders>
            <w:shd w:val="clear" w:color="auto" w:fill="auto"/>
            <w:vAlign w:val="center"/>
            <w:hideMark/>
          </w:tcPr>
          <w:p w14:paraId="696B5A04" w14:textId="77777777" w:rsidR="00BC6E97" w:rsidRPr="00FC0E65" w:rsidRDefault="00BC6E97" w:rsidP="00BC6E97">
            <w:pPr>
              <w:jc w:val="center"/>
              <w:rPr>
                <w:sz w:val="18"/>
                <w:szCs w:val="18"/>
              </w:rPr>
            </w:pPr>
            <w:r w:rsidRPr="00FC0E65">
              <w:rPr>
                <w:sz w:val="18"/>
                <w:szCs w:val="18"/>
              </w:rPr>
              <w:t>0,000005</w:t>
            </w:r>
          </w:p>
        </w:tc>
        <w:tc>
          <w:tcPr>
            <w:tcW w:w="334" w:type="pct"/>
            <w:tcBorders>
              <w:top w:val="nil"/>
              <w:left w:val="nil"/>
              <w:bottom w:val="single" w:sz="4" w:space="0" w:color="auto"/>
              <w:right w:val="single" w:sz="4" w:space="0" w:color="auto"/>
            </w:tcBorders>
            <w:shd w:val="clear" w:color="auto" w:fill="auto"/>
            <w:vAlign w:val="center"/>
            <w:hideMark/>
          </w:tcPr>
          <w:p w14:paraId="566941D7" w14:textId="77777777" w:rsidR="00BC6E97" w:rsidRPr="00FC0E65" w:rsidRDefault="00BC6E97" w:rsidP="00BC6E97">
            <w:pPr>
              <w:jc w:val="center"/>
              <w:rPr>
                <w:sz w:val="18"/>
                <w:szCs w:val="18"/>
              </w:rPr>
            </w:pPr>
            <w:r w:rsidRPr="00FC0E65">
              <w:rPr>
                <w:sz w:val="18"/>
                <w:szCs w:val="18"/>
              </w:rPr>
              <w:t>0,000005</w:t>
            </w:r>
          </w:p>
        </w:tc>
        <w:tc>
          <w:tcPr>
            <w:tcW w:w="336" w:type="pct"/>
            <w:tcBorders>
              <w:top w:val="nil"/>
              <w:left w:val="nil"/>
              <w:bottom w:val="single" w:sz="4" w:space="0" w:color="auto"/>
              <w:right w:val="single" w:sz="4" w:space="0" w:color="auto"/>
            </w:tcBorders>
            <w:shd w:val="clear" w:color="auto" w:fill="auto"/>
            <w:vAlign w:val="center"/>
            <w:hideMark/>
          </w:tcPr>
          <w:p w14:paraId="1F0FAEA6" w14:textId="77777777" w:rsidR="00BC6E97" w:rsidRPr="00FC0E65" w:rsidRDefault="00BC6E97" w:rsidP="00BC6E97">
            <w:pPr>
              <w:jc w:val="center"/>
              <w:rPr>
                <w:sz w:val="18"/>
                <w:szCs w:val="18"/>
              </w:rPr>
            </w:pPr>
            <w:r w:rsidRPr="00FC0E65">
              <w:rPr>
                <w:sz w:val="18"/>
                <w:szCs w:val="18"/>
              </w:rPr>
              <w:t>0,000005</w:t>
            </w:r>
          </w:p>
        </w:tc>
        <w:tc>
          <w:tcPr>
            <w:tcW w:w="384" w:type="pct"/>
            <w:tcBorders>
              <w:top w:val="nil"/>
              <w:left w:val="nil"/>
              <w:bottom w:val="single" w:sz="4" w:space="0" w:color="auto"/>
              <w:right w:val="single" w:sz="4" w:space="0" w:color="auto"/>
            </w:tcBorders>
            <w:shd w:val="clear" w:color="auto" w:fill="auto"/>
            <w:vAlign w:val="center"/>
            <w:hideMark/>
          </w:tcPr>
          <w:p w14:paraId="37ABCC1B" w14:textId="77777777" w:rsidR="00BC6E97" w:rsidRPr="00FC0E65" w:rsidRDefault="00BC6E97" w:rsidP="00BC6E97">
            <w:pPr>
              <w:jc w:val="center"/>
              <w:rPr>
                <w:sz w:val="18"/>
                <w:szCs w:val="18"/>
              </w:rPr>
            </w:pPr>
            <w:r w:rsidRPr="00FC0E65">
              <w:rPr>
                <w:sz w:val="18"/>
                <w:szCs w:val="18"/>
              </w:rPr>
              <w:t>0,000005</w:t>
            </w:r>
          </w:p>
        </w:tc>
        <w:tc>
          <w:tcPr>
            <w:tcW w:w="301" w:type="pct"/>
            <w:tcBorders>
              <w:top w:val="nil"/>
              <w:left w:val="nil"/>
              <w:bottom w:val="single" w:sz="4" w:space="0" w:color="auto"/>
              <w:right w:val="single" w:sz="4" w:space="0" w:color="auto"/>
            </w:tcBorders>
            <w:shd w:val="clear" w:color="auto" w:fill="auto"/>
            <w:vAlign w:val="center"/>
            <w:hideMark/>
          </w:tcPr>
          <w:p w14:paraId="54C1EB51" w14:textId="77777777" w:rsidR="00BC6E97" w:rsidRPr="00FC0E65" w:rsidRDefault="00BC6E97" w:rsidP="00BC6E97">
            <w:pPr>
              <w:jc w:val="center"/>
              <w:rPr>
                <w:sz w:val="18"/>
                <w:szCs w:val="18"/>
              </w:rPr>
            </w:pPr>
            <w:r w:rsidRPr="00FC0E65">
              <w:rPr>
                <w:sz w:val="18"/>
                <w:szCs w:val="18"/>
              </w:rPr>
              <w:t>0,000005</w:t>
            </w:r>
          </w:p>
        </w:tc>
        <w:tc>
          <w:tcPr>
            <w:tcW w:w="322" w:type="pct"/>
            <w:tcBorders>
              <w:top w:val="nil"/>
              <w:left w:val="nil"/>
              <w:bottom w:val="single" w:sz="4" w:space="0" w:color="auto"/>
              <w:right w:val="single" w:sz="4" w:space="0" w:color="auto"/>
            </w:tcBorders>
            <w:shd w:val="clear" w:color="auto" w:fill="auto"/>
            <w:vAlign w:val="center"/>
            <w:hideMark/>
          </w:tcPr>
          <w:p w14:paraId="2E6D7584" w14:textId="77777777" w:rsidR="00BC6E97" w:rsidRPr="00FC0E65" w:rsidRDefault="00BC6E97" w:rsidP="00BC6E97">
            <w:pPr>
              <w:jc w:val="center"/>
              <w:rPr>
                <w:sz w:val="18"/>
                <w:szCs w:val="18"/>
              </w:rPr>
            </w:pPr>
            <w:r w:rsidRPr="00FC0E65">
              <w:rPr>
                <w:sz w:val="18"/>
                <w:szCs w:val="18"/>
              </w:rPr>
              <w:t>0,000005</w:t>
            </w:r>
          </w:p>
        </w:tc>
        <w:tc>
          <w:tcPr>
            <w:tcW w:w="383" w:type="pct"/>
            <w:tcBorders>
              <w:top w:val="nil"/>
              <w:left w:val="nil"/>
              <w:bottom w:val="single" w:sz="4" w:space="0" w:color="auto"/>
              <w:right w:val="single" w:sz="4" w:space="0" w:color="auto"/>
            </w:tcBorders>
            <w:shd w:val="clear" w:color="auto" w:fill="auto"/>
            <w:vAlign w:val="center"/>
            <w:hideMark/>
          </w:tcPr>
          <w:p w14:paraId="384222CB" w14:textId="77777777" w:rsidR="00BC6E97" w:rsidRPr="00FC0E65" w:rsidRDefault="00BC6E97" w:rsidP="00BC6E97">
            <w:pPr>
              <w:jc w:val="center"/>
              <w:rPr>
                <w:sz w:val="18"/>
                <w:szCs w:val="18"/>
              </w:rPr>
            </w:pPr>
            <w:r w:rsidRPr="00FC0E65">
              <w:rPr>
                <w:sz w:val="18"/>
                <w:szCs w:val="18"/>
              </w:rPr>
              <w:t>0,000005</w:t>
            </w:r>
          </w:p>
        </w:tc>
        <w:tc>
          <w:tcPr>
            <w:tcW w:w="314" w:type="pct"/>
            <w:tcBorders>
              <w:top w:val="nil"/>
              <w:left w:val="nil"/>
              <w:bottom w:val="single" w:sz="4" w:space="0" w:color="auto"/>
              <w:right w:val="single" w:sz="4" w:space="0" w:color="auto"/>
            </w:tcBorders>
            <w:shd w:val="clear" w:color="auto" w:fill="auto"/>
            <w:vAlign w:val="center"/>
            <w:hideMark/>
          </w:tcPr>
          <w:p w14:paraId="5C3D976B" w14:textId="77777777" w:rsidR="00BC6E97" w:rsidRPr="00FC0E65" w:rsidRDefault="00BC6E97" w:rsidP="00BC6E97">
            <w:pPr>
              <w:jc w:val="center"/>
              <w:rPr>
                <w:sz w:val="18"/>
                <w:szCs w:val="18"/>
              </w:rPr>
            </w:pPr>
            <w:r w:rsidRPr="00FC0E65">
              <w:rPr>
                <w:sz w:val="18"/>
                <w:szCs w:val="18"/>
              </w:rPr>
              <w:t>0,000005</w:t>
            </w:r>
          </w:p>
        </w:tc>
      </w:tr>
      <w:tr w:rsidR="00BC6E97" w:rsidRPr="00FC0E65" w14:paraId="6FFAAF8D" w14:textId="77777777" w:rsidTr="00BC6E97">
        <w:trPr>
          <w:trHeight w:val="1125"/>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4BF78191" w14:textId="77777777" w:rsidR="00BC6E97" w:rsidRPr="00FC0E65" w:rsidRDefault="00BC6E97" w:rsidP="00BC6E97">
            <w:pPr>
              <w:rPr>
                <w:color w:val="000000"/>
                <w:sz w:val="18"/>
                <w:szCs w:val="18"/>
              </w:rPr>
            </w:pPr>
            <w:r w:rsidRPr="00FC0E65">
              <w:rPr>
                <w:color w:val="000000"/>
                <w:sz w:val="18"/>
                <w:szCs w:val="18"/>
              </w:rPr>
              <w:lastRenderedPageBreak/>
              <w:t>Удельный вес автомобильных дорог с твердым покрытием в общей протяженности автомобильных дорог общего пользования</w:t>
            </w:r>
          </w:p>
        </w:tc>
        <w:tc>
          <w:tcPr>
            <w:tcW w:w="505" w:type="pct"/>
            <w:tcBorders>
              <w:top w:val="nil"/>
              <w:left w:val="nil"/>
              <w:bottom w:val="single" w:sz="4" w:space="0" w:color="auto"/>
              <w:right w:val="single" w:sz="4" w:space="0" w:color="auto"/>
            </w:tcBorders>
            <w:shd w:val="clear" w:color="auto" w:fill="auto"/>
            <w:vAlign w:val="center"/>
            <w:hideMark/>
          </w:tcPr>
          <w:p w14:paraId="7132636D" w14:textId="77777777" w:rsidR="00BC6E97" w:rsidRPr="00FC0E65" w:rsidRDefault="00BC6E97" w:rsidP="00BC6E97">
            <w:pPr>
              <w:jc w:val="center"/>
              <w:rPr>
                <w:color w:val="000000"/>
                <w:sz w:val="18"/>
                <w:szCs w:val="18"/>
              </w:rPr>
            </w:pPr>
            <w:r w:rsidRPr="00FC0E65">
              <w:rPr>
                <w:color w:val="000000"/>
                <w:sz w:val="18"/>
                <w:szCs w:val="18"/>
              </w:rPr>
              <w:t>на конец года; %</w:t>
            </w:r>
          </w:p>
        </w:tc>
        <w:tc>
          <w:tcPr>
            <w:tcW w:w="271" w:type="pct"/>
            <w:tcBorders>
              <w:top w:val="nil"/>
              <w:left w:val="nil"/>
              <w:bottom w:val="single" w:sz="4" w:space="0" w:color="auto"/>
              <w:right w:val="single" w:sz="4" w:space="0" w:color="auto"/>
            </w:tcBorders>
            <w:shd w:val="clear" w:color="auto" w:fill="auto"/>
            <w:vAlign w:val="center"/>
            <w:hideMark/>
          </w:tcPr>
          <w:p w14:paraId="351D3EF0" w14:textId="77777777" w:rsidR="00BC6E97" w:rsidRPr="00FC0E65" w:rsidRDefault="00BC6E97" w:rsidP="00BC6E97">
            <w:pPr>
              <w:jc w:val="center"/>
              <w:rPr>
                <w:sz w:val="18"/>
                <w:szCs w:val="18"/>
              </w:rPr>
            </w:pPr>
            <w:r w:rsidRPr="00FC0E65">
              <w:rPr>
                <w:sz w:val="18"/>
                <w:szCs w:val="18"/>
              </w:rPr>
              <w:t>41,4</w:t>
            </w:r>
          </w:p>
        </w:tc>
        <w:tc>
          <w:tcPr>
            <w:tcW w:w="271" w:type="pct"/>
            <w:tcBorders>
              <w:top w:val="nil"/>
              <w:left w:val="nil"/>
              <w:bottom w:val="single" w:sz="4" w:space="0" w:color="auto"/>
              <w:right w:val="single" w:sz="4" w:space="0" w:color="auto"/>
            </w:tcBorders>
            <w:shd w:val="clear" w:color="auto" w:fill="auto"/>
            <w:vAlign w:val="center"/>
            <w:hideMark/>
          </w:tcPr>
          <w:p w14:paraId="3E045E12" w14:textId="77777777" w:rsidR="00BC6E97" w:rsidRPr="00FC0E65" w:rsidRDefault="00BC6E97" w:rsidP="00BC6E97">
            <w:pPr>
              <w:jc w:val="center"/>
              <w:rPr>
                <w:sz w:val="18"/>
                <w:szCs w:val="18"/>
              </w:rPr>
            </w:pPr>
            <w:r w:rsidRPr="00FC0E65">
              <w:rPr>
                <w:sz w:val="18"/>
                <w:szCs w:val="18"/>
              </w:rPr>
              <w:t>41,5</w:t>
            </w:r>
          </w:p>
        </w:tc>
        <w:tc>
          <w:tcPr>
            <w:tcW w:w="271" w:type="pct"/>
            <w:tcBorders>
              <w:top w:val="nil"/>
              <w:left w:val="nil"/>
              <w:bottom w:val="single" w:sz="4" w:space="0" w:color="auto"/>
              <w:right w:val="single" w:sz="4" w:space="0" w:color="auto"/>
            </w:tcBorders>
            <w:shd w:val="clear" w:color="auto" w:fill="auto"/>
            <w:vAlign w:val="center"/>
            <w:hideMark/>
          </w:tcPr>
          <w:p w14:paraId="4899AD0F" w14:textId="77777777" w:rsidR="00BC6E97" w:rsidRPr="00FC0E65" w:rsidRDefault="00BC6E97" w:rsidP="00BC6E97">
            <w:pPr>
              <w:jc w:val="center"/>
              <w:rPr>
                <w:sz w:val="18"/>
                <w:szCs w:val="18"/>
              </w:rPr>
            </w:pPr>
            <w:r w:rsidRPr="00FC0E65">
              <w:rPr>
                <w:sz w:val="18"/>
                <w:szCs w:val="18"/>
              </w:rPr>
              <w:t>41,5</w:t>
            </w:r>
          </w:p>
        </w:tc>
        <w:tc>
          <w:tcPr>
            <w:tcW w:w="399" w:type="pct"/>
            <w:tcBorders>
              <w:top w:val="nil"/>
              <w:left w:val="nil"/>
              <w:bottom w:val="single" w:sz="4" w:space="0" w:color="auto"/>
              <w:right w:val="single" w:sz="4" w:space="0" w:color="auto"/>
            </w:tcBorders>
            <w:shd w:val="clear" w:color="auto" w:fill="auto"/>
            <w:vAlign w:val="center"/>
            <w:hideMark/>
          </w:tcPr>
          <w:p w14:paraId="4A90EE18" w14:textId="77777777" w:rsidR="00BC6E97" w:rsidRPr="00FC0E65" w:rsidRDefault="00BC6E97" w:rsidP="00BC6E97">
            <w:pPr>
              <w:jc w:val="center"/>
              <w:rPr>
                <w:sz w:val="18"/>
                <w:szCs w:val="18"/>
              </w:rPr>
            </w:pPr>
            <w:r w:rsidRPr="00FC0E65">
              <w:rPr>
                <w:sz w:val="18"/>
                <w:szCs w:val="18"/>
              </w:rPr>
              <w:t>41,5</w:t>
            </w:r>
          </w:p>
        </w:tc>
        <w:tc>
          <w:tcPr>
            <w:tcW w:w="289" w:type="pct"/>
            <w:tcBorders>
              <w:top w:val="nil"/>
              <w:left w:val="nil"/>
              <w:bottom w:val="single" w:sz="4" w:space="0" w:color="auto"/>
              <w:right w:val="single" w:sz="4" w:space="0" w:color="auto"/>
            </w:tcBorders>
            <w:shd w:val="clear" w:color="auto" w:fill="auto"/>
            <w:vAlign w:val="center"/>
            <w:hideMark/>
          </w:tcPr>
          <w:p w14:paraId="350AD9CC" w14:textId="77777777" w:rsidR="00BC6E97" w:rsidRPr="00FC0E65" w:rsidRDefault="00BC6E97" w:rsidP="00BC6E97">
            <w:pPr>
              <w:jc w:val="center"/>
              <w:rPr>
                <w:sz w:val="18"/>
                <w:szCs w:val="18"/>
              </w:rPr>
            </w:pPr>
            <w:r w:rsidRPr="00FC0E65">
              <w:rPr>
                <w:sz w:val="18"/>
                <w:szCs w:val="18"/>
              </w:rPr>
              <w:t>41,5</w:t>
            </w:r>
          </w:p>
        </w:tc>
        <w:tc>
          <w:tcPr>
            <w:tcW w:w="334" w:type="pct"/>
            <w:tcBorders>
              <w:top w:val="nil"/>
              <w:left w:val="nil"/>
              <w:bottom w:val="single" w:sz="4" w:space="0" w:color="auto"/>
              <w:right w:val="single" w:sz="4" w:space="0" w:color="auto"/>
            </w:tcBorders>
            <w:shd w:val="clear" w:color="auto" w:fill="auto"/>
            <w:vAlign w:val="center"/>
            <w:hideMark/>
          </w:tcPr>
          <w:p w14:paraId="7C524118" w14:textId="77777777" w:rsidR="00BC6E97" w:rsidRPr="00FC0E65" w:rsidRDefault="00BC6E97" w:rsidP="00BC6E97">
            <w:pPr>
              <w:jc w:val="center"/>
              <w:rPr>
                <w:sz w:val="18"/>
                <w:szCs w:val="18"/>
              </w:rPr>
            </w:pPr>
            <w:r w:rsidRPr="00FC0E65">
              <w:rPr>
                <w:sz w:val="18"/>
                <w:szCs w:val="18"/>
              </w:rPr>
              <w:t>41,5</w:t>
            </w:r>
          </w:p>
        </w:tc>
        <w:tc>
          <w:tcPr>
            <w:tcW w:w="336" w:type="pct"/>
            <w:tcBorders>
              <w:top w:val="nil"/>
              <w:left w:val="nil"/>
              <w:bottom w:val="single" w:sz="4" w:space="0" w:color="auto"/>
              <w:right w:val="single" w:sz="4" w:space="0" w:color="auto"/>
            </w:tcBorders>
            <w:shd w:val="clear" w:color="auto" w:fill="auto"/>
            <w:vAlign w:val="center"/>
            <w:hideMark/>
          </w:tcPr>
          <w:p w14:paraId="7A983BB0" w14:textId="77777777" w:rsidR="00BC6E97" w:rsidRPr="00FC0E65" w:rsidRDefault="00BC6E97" w:rsidP="00BC6E97">
            <w:pPr>
              <w:jc w:val="center"/>
              <w:rPr>
                <w:sz w:val="18"/>
                <w:szCs w:val="18"/>
              </w:rPr>
            </w:pPr>
            <w:r w:rsidRPr="00FC0E65">
              <w:rPr>
                <w:sz w:val="18"/>
                <w:szCs w:val="18"/>
              </w:rPr>
              <w:t>41,5</w:t>
            </w:r>
          </w:p>
        </w:tc>
        <w:tc>
          <w:tcPr>
            <w:tcW w:w="384" w:type="pct"/>
            <w:tcBorders>
              <w:top w:val="nil"/>
              <w:left w:val="nil"/>
              <w:bottom w:val="single" w:sz="4" w:space="0" w:color="auto"/>
              <w:right w:val="single" w:sz="4" w:space="0" w:color="auto"/>
            </w:tcBorders>
            <w:shd w:val="clear" w:color="auto" w:fill="auto"/>
            <w:vAlign w:val="center"/>
            <w:hideMark/>
          </w:tcPr>
          <w:p w14:paraId="3D36C673" w14:textId="77777777" w:rsidR="00BC6E97" w:rsidRPr="00FC0E65" w:rsidRDefault="00BC6E97" w:rsidP="00BC6E97">
            <w:pPr>
              <w:jc w:val="center"/>
              <w:rPr>
                <w:sz w:val="18"/>
                <w:szCs w:val="18"/>
              </w:rPr>
            </w:pPr>
            <w:r w:rsidRPr="00FC0E65">
              <w:rPr>
                <w:sz w:val="18"/>
                <w:szCs w:val="18"/>
              </w:rPr>
              <w:t>41,5</w:t>
            </w:r>
          </w:p>
        </w:tc>
        <w:tc>
          <w:tcPr>
            <w:tcW w:w="301" w:type="pct"/>
            <w:tcBorders>
              <w:top w:val="nil"/>
              <w:left w:val="nil"/>
              <w:bottom w:val="single" w:sz="4" w:space="0" w:color="auto"/>
              <w:right w:val="single" w:sz="4" w:space="0" w:color="auto"/>
            </w:tcBorders>
            <w:shd w:val="clear" w:color="auto" w:fill="auto"/>
            <w:vAlign w:val="center"/>
            <w:hideMark/>
          </w:tcPr>
          <w:p w14:paraId="7967F8D3" w14:textId="77777777" w:rsidR="00BC6E97" w:rsidRPr="00FC0E65" w:rsidRDefault="00BC6E97" w:rsidP="00BC6E97">
            <w:pPr>
              <w:jc w:val="center"/>
              <w:rPr>
                <w:sz w:val="18"/>
                <w:szCs w:val="18"/>
              </w:rPr>
            </w:pPr>
            <w:r w:rsidRPr="00FC0E65">
              <w:rPr>
                <w:sz w:val="18"/>
                <w:szCs w:val="18"/>
              </w:rPr>
              <w:t>41,5</w:t>
            </w:r>
          </w:p>
        </w:tc>
        <w:tc>
          <w:tcPr>
            <w:tcW w:w="322" w:type="pct"/>
            <w:tcBorders>
              <w:top w:val="nil"/>
              <w:left w:val="nil"/>
              <w:bottom w:val="single" w:sz="4" w:space="0" w:color="auto"/>
              <w:right w:val="single" w:sz="4" w:space="0" w:color="auto"/>
            </w:tcBorders>
            <w:shd w:val="clear" w:color="auto" w:fill="auto"/>
            <w:vAlign w:val="center"/>
            <w:hideMark/>
          </w:tcPr>
          <w:p w14:paraId="24C1A8B2" w14:textId="77777777" w:rsidR="00BC6E97" w:rsidRPr="00FC0E65" w:rsidRDefault="00BC6E97" w:rsidP="00BC6E97">
            <w:pPr>
              <w:jc w:val="center"/>
              <w:rPr>
                <w:sz w:val="18"/>
                <w:szCs w:val="18"/>
              </w:rPr>
            </w:pPr>
            <w:r w:rsidRPr="00FC0E65">
              <w:rPr>
                <w:sz w:val="18"/>
                <w:szCs w:val="18"/>
              </w:rPr>
              <w:t>41,5</w:t>
            </w:r>
          </w:p>
        </w:tc>
        <w:tc>
          <w:tcPr>
            <w:tcW w:w="383" w:type="pct"/>
            <w:tcBorders>
              <w:top w:val="nil"/>
              <w:left w:val="nil"/>
              <w:bottom w:val="single" w:sz="4" w:space="0" w:color="auto"/>
              <w:right w:val="single" w:sz="4" w:space="0" w:color="auto"/>
            </w:tcBorders>
            <w:shd w:val="clear" w:color="auto" w:fill="auto"/>
            <w:vAlign w:val="center"/>
            <w:hideMark/>
          </w:tcPr>
          <w:p w14:paraId="347179AD" w14:textId="77777777" w:rsidR="00BC6E97" w:rsidRPr="00FC0E65" w:rsidRDefault="00BC6E97" w:rsidP="00BC6E97">
            <w:pPr>
              <w:jc w:val="center"/>
              <w:rPr>
                <w:sz w:val="18"/>
                <w:szCs w:val="18"/>
              </w:rPr>
            </w:pPr>
            <w:r w:rsidRPr="00FC0E65">
              <w:rPr>
                <w:sz w:val="18"/>
                <w:szCs w:val="18"/>
              </w:rPr>
              <w:t>41,5</w:t>
            </w:r>
          </w:p>
        </w:tc>
        <w:tc>
          <w:tcPr>
            <w:tcW w:w="314" w:type="pct"/>
            <w:tcBorders>
              <w:top w:val="nil"/>
              <w:left w:val="nil"/>
              <w:bottom w:val="single" w:sz="4" w:space="0" w:color="auto"/>
              <w:right w:val="single" w:sz="4" w:space="0" w:color="auto"/>
            </w:tcBorders>
            <w:shd w:val="clear" w:color="auto" w:fill="auto"/>
            <w:vAlign w:val="center"/>
            <w:hideMark/>
          </w:tcPr>
          <w:p w14:paraId="0055A07E" w14:textId="77777777" w:rsidR="00BC6E97" w:rsidRPr="00FC0E65" w:rsidRDefault="00BC6E97" w:rsidP="00BC6E97">
            <w:pPr>
              <w:jc w:val="center"/>
              <w:rPr>
                <w:sz w:val="18"/>
                <w:szCs w:val="18"/>
              </w:rPr>
            </w:pPr>
            <w:r w:rsidRPr="00FC0E65">
              <w:rPr>
                <w:sz w:val="18"/>
                <w:szCs w:val="18"/>
              </w:rPr>
              <w:t>41,5</w:t>
            </w:r>
          </w:p>
        </w:tc>
      </w:tr>
      <w:tr w:rsidR="00BC6E97" w:rsidRPr="00FC0E65" w14:paraId="76A52A59" w14:textId="77777777" w:rsidTr="00BC6E97">
        <w:trPr>
          <w:trHeight w:val="750"/>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7F2DB3C0" w14:textId="77777777" w:rsidR="00BC6E97" w:rsidRPr="00FC0E65" w:rsidRDefault="00BC6E97" w:rsidP="00BC6E97">
            <w:pPr>
              <w:rPr>
                <w:b/>
                <w:bCs/>
                <w:color w:val="000000"/>
                <w:sz w:val="18"/>
                <w:szCs w:val="18"/>
              </w:rPr>
            </w:pPr>
            <w:r w:rsidRPr="00FC0E65">
              <w:rPr>
                <w:b/>
                <w:bCs/>
                <w:color w:val="000000"/>
                <w:sz w:val="18"/>
                <w:szCs w:val="18"/>
              </w:rPr>
              <w:t xml:space="preserve">Производство важнейших видов продукции в натуральном выражении </w:t>
            </w:r>
          </w:p>
        </w:tc>
        <w:tc>
          <w:tcPr>
            <w:tcW w:w="505" w:type="pct"/>
            <w:tcBorders>
              <w:top w:val="nil"/>
              <w:left w:val="nil"/>
              <w:bottom w:val="single" w:sz="4" w:space="0" w:color="auto"/>
              <w:right w:val="single" w:sz="4" w:space="0" w:color="auto"/>
            </w:tcBorders>
            <w:shd w:val="clear" w:color="auto" w:fill="auto"/>
            <w:vAlign w:val="center"/>
            <w:hideMark/>
          </w:tcPr>
          <w:p w14:paraId="1755BAD3" w14:textId="77777777" w:rsidR="00BC6E97" w:rsidRPr="00FC0E65" w:rsidRDefault="00BC6E97" w:rsidP="00BC6E97">
            <w:pPr>
              <w:jc w:val="center"/>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auto" w:fill="auto"/>
            <w:vAlign w:val="center"/>
            <w:hideMark/>
          </w:tcPr>
          <w:p w14:paraId="4EECDDAF" w14:textId="77777777" w:rsidR="00BC6E97" w:rsidRPr="00FC0E65" w:rsidRDefault="00BC6E97" w:rsidP="00BC6E97">
            <w:pPr>
              <w:jc w:val="center"/>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auto" w:fill="auto"/>
            <w:vAlign w:val="center"/>
            <w:hideMark/>
          </w:tcPr>
          <w:p w14:paraId="700162C8" w14:textId="77777777" w:rsidR="00BC6E97" w:rsidRPr="00FC0E65" w:rsidRDefault="00BC6E97" w:rsidP="00BC6E97">
            <w:pPr>
              <w:jc w:val="center"/>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auto" w:fill="auto"/>
            <w:vAlign w:val="center"/>
            <w:hideMark/>
          </w:tcPr>
          <w:p w14:paraId="00377531" w14:textId="77777777" w:rsidR="00BC6E97" w:rsidRPr="00FC0E65" w:rsidRDefault="00BC6E97" w:rsidP="00BC6E97">
            <w:pPr>
              <w:jc w:val="center"/>
              <w:rPr>
                <w:color w:val="000000"/>
                <w:sz w:val="18"/>
                <w:szCs w:val="18"/>
              </w:rPr>
            </w:pPr>
            <w:r w:rsidRPr="00FC0E65">
              <w:rPr>
                <w:color w:val="000000"/>
                <w:sz w:val="18"/>
                <w:szCs w:val="18"/>
              </w:rPr>
              <w:t> </w:t>
            </w:r>
          </w:p>
        </w:tc>
        <w:tc>
          <w:tcPr>
            <w:tcW w:w="399" w:type="pct"/>
            <w:tcBorders>
              <w:top w:val="nil"/>
              <w:left w:val="nil"/>
              <w:bottom w:val="single" w:sz="4" w:space="0" w:color="auto"/>
              <w:right w:val="single" w:sz="4" w:space="0" w:color="auto"/>
            </w:tcBorders>
            <w:shd w:val="clear" w:color="auto" w:fill="auto"/>
            <w:vAlign w:val="center"/>
            <w:hideMark/>
          </w:tcPr>
          <w:p w14:paraId="6A9786E1" w14:textId="77777777" w:rsidR="00BC6E97" w:rsidRPr="00FC0E65" w:rsidRDefault="00BC6E97" w:rsidP="00BC6E97">
            <w:pPr>
              <w:jc w:val="center"/>
              <w:rPr>
                <w:color w:val="000000"/>
                <w:sz w:val="18"/>
                <w:szCs w:val="18"/>
              </w:rPr>
            </w:pPr>
            <w:r w:rsidRPr="00FC0E65">
              <w:rPr>
                <w:color w:val="000000"/>
                <w:sz w:val="18"/>
                <w:szCs w:val="18"/>
              </w:rPr>
              <w:t> </w:t>
            </w:r>
          </w:p>
        </w:tc>
        <w:tc>
          <w:tcPr>
            <w:tcW w:w="289" w:type="pct"/>
            <w:tcBorders>
              <w:top w:val="nil"/>
              <w:left w:val="nil"/>
              <w:bottom w:val="single" w:sz="4" w:space="0" w:color="auto"/>
              <w:right w:val="single" w:sz="4" w:space="0" w:color="auto"/>
            </w:tcBorders>
            <w:shd w:val="clear" w:color="auto" w:fill="auto"/>
            <w:vAlign w:val="center"/>
            <w:hideMark/>
          </w:tcPr>
          <w:p w14:paraId="521E5AC7" w14:textId="77777777" w:rsidR="00BC6E97" w:rsidRPr="00FC0E65" w:rsidRDefault="00BC6E97" w:rsidP="00BC6E97">
            <w:pPr>
              <w:jc w:val="center"/>
              <w:rPr>
                <w:color w:val="000000"/>
                <w:sz w:val="18"/>
                <w:szCs w:val="18"/>
              </w:rPr>
            </w:pPr>
            <w:r w:rsidRPr="00FC0E6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14:paraId="718D61E0" w14:textId="77777777" w:rsidR="00BC6E97" w:rsidRPr="00FC0E65" w:rsidRDefault="00BC6E97" w:rsidP="00BC6E97">
            <w:pPr>
              <w:jc w:val="center"/>
              <w:rPr>
                <w:color w:val="000000"/>
                <w:sz w:val="18"/>
                <w:szCs w:val="18"/>
              </w:rPr>
            </w:pPr>
            <w:r w:rsidRPr="00FC0E65">
              <w:rPr>
                <w:color w:val="000000"/>
                <w:sz w:val="18"/>
                <w:szCs w:val="18"/>
              </w:rPr>
              <w:t> </w:t>
            </w:r>
          </w:p>
        </w:tc>
        <w:tc>
          <w:tcPr>
            <w:tcW w:w="336" w:type="pct"/>
            <w:tcBorders>
              <w:top w:val="nil"/>
              <w:left w:val="nil"/>
              <w:bottom w:val="single" w:sz="4" w:space="0" w:color="auto"/>
              <w:right w:val="single" w:sz="4" w:space="0" w:color="auto"/>
            </w:tcBorders>
            <w:shd w:val="clear" w:color="auto" w:fill="auto"/>
            <w:vAlign w:val="center"/>
            <w:hideMark/>
          </w:tcPr>
          <w:p w14:paraId="57F0C98E" w14:textId="77777777" w:rsidR="00BC6E97" w:rsidRPr="00FC0E65" w:rsidRDefault="00BC6E97" w:rsidP="00BC6E97">
            <w:pPr>
              <w:jc w:val="center"/>
              <w:rPr>
                <w:color w:val="000000"/>
                <w:sz w:val="18"/>
                <w:szCs w:val="18"/>
              </w:rPr>
            </w:pPr>
            <w:r w:rsidRPr="00FC0E65">
              <w:rPr>
                <w:color w:val="000000"/>
                <w:sz w:val="18"/>
                <w:szCs w:val="18"/>
              </w:rPr>
              <w:t> </w:t>
            </w:r>
          </w:p>
        </w:tc>
        <w:tc>
          <w:tcPr>
            <w:tcW w:w="384" w:type="pct"/>
            <w:tcBorders>
              <w:top w:val="nil"/>
              <w:left w:val="nil"/>
              <w:bottom w:val="single" w:sz="4" w:space="0" w:color="auto"/>
              <w:right w:val="single" w:sz="4" w:space="0" w:color="auto"/>
            </w:tcBorders>
            <w:shd w:val="clear" w:color="auto" w:fill="auto"/>
            <w:vAlign w:val="center"/>
            <w:hideMark/>
          </w:tcPr>
          <w:p w14:paraId="4B713E1A" w14:textId="77777777" w:rsidR="00BC6E97" w:rsidRPr="00FC0E65" w:rsidRDefault="00BC6E97" w:rsidP="00BC6E97">
            <w:pPr>
              <w:jc w:val="center"/>
              <w:rPr>
                <w:color w:val="000000"/>
                <w:sz w:val="18"/>
                <w:szCs w:val="18"/>
              </w:rPr>
            </w:pPr>
            <w:r w:rsidRPr="00FC0E65">
              <w:rPr>
                <w:color w:val="000000"/>
                <w:sz w:val="18"/>
                <w:szCs w:val="18"/>
              </w:rPr>
              <w:t> </w:t>
            </w:r>
          </w:p>
        </w:tc>
        <w:tc>
          <w:tcPr>
            <w:tcW w:w="301" w:type="pct"/>
            <w:tcBorders>
              <w:top w:val="nil"/>
              <w:left w:val="nil"/>
              <w:bottom w:val="single" w:sz="4" w:space="0" w:color="auto"/>
              <w:right w:val="single" w:sz="4" w:space="0" w:color="auto"/>
            </w:tcBorders>
            <w:shd w:val="clear" w:color="auto" w:fill="auto"/>
            <w:vAlign w:val="center"/>
            <w:hideMark/>
          </w:tcPr>
          <w:p w14:paraId="52684C67" w14:textId="77777777" w:rsidR="00BC6E97" w:rsidRPr="00FC0E65" w:rsidRDefault="00BC6E97" w:rsidP="00BC6E97">
            <w:pPr>
              <w:jc w:val="center"/>
              <w:rPr>
                <w:color w:val="000000"/>
                <w:sz w:val="18"/>
                <w:szCs w:val="18"/>
              </w:rPr>
            </w:pPr>
            <w:r w:rsidRPr="00FC0E65">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center"/>
            <w:hideMark/>
          </w:tcPr>
          <w:p w14:paraId="0647E6E9" w14:textId="77777777" w:rsidR="00BC6E97" w:rsidRPr="00FC0E65" w:rsidRDefault="00BC6E97" w:rsidP="00BC6E97">
            <w:pPr>
              <w:jc w:val="center"/>
              <w:rPr>
                <w:color w:val="000000"/>
                <w:sz w:val="18"/>
                <w:szCs w:val="18"/>
              </w:rPr>
            </w:pPr>
            <w:r w:rsidRPr="00FC0E65">
              <w:rPr>
                <w:color w:val="000000"/>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14:paraId="0F7223CE" w14:textId="77777777" w:rsidR="00BC6E97" w:rsidRPr="00FC0E65" w:rsidRDefault="00BC6E97" w:rsidP="00BC6E97">
            <w:pPr>
              <w:jc w:val="center"/>
              <w:rPr>
                <w:color w:val="000000"/>
                <w:sz w:val="18"/>
                <w:szCs w:val="18"/>
              </w:rPr>
            </w:pPr>
            <w:r w:rsidRPr="00FC0E65">
              <w:rPr>
                <w:color w:val="000000"/>
                <w:sz w:val="18"/>
                <w:szCs w:val="18"/>
              </w:rPr>
              <w:t> </w:t>
            </w:r>
          </w:p>
        </w:tc>
        <w:tc>
          <w:tcPr>
            <w:tcW w:w="314" w:type="pct"/>
            <w:tcBorders>
              <w:top w:val="nil"/>
              <w:left w:val="nil"/>
              <w:bottom w:val="single" w:sz="4" w:space="0" w:color="auto"/>
              <w:right w:val="single" w:sz="4" w:space="0" w:color="auto"/>
            </w:tcBorders>
            <w:shd w:val="clear" w:color="auto" w:fill="auto"/>
            <w:vAlign w:val="center"/>
            <w:hideMark/>
          </w:tcPr>
          <w:p w14:paraId="28D4614A" w14:textId="77777777" w:rsidR="00BC6E97" w:rsidRPr="00FC0E65" w:rsidRDefault="00BC6E97" w:rsidP="00BC6E97">
            <w:pPr>
              <w:jc w:val="center"/>
              <w:rPr>
                <w:color w:val="000000"/>
                <w:sz w:val="18"/>
                <w:szCs w:val="18"/>
              </w:rPr>
            </w:pPr>
            <w:r w:rsidRPr="00FC0E65">
              <w:rPr>
                <w:color w:val="000000"/>
                <w:sz w:val="18"/>
                <w:szCs w:val="18"/>
              </w:rPr>
              <w:t> </w:t>
            </w:r>
          </w:p>
        </w:tc>
      </w:tr>
      <w:tr w:rsidR="00BC6E97" w:rsidRPr="00FC0E65" w14:paraId="333F2F16" w14:textId="77777777" w:rsidTr="00BC6E97">
        <w:trPr>
          <w:trHeight w:val="405"/>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395689B3" w14:textId="77777777" w:rsidR="00BC6E97" w:rsidRPr="00FC0E65" w:rsidRDefault="00BC6E97" w:rsidP="00BC6E97">
            <w:pPr>
              <w:rPr>
                <w:color w:val="000000"/>
                <w:sz w:val="18"/>
                <w:szCs w:val="18"/>
              </w:rPr>
            </w:pPr>
            <w:r w:rsidRPr="00FC0E65">
              <w:rPr>
                <w:color w:val="000000"/>
                <w:sz w:val="18"/>
                <w:szCs w:val="18"/>
              </w:rPr>
              <w:t>Валовой сбор зерна (в весе после доработки)</w:t>
            </w:r>
          </w:p>
        </w:tc>
        <w:tc>
          <w:tcPr>
            <w:tcW w:w="505" w:type="pct"/>
            <w:tcBorders>
              <w:top w:val="nil"/>
              <w:left w:val="nil"/>
              <w:bottom w:val="single" w:sz="4" w:space="0" w:color="auto"/>
              <w:right w:val="single" w:sz="4" w:space="0" w:color="auto"/>
            </w:tcBorders>
            <w:shd w:val="clear" w:color="auto" w:fill="auto"/>
            <w:vAlign w:val="center"/>
            <w:hideMark/>
          </w:tcPr>
          <w:p w14:paraId="47ED6B1F" w14:textId="77777777" w:rsidR="00BC6E97" w:rsidRPr="00FC0E65" w:rsidRDefault="00BC6E97" w:rsidP="00BC6E97">
            <w:pPr>
              <w:jc w:val="center"/>
              <w:rPr>
                <w:color w:val="000000"/>
                <w:sz w:val="18"/>
                <w:szCs w:val="18"/>
              </w:rPr>
            </w:pPr>
            <w:r w:rsidRPr="00FC0E65">
              <w:rPr>
                <w:color w:val="000000"/>
                <w:sz w:val="18"/>
                <w:szCs w:val="18"/>
              </w:rPr>
              <w:t>тыс. тонн</w:t>
            </w:r>
          </w:p>
        </w:tc>
        <w:tc>
          <w:tcPr>
            <w:tcW w:w="271" w:type="pct"/>
            <w:tcBorders>
              <w:top w:val="nil"/>
              <w:left w:val="nil"/>
              <w:bottom w:val="single" w:sz="4" w:space="0" w:color="auto"/>
              <w:right w:val="single" w:sz="4" w:space="0" w:color="auto"/>
            </w:tcBorders>
            <w:shd w:val="clear" w:color="auto" w:fill="auto"/>
            <w:vAlign w:val="center"/>
            <w:hideMark/>
          </w:tcPr>
          <w:p w14:paraId="7A336EF5" w14:textId="77777777" w:rsidR="00BC6E97" w:rsidRPr="00FC0E65" w:rsidRDefault="00BC6E97" w:rsidP="00BC6E97">
            <w:pPr>
              <w:jc w:val="center"/>
              <w:rPr>
                <w:color w:val="000000"/>
                <w:sz w:val="18"/>
                <w:szCs w:val="18"/>
              </w:rPr>
            </w:pPr>
            <w:r w:rsidRPr="00FC0E65">
              <w:rPr>
                <w:color w:val="000000"/>
                <w:sz w:val="18"/>
                <w:szCs w:val="18"/>
              </w:rPr>
              <w:t>22,2</w:t>
            </w:r>
          </w:p>
        </w:tc>
        <w:tc>
          <w:tcPr>
            <w:tcW w:w="271" w:type="pct"/>
            <w:tcBorders>
              <w:top w:val="nil"/>
              <w:left w:val="nil"/>
              <w:bottom w:val="single" w:sz="4" w:space="0" w:color="auto"/>
              <w:right w:val="single" w:sz="4" w:space="0" w:color="auto"/>
            </w:tcBorders>
            <w:shd w:val="clear" w:color="auto" w:fill="auto"/>
            <w:vAlign w:val="center"/>
            <w:hideMark/>
          </w:tcPr>
          <w:p w14:paraId="2234A005" w14:textId="77777777" w:rsidR="00BC6E97" w:rsidRPr="00FC0E65" w:rsidRDefault="00BC6E97" w:rsidP="00BC6E97">
            <w:pPr>
              <w:jc w:val="center"/>
              <w:rPr>
                <w:color w:val="000000"/>
                <w:sz w:val="18"/>
                <w:szCs w:val="18"/>
              </w:rPr>
            </w:pPr>
            <w:r w:rsidRPr="00FC0E65">
              <w:rPr>
                <w:color w:val="000000"/>
                <w:sz w:val="18"/>
                <w:szCs w:val="18"/>
              </w:rPr>
              <w:t>24,4</w:t>
            </w:r>
          </w:p>
        </w:tc>
        <w:tc>
          <w:tcPr>
            <w:tcW w:w="271" w:type="pct"/>
            <w:tcBorders>
              <w:top w:val="nil"/>
              <w:left w:val="nil"/>
              <w:bottom w:val="single" w:sz="4" w:space="0" w:color="auto"/>
              <w:right w:val="single" w:sz="4" w:space="0" w:color="auto"/>
            </w:tcBorders>
            <w:shd w:val="clear" w:color="auto" w:fill="auto"/>
            <w:vAlign w:val="center"/>
            <w:hideMark/>
          </w:tcPr>
          <w:p w14:paraId="57EBB2C3" w14:textId="77777777" w:rsidR="00BC6E97" w:rsidRPr="00FC0E65" w:rsidRDefault="00BC6E97" w:rsidP="00BC6E97">
            <w:pPr>
              <w:jc w:val="center"/>
              <w:rPr>
                <w:color w:val="000000"/>
                <w:sz w:val="18"/>
                <w:szCs w:val="18"/>
              </w:rPr>
            </w:pPr>
            <w:r w:rsidRPr="00FC0E65">
              <w:rPr>
                <w:color w:val="000000"/>
                <w:sz w:val="18"/>
                <w:szCs w:val="18"/>
              </w:rPr>
              <w:t>24,5</w:t>
            </w:r>
          </w:p>
        </w:tc>
        <w:tc>
          <w:tcPr>
            <w:tcW w:w="399" w:type="pct"/>
            <w:tcBorders>
              <w:top w:val="nil"/>
              <w:left w:val="nil"/>
              <w:bottom w:val="single" w:sz="4" w:space="0" w:color="auto"/>
              <w:right w:val="single" w:sz="4" w:space="0" w:color="auto"/>
            </w:tcBorders>
            <w:shd w:val="clear" w:color="auto" w:fill="auto"/>
            <w:vAlign w:val="center"/>
            <w:hideMark/>
          </w:tcPr>
          <w:p w14:paraId="0835BF9B" w14:textId="77777777" w:rsidR="00BC6E97" w:rsidRPr="00FC0E65" w:rsidRDefault="00BC6E97" w:rsidP="00BC6E97">
            <w:pPr>
              <w:jc w:val="center"/>
              <w:rPr>
                <w:color w:val="000000"/>
                <w:sz w:val="18"/>
                <w:szCs w:val="18"/>
              </w:rPr>
            </w:pPr>
            <w:r w:rsidRPr="00FC0E65">
              <w:rPr>
                <w:color w:val="000000"/>
                <w:sz w:val="18"/>
                <w:szCs w:val="18"/>
              </w:rPr>
              <w:t>23,2</w:t>
            </w:r>
          </w:p>
        </w:tc>
        <w:tc>
          <w:tcPr>
            <w:tcW w:w="289" w:type="pct"/>
            <w:tcBorders>
              <w:top w:val="nil"/>
              <w:left w:val="nil"/>
              <w:bottom w:val="single" w:sz="4" w:space="0" w:color="auto"/>
              <w:right w:val="single" w:sz="4" w:space="0" w:color="auto"/>
            </w:tcBorders>
            <w:shd w:val="clear" w:color="auto" w:fill="auto"/>
            <w:vAlign w:val="center"/>
            <w:hideMark/>
          </w:tcPr>
          <w:p w14:paraId="11044BD8" w14:textId="77777777" w:rsidR="00BC6E97" w:rsidRPr="00FC0E65" w:rsidRDefault="00BC6E97" w:rsidP="00BC6E97">
            <w:pPr>
              <w:jc w:val="center"/>
              <w:rPr>
                <w:color w:val="000000"/>
                <w:sz w:val="18"/>
                <w:szCs w:val="18"/>
              </w:rPr>
            </w:pPr>
            <w:r w:rsidRPr="00FC0E65">
              <w:rPr>
                <w:color w:val="000000"/>
                <w:sz w:val="18"/>
                <w:szCs w:val="18"/>
              </w:rPr>
              <w:t>24,5</w:t>
            </w:r>
          </w:p>
        </w:tc>
        <w:tc>
          <w:tcPr>
            <w:tcW w:w="334" w:type="pct"/>
            <w:tcBorders>
              <w:top w:val="nil"/>
              <w:left w:val="nil"/>
              <w:bottom w:val="single" w:sz="4" w:space="0" w:color="auto"/>
              <w:right w:val="single" w:sz="4" w:space="0" w:color="auto"/>
            </w:tcBorders>
            <w:shd w:val="clear" w:color="auto" w:fill="auto"/>
            <w:vAlign w:val="center"/>
            <w:hideMark/>
          </w:tcPr>
          <w:p w14:paraId="6CDE4939" w14:textId="77777777" w:rsidR="00BC6E97" w:rsidRPr="00FC0E65" w:rsidRDefault="00BC6E97" w:rsidP="00BC6E97">
            <w:pPr>
              <w:jc w:val="center"/>
              <w:rPr>
                <w:color w:val="000000"/>
                <w:sz w:val="18"/>
                <w:szCs w:val="18"/>
              </w:rPr>
            </w:pPr>
            <w:r w:rsidRPr="00FC0E65">
              <w:rPr>
                <w:color w:val="000000"/>
                <w:sz w:val="18"/>
                <w:szCs w:val="18"/>
              </w:rPr>
              <w:t>25,5</w:t>
            </w:r>
          </w:p>
        </w:tc>
        <w:tc>
          <w:tcPr>
            <w:tcW w:w="336" w:type="pct"/>
            <w:tcBorders>
              <w:top w:val="nil"/>
              <w:left w:val="nil"/>
              <w:bottom w:val="single" w:sz="4" w:space="0" w:color="auto"/>
              <w:right w:val="single" w:sz="4" w:space="0" w:color="auto"/>
            </w:tcBorders>
            <w:shd w:val="clear" w:color="auto" w:fill="auto"/>
            <w:vAlign w:val="center"/>
            <w:hideMark/>
          </w:tcPr>
          <w:p w14:paraId="26AC12E9" w14:textId="77777777" w:rsidR="00BC6E97" w:rsidRPr="00FC0E65" w:rsidRDefault="00BC6E97" w:rsidP="00BC6E97">
            <w:pPr>
              <w:jc w:val="center"/>
              <w:rPr>
                <w:color w:val="000000"/>
                <w:sz w:val="18"/>
                <w:szCs w:val="18"/>
              </w:rPr>
            </w:pPr>
            <w:r w:rsidRPr="00FC0E65">
              <w:rPr>
                <w:color w:val="000000"/>
                <w:sz w:val="18"/>
                <w:szCs w:val="18"/>
              </w:rPr>
              <w:t>23,4</w:t>
            </w:r>
          </w:p>
        </w:tc>
        <w:tc>
          <w:tcPr>
            <w:tcW w:w="384" w:type="pct"/>
            <w:tcBorders>
              <w:top w:val="nil"/>
              <w:left w:val="nil"/>
              <w:bottom w:val="single" w:sz="4" w:space="0" w:color="auto"/>
              <w:right w:val="single" w:sz="4" w:space="0" w:color="auto"/>
            </w:tcBorders>
            <w:shd w:val="clear" w:color="auto" w:fill="auto"/>
            <w:vAlign w:val="center"/>
            <w:hideMark/>
          </w:tcPr>
          <w:p w14:paraId="325E2A38" w14:textId="77777777" w:rsidR="00BC6E97" w:rsidRPr="00FC0E65" w:rsidRDefault="00BC6E97" w:rsidP="00BC6E97">
            <w:pPr>
              <w:jc w:val="center"/>
              <w:rPr>
                <w:color w:val="000000"/>
                <w:sz w:val="18"/>
                <w:szCs w:val="18"/>
              </w:rPr>
            </w:pPr>
            <w:r w:rsidRPr="00FC0E65">
              <w:rPr>
                <w:color w:val="000000"/>
                <w:sz w:val="18"/>
                <w:szCs w:val="18"/>
              </w:rPr>
              <w:t>24,6</w:t>
            </w:r>
          </w:p>
        </w:tc>
        <w:tc>
          <w:tcPr>
            <w:tcW w:w="301" w:type="pct"/>
            <w:tcBorders>
              <w:top w:val="nil"/>
              <w:left w:val="nil"/>
              <w:bottom w:val="single" w:sz="4" w:space="0" w:color="auto"/>
              <w:right w:val="single" w:sz="4" w:space="0" w:color="auto"/>
            </w:tcBorders>
            <w:shd w:val="clear" w:color="auto" w:fill="auto"/>
            <w:vAlign w:val="center"/>
            <w:hideMark/>
          </w:tcPr>
          <w:p w14:paraId="61867B50" w14:textId="77777777" w:rsidR="00BC6E97" w:rsidRPr="00FC0E65" w:rsidRDefault="00BC6E97" w:rsidP="00BC6E97">
            <w:pPr>
              <w:jc w:val="center"/>
              <w:rPr>
                <w:color w:val="000000"/>
                <w:sz w:val="18"/>
                <w:szCs w:val="18"/>
              </w:rPr>
            </w:pPr>
            <w:r w:rsidRPr="00FC0E65">
              <w:rPr>
                <w:color w:val="000000"/>
                <w:sz w:val="18"/>
                <w:szCs w:val="18"/>
              </w:rPr>
              <w:t>25,6</w:t>
            </w:r>
          </w:p>
        </w:tc>
        <w:tc>
          <w:tcPr>
            <w:tcW w:w="322" w:type="pct"/>
            <w:tcBorders>
              <w:top w:val="nil"/>
              <w:left w:val="nil"/>
              <w:bottom w:val="single" w:sz="4" w:space="0" w:color="auto"/>
              <w:right w:val="single" w:sz="4" w:space="0" w:color="auto"/>
            </w:tcBorders>
            <w:shd w:val="clear" w:color="auto" w:fill="auto"/>
            <w:vAlign w:val="center"/>
            <w:hideMark/>
          </w:tcPr>
          <w:p w14:paraId="7F358526" w14:textId="77777777" w:rsidR="00BC6E97" w:rsidRPr="00FC0E65" w:rsidRDefault="00BC6E97" w:rsidP="00BC6E97">
            <w:pPr>
              <w:jc w:val="center"/>
              <w:rPr>
                <w:color w:val="000000"/>
                <w:sz w:val="18"/>
                <w:szCs w:val="18"/>
              </w:rPr>
            </w:pPr>
            <w:r w:rsidRPr="00FC0E65">
              <w:rPr>
                <w:color w:val="000000"/>
                <w:sz w:val="18"/>
                <w:szCs w:val="18"/>
              </w:rPr>
              <w:t>23,4</w:t>
            </w:r>
          </w:p>
        </w:tc>
        <w:tc>
          <w:tcPr>
            <w:tcW w:w="383" w:type="pct"/>
            <w:tcBorders>
              <w:top w:val="nil"/>
              <w:left w:val="nil"/>
              <w:bottom w:val="single" w:sz="4" w:space="0" w:color="auto"/>
              <w:right w:val="single" w:sz="4" w:space="0" w:color="auto"/>
            </w:tcBorders>
            <w:shd w:val="clear" w:color="auto" w:fill="auto"/>
            <w:vAlign w:val="center"/>
            <w:hideMark/>
          </w:tcPr>
          <w:p w14:paraId="434201E2" w14:textId="77777777" w:rsidR="00BC6E97" w:rsidRPr="00FC0E65" w:rsidRDefault="00BC6E97" w:rsidP="00BC6E97">
            <w:pPr>
              <w:jc w:val="center"/>
              <w:rPr>
                <w:color w:val="000000"/>
                <w:sz w:val="18"/>
                <w:szCs w:val="18"/>
              </w:rPr>
            </w:pPr>
            <w:r w:rsidRPr="00FC0E65">
              <w:rPr>
                <w:color w:val="000000"/>
                <w:sz w:val="18"/>
                <w:szCs w:val="18"/>
              </w:rPr>
              <w:t>24,6</w:t>
            </w:r>
          </w:p>
        </w:tc>
        <w:tc>
          <w:tcPr>
            <w:tcW w:w="314" w:type="pct"/>
            <w:tcBorders>
              <w:top w:val="nil"/>
              <w:left w:val="nil"/>
              <w:bottom w:val="single" w:sz="4" w:space="0" w:color="auto"/>
              <w:right w:val="single" w:sz="4" w:space="0" w:color="auto"/>
            </w:tcBorders>
            <w:shd w:val="clear" w:color="auto" w:fill="auto"/>
            <w:vAlign w:val="center"/>
            <w:hideMark/>
          </w:tcPr>
          <w:p w14:paraId="564F1756" w14:textId="77777777" w:rsidR="00BC6E97" w:rsidRPr="00FC0E65" w:rsidRDefault="00BC6E97" w:rsidP="00BC6E97">
            <w:pPr>
              <w:jc w:val="center"/>
              <w:rPr>
                <w:color w:val="000000"/>
                <w:sz w:val="18"/>
                <w:szCs w:val="18"/>
              </w:rPr>
            </w:pPr>
            <w:r w:rsidRPr="00FC0E65">
              <w:rPr>
                <w:color w:val="000000"/>
                <w:sz w:val="18"/>
                <w:szCs w:val="18"/>
              </w:rPr>
              <w:t>25,6</w:t>
            </w:r>
          </w:p>
        </w:tc>
      </w:tr>
      <w:tr w:rsidR="00BC6E97" w:rsidRPr="00FC0E65" w14:paraId="167E7FD9" w14:textId="77777777" w:rsidTr="00BC6E97">
        <w:trPr>
          <w:trHeight w:val="375"/>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19FE279A" w14:textId="77777777" w:rsidR="00BC6E97" w:rsidRPr="00FC0E65" w:rsidRDefault="00BC6E97" w:rsidP="00BC6E97">
            <w:pPr>
              <w:rPr>
                <w:color w:val="000000"/>
                <w:sz w:val="18"/>
                <w:szCs w:val="18"/>
              </w:rPr>
            </w:pPr>
            <w:r w:rsidRPr="00FC0E65">
              <w:rPr>
                <w:color w:val="000000"/>
                <w:sz w:val="18"/>
                <w:szCs w:val="18"/>
              </w:rPr>
              <w:t>Валовой сбор семян масличных культур – всего</w:t>
            </w:r>
          </w:p>
        </w:tc>
        <w:tc>
          <w:tcPr>
            <w:tcW w:w="505" w:type="pct"/>
            <w:tcBorders>
              <w:top w:val="nil"/>
              <w:left w:val="nil"/>
              <w:bottom w:val="single" w:sz="4" w:space="0" w:color="auto"/>
              <w:right w:val="single" w:sz="4" w:space="0" w:color="auto"/>
            </w:tcBorders>
            <w:shd w:val="clear" w:color="auto" w:fill="auto"/>
            <w:vAlign w:val="center"/>
            <w:hideMark/>
          </w:tcPr>
          <w:p w14:paraId="4641F2CC" w14:textId="77777777" w:rsidR="00BC6E97" w:rsidRPr="00FC0E65" w:rsidRDefault="00BC6E97" w:rsidP="00BC6E97">
            <w:pPr>
              <w:jc w:val="center"/>
              <w:rPr>
                <w:color w:val="000000"/>
                <w:sz w:val="18"/>
                <w:szCs w:val="18"/>
              </w:rPr>
            </w:pPr>
            <w:r w:rsidRPr="00FC0E65">
              <w:rPr>
                <w:color w:val="000000"/>
                <w:sz w:val="18"/>
                <w:szCs w:val="18"/>
              </w:rPr>
              <w:t>тыс. тонн</w:t>
            </w:r>
          </w:p>
        </w:tc>
        <w:tc>
          <w:tcPr>
            <w:tcW w:w="271" w:type="pct"/>
            <w:tcBorders>
              <w:top w:val="nil"/>
              <w:left w:val="nil"/>
              <w:bottom w:val="single" w:sz="4" w:space="0" w:color="auto"/>
              <w:right w:val="single" w:sz="4" w:space="0" w:color="auto"/>
            </w:tcBorders>
            <w:shd w:val="clear" w:color="auto" w:fill="auto"/>
            <w:vAlign w:val="center"/>
            <w:hideMark/>
          </w:tcPr>
          <w:p w14:paraId="6B0C4A42" w14:textId="77777777" w:rsidR="00BC6E97" w:rsidRPr="00FC0E65" w:rsidRDefault="00BC6E97" w:rsidP="00BC6E97">
            <w:pPr>
              <w:jc w:val="center"/>
              <w:rPr>
                <w:color w:val="000000"/>
                <w:sz w:val="18"/>
                <w:szCs w:val="18"/>
              </w:rPr>
            </w:pPr>
            <w:r w:rsidRPr="00FC0E65">
              <w:rPr>
                <w:color w:val="000000"/>
                <w:sz w:val="18"/>
                <w:szCs w:val="18"/>
              </w:rPr>
              <w:t>2,3</w:t>
            </w:r>
          </w:p>
        </w:tc>
        <w:tc>
          <w:tcPr>
            <w:tcW w:w="271" w:type="pct"/>
            <w:tcBorders>
              <w:top w:val="nil"/>
              <w:left w:val="nil"/>
              <w:bottom w:val="single" w:sz="4" w:space="0" w:color="auto"/>
              <w:right w:val="single" w:sz="4" w:space="0" w:color="auto"/>
            </w:tcBorders>
            <w:shd w:val="clear" w:color="auto" w:fill="auto"/>
            <w:vAlign w:val="center"/>
            <w:hideMark/>
          </w:tcPr>
          <w:p w14:paraId="5189B120" w14:textId="77777777" w:rsidR="00BC6E97" w:rsidRPr="00FC0E65" w:rsidRDefault="00BC6E97" w:rsidP="00BC6E97">
            <w:pPr>
              <w:jc w:val="center"/>
              <w:rPr>
                <w:color w:val="000000"/>
                <w:sz w:val="18"/>
                <w:szCs w:val="18"/>
              </w:rPr>
            </w:pPr>
            <w:r w:rsidRPr="00FC0E65">
              <w:rPr>
                <w:color w:val="000000"/>
                <w:sz w:val="18"/>
                <w:szCs w:val="18"/>
              </w:rPr>
              <w:t>2,4</w:t>
            </w:r>
          </w:p>
        </w:tc>
        <w:tc>
          <w:tcPr>
            <w:tcW w:w="271" w:type="pct"/>
            <w:tcBorders>
              <w:top w:val="nil"/>
              <w:left w:val="nil"/>
              <w:bottom w:val="single" w:sz="4" w:space="0" w:color="auto"/>
              <w:right w:val="single" w:sz="4" w:space="0" w:color="auto"/>
            </w:tcBorders>
            <w:shd w:val="clear" w:color="auto" w:fill="auto"/>
            <w:vAlign w:val="center"/>
            <w:hideMark/>
          </w:tcPr>
          <w:p w14:paraId="2A5CE8BA" w14:textId="77777777" w:rsidR="00BC6E97" w:rsidRPr="00FC0E65" w:rsidRDefault="00BC6E97" w:rsidP="00BC6E97">
            <w:pPr>
              <w:jc w:val="center"/>
              <w:rPr>
                <w:color w:val="000000"/>
                <w:sz w:val="18"/>
                <w:szCs w:val="18"/>
              </w:rPr>
            </w:pPr>
            <w:r w:rsidRPr="00FC0E65">
              <w:rPr>
                <w:color w:val="000000"/>
                <w:sz w:val="18"/>
                <w:szCs w:val="18"/>
              </w:rPr>
              <w:t>2,4</w:t>
            </w:r>
          </w:p>
        </w:tc>
        <w:tc>
          <w:tcPr>
            <w:tcW w:w="399" w:type="pct"/>
            <w:tcBorders>
              <w:top w:val="nil"/>
              <w:left w:val="nil"/>
              <w:bottom w:val="single" w:sz="4" w:space="0" w:color="auto"/>
              <w:right w:val="single" w:sz="4" w:space="0" w:color="auto"/>
            </w:tcBorders>
            <w:shd w:val="clear" w:color="auto" w:fill="auto"/>
            <w:vAlign w:val="center"/>
            <w:hideMark/>
          </w:tcPr>
          <w:p w14:paraId="4958E1B7" w14:textId="77777777" w:rsidR="00BC6E97" w:rsidRPr="00FC0E65" w:rsidRDefault="00BC6E97" w:rsidP="00BC6E97">
            <w:pPr>
              <w:jc w:val="center"/>
              <w:rPr>
                <w:color w:val="000000"/>
                <w:sz w:val="18"/>
                <w:szCs w:val="18"/>
              </w:rPr>
            </w:pPr>
            <w:r w:rsidRPr="00FC0E65">
              <w:rPr>
                <w:color w:val="000000"/>
                <w:sz w:val="18"/>
                <w:szCs w:val="18"/>
              </w:rPr>
              <w:t>2,3</w:t>
            </w:r>
          </w:p>
        </w:tc>
        <w:tc>
          <w:tcPr>
            <w:tcW w:w="289" w:type="pct"/>
            <w:tcBorders>
              <w:top w:val="nil"/>
              <w:left w:val="nil"/>
              <w:bottom w:val="single" w:sz="4" w:space="0" w:color="auto"/>
              <w:right w:val="single" w:sz="4" w:space="0" w:color="auto"/>
            </w:tcBorders>
            <w:shd w:val="clear" w:color="auto" w:fill="auto"/>
            <w:vAlign w:val="center"/>
            <w:hideMark/>
          </w:tcPr>
          <w:p w14:paraId="71D80185" w14:textId="77777777" w:rsidR="00BC6E97" w:rsidRPr="00FC0E65" w:rsidRDefault="00BC6E97" w:rsidP="00BC6E97">
            <w:pPr>
              <w:jc w:val="center"/>
              <w:rPr>
                <w:color w:val="000000"/>
                <w:sz w:val="18"/>
                <w:szCs w:val="18"/>
              </w:rPr>
            </w:pPr>
            <w:r w:rsidRPr="00FC0E65">
              <w:rPr>
                <w:color w:val="000000"/>
                <w:sz w:val="18"/>
                <w:szCs w:val="18"/>
              </w:rPr>
              <w:t>2,4</w:t>
            </w:r>
          </w:p>
        </w:tc>
        <w:tc>
          <w:tcPr>
            <w:tcW w:w="334" w:type="pct"/>
            <w:tcBorders>
              <w:top w:val="nil"/>
              <w:left w:val="nil"/>
              <w:bottom w:val="single" w:sz="4" w:space="0" w:color="auto"/>
              <w:right w:val="single" w:sz="4" w:space="0" w:color="auto"/>
            </w:tcBorders>
            <w:shd w:val="clear" w:color="auto" w:fill="auto"/>
            <w:vAlign w:val="center"/>
            <w:hideMark/>
          </w:tcPr>
          <w:p w14:paraId="06BF3592" w14:textId="77777777" w:rsidR="00BC6E97" w:rsidRPr="00FC0E65" w:rsidRDefault="00BC6E97" w:rsidP="00BC6E97">
            <w:pPr>
              <w:jc w:val="center"/>
              <w:rPr>
                <w:color w:val="000000"/>
                <w:sz w:val="18"/>
                <w:szCs w:val="18"/>
              </w:rPr>
            </w:pPr>
            <w:r w:rsidRPr="00FC0E65">
              <w:rPr>
                <w:color w:val="000000"/>
                <w:sz w:val="18"/>
                <w:szCs w:val="18"/>
              </w:rPr>
              <w:t>2,4</w:t>
            </w:r>
          </w:p>
        </w:tc>
        <w:tc>
          <w:tcPr>
            <w:tcW w:w="336" w:type="pct"/>
            <w:tcBorders>
              <w:top w:val="nil"/>
              <w:left w:val="nil"/>
              <w:bottom w:val="single" w:sz="4" w:space="0" w:color="auto"/>
              <w:right w:val="single" w:sz="4" w:space="0" w:color="auto"/>
            </w:tcBorders>
            <w:shd w:val="clear" w:color="auto" w:fill="auto"/>
            <w:vAlign w:val="center"/>
            <w:hideMark/>
          </w:tcPr>
          <w:p w14:paraId="7076C4E1" w14:textId="77777777" w:rsidR="00BC6E97" w:rsidRPr="00FC0E65" w:rsidRDefault="00BC6E97" w:rsidP="00BC6E97">
            <w:pPr>
              <w:jc w:val="center"/>
              <w:rPr>
                <w:color w:val="000000"/>
                <w:sz w:val="18"/>
                <w:szCs w:val="18"/>
              </w:rPr>
            </w:pPr>
            <w:r w:rsidRPr="00FC0E65">
              <w:rPr>
                <w:color w:val="000000"/>
                <w:sz w:val="18"/>
                <w:szCs w:val="18"/>
              </w:rPr>
              <w:t>2,3</w:t>
            </w:r>
          </w:p>
        </w:tc>
        <w:tc>
          <w:tcPr>
            <w:tcW w:w="384" w:type="pct"/>
            <w:tcBorders>
              <w:top w:val="nil"/>
              <w:left w:val="nil"/>
              <w:bottom w:val="single" w:sz="4" w:space="0" w:color="auto"/>
              <w:right w:val="single" w:sz="4" w:space="0" w:color="auto"/>
            </w:tcBorders>
            <w:shd w:val="clear" w:color="auto" w:fill="auto"/>
            <w:vAlign w:val="center"/>
            <w:hideMark/>
          </w:tcPr>
          <w:p w14:paraId="176BD757" w14:textId="77777777" w:rsidR="00BC6E97" w:rsidRPr="00FC0E65" w:rsidRDefault="00BC6E97" w:rsidP="00BC6E97">
            <w:pPr>
              <w:jc w:val="center"/>
              <w:rPr>
                <w:color w:val="000000"/>
                <w:sz w:val="18"/>
                <w:szCs w:val="18"/>
              </w:rPr>
            </w:pPr>
            <w:r w:rsidRPr="00FC0E65">
              <w:rPr>
                <w:color w:val="000000"/>
                <w:sz w:val="18"/>
                <w:szCs w:val="18"/>
              </w:rPr>
              <w:t>2,4</w:t>
            </w:r>
          </w:p>
        </w:tc>
        <w:tc>
          <w:tcPr>
            <w:tcW w:w="301" w:type="pct"/>
            <w:tcBorders>
              <w:top w:val="nil"/>
              <w:left w:val="nil"/>
              <w:bottom w:val="single" w:sz="4" w:space="0" w:color="auto"/>
              <w:right w:val="single" w:sz="4" w:space="0" w:color="auto"/>
            </w:tcBorders>
            <w:shd w:val="clear" w:color="auto" w:fill="auto"/>
            <w:vAlign w:val="center"/>
            <w:hideMark/>
          </w:tcPr>
          <w:p w14:paraId="1F30D1CA" w14:textId="77777777" w:rsidR="00BC6E97" w:rsidRPr="00FC0E65" w:rsidRDefault="00BC6E97" w:rsidP="00BC6E97">
            <w:pPr>
              <w:jc w:val="center"/>
              <w:rPr>
                <w:color w:val="000000"/>
                <w:sz w:val="18"/>
                <w:szCs w:val="18"/>
              </w:rPr>
            </w:pPr>
            <w:r w:rsidRPr="00FC0E65">
              <w:rPr>
                <w:color w:val="000000"/>
                <w:sz w:val="18"/>
                <w:szCs w:val="18"/>
              </w:rPr>
              <w:t>2,4</w:t>
            </w:r>
          </w:p>
        </w:tc>
        <w:tc>
          <w:tcPr>
            <w:tcW w:w="322" w:type="pct"/>
            <w:tcBorders>
              <w:top w:val="nil"/>
              <w:left w:val="nil"/>
              <w:bottom w:val="single" w:sz="4" w:space="0" w:color="auto"/>
              <w:right w:val="single" w:sz="4" w:space="0" w:color="auto"/>
            </w:tcBorders>
            <w:shd w:val="clear" w:color="auto" w:fill="auto"/>
            <w:vAlign w:val="center"/>
            <w:hideMark/>
          </w:tcPr>
          <w:p w14:paraId="2EECFA2A" w14:textId="77777777" w:rsidR="00BC6E97" w:rsidRPr="00FC0E65" w:rsidRDefault="00BC6E97" w:rsidP="00BC6E97">
            <w:pPr>
              <w:jc w:val="center"/>
              <w:rPr>
                <w:color w:val="000000"/>
                <w:sz w:val="18"/>
                <w:szCs w:val="18"/>
              </w:rPr>
            </w:pPr>
            <w:r w:rsidRPr="00FC0E65">
              <w:rPr>
                <w:color w:val="000000"/>
                <w:sz w:val="18"/>
                <w:szCs w:val="18"/>
              </w:rPr>
              <w:t>2,3</w:t>
            </w:r>
          </w:p>
        </w:tc>
        <w:tc>
          <w:tcPr>
            <w:tcW w:w="383" w:type="pct"/>
            <w:tcBorders>
              <w:top w:val="nil"/>
              <w:left w:val="nil"/>
              <w:bottom w:val="single" w:sz="4" w:space="0" w:color="auto"/>
              <w:right w:val="single" w:sz="4" w:space="0" w:color="auto"/>
            </w:tcBorders>
            <w:shd w:val="clear" w:color="auto" w:fill="auto"/>
            <w:vAlign w:val="center"/>
            <w:hideMark/>
          </w:tcPr>
          <w:p w14:paraId="5445F78C" w14:textId="77777777" w:rsidR="00BC6E97" w:rsidRPr="00FC0E65" w:rsidRDefault="00BC6E97" w:rsidP="00BC6E97">
            <w:pPr>
              <w:jc w:val="center"/>
              <w:rPr>
                <w:color w:val="000000"/>
                <w:sz w:val="18"/>
                <w:szCs w:val="18"/>
              </w:rPr>
            </w:pPr>
            <w:r w:rsidRPr="00FC0E65">
              <w:rPr>
                <w:color w:val="000000"/>
                <w:sz w:val="18"/>
                <w:szCs w:val="18"/>
              </w:rPr>
              <w:t>2,4</w:t>
            </w:r>
          </w:p>
        </w:tc>
        <w:tc>
          <w:tcPr>
            <w:tcW w:w="314" w:type="pct"/>
            <w:tcBorders>
              <w:top w:val="nil"/>
              <w:left w:val="nil"/>
              <w:bottom w:val="single" w:sz="4" w:space="0" w:color="auto"/>
              <w:right w:val="single" w:sz="4" w:space="0" w:color="auto"/>
            </w:tcBorders>
            <w:shd w:val="clear" w:color="auto" w:fill="auto"/>
            <w:vAlign w:val="center"/>
            <w:hideMark/>
          </w:tcPr>
          <w:p w14:paraId="1B368AFB" w14:textId="77777777" w:rsidR="00BC6E97" w:rsidRPr="00FC0E65" w:rsidRDefault="00BC6E97" w:rsidP="00BC6E97">
            <w:pPr>
              <w:jc w:val="center"/>
              <w:rPr>
                <w:color w:val="000000"/>
                <w:sz w:val="18"/>
                <w:szCs w:val="18"/>
              </w:rPr>
            </w:pPr>
            <w:r w:rsidRPr="00FC0E65">
              <w:rPr>
                <w:color w:val="000000"/>
                <w:sz w:val="18"/>
                <w:szCs w:val="18"/>
              </w:rPr>
              <w:t>2,4</w:t>
            </w:r>
          </w:p>
        </w:tc>
      </w:tr>
      <w:tr w:rsidR="00BC6E97" w:rsidRPr="00FC0E65" w14:paraId="213B3191" w14:textId="77777777" w:rsidTr="00BC6E97">
        <w:trPr>
          <w:trHeight w:val="375"/>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0DFB784F" w14:textId="77777777" w:rsidR="00BC6E97" w:rsidRPr="00FC0E65" w:rsidRDefault="00BC6E97" w:rsidP="00BC6E97">
            <w:pPr>
              <w:rPr>
                <w:color w:val="000000"/>
                <w:sz w:val="18"/>
                <w:szCs w:val="18"/>
              </w:rPr>
            </w:pPr>
            <w:r w:rsidRPr="00FC0E65">
              <w:rPr>
                <w:color w:val="000000"/>
                <w:sz w:val="18"/>
                <w:szCs w:val="18"/>
              </w:rPr>
              <w:t>Валовой сбор картофеля</w:t>
            </w:r>
          </w:p>
        </w:tc>
        <w:tc>
          <w:tcPr>
            <w:tcW w:w="505" w:type="pct"/>
            <w:tcBorders>
              <w:top w:val="nil"/>
              <w:left w:val="nil"/>
              <w:bottom w:val="single" w:sz="4" w:space="0" w:color="auto"/>
              <w:right w:val="single" w:sz="4" w:space="0" w:color="auto"/>
            </w:tcBorders>
            <w:shd w:val="clear" w:color="auto" w:fill="auto"/>
            <w:vAlign w:val="center"/>
            <w:hideMark/>
          </w:tcPr>
          <w:p w14:paraId="03432553" w14:textId="77777777" w:rsidR="00BC6E97" w:rsidRPr="00FC0E65" w:rsidRDefault="00BC6E97" w:rsidP="00BC6E97">
            <w:pPr>
              <w:jc w:val="center"/>
              <w:rPr>
                <w:color w:val="000000"/>
                <w:sz w:val="18"/>
                <w:szCs w:val="18"/>
              </w:rPr>
            </w:pPr>
            <w:r w:rsidRPr="00FC0E65">
              <w:rPr>
                <w:color w:val="000000"/>
                <w:sz w:val="18"/>
                <w:szCs w:val="18"/>
              </w:rPr>
              <w:t>тыс. тонн</w:t>
            </w:r>
          </w:p>
        </w:tc>
        <w:tc>
          <w:tcPr>
            <w:tcW w:w="271" w:type="pct"/>
            <w:tcBorders>
              <w:top w:val="nil"/>
              <w:left w:val="nil"/>
              <w:bottom w:val="single" w:sz="4" w:space="0" w:color="auto"/>
              <w:right w:val="single" w:sz="4" w:space="0" w:color="auto"/>
            </w:tcBorders>
            <w:shd w:val="clear" w:color="auto" w:fill="auto"/>
            <w:vAlign w:val="center"/>
            <w:hideMark/>
          </w:tcPr>
          <w:p w14:paraId="41FBA497" w14:textId="77777777" w:rsidR="00BC6E97" w:rsidRPr="00FC0E65" w:rsidRDefault="00BC6E97" w:rsidP="00BC6E97">
            <w:pPr>
              <w:jc w:val="center"/>
              <w:rPr>
                <w:color w:val="000000"/>
                <w:sz w:val="18"/>
                <w:szCs w:val="18"/>
              </w:rPr>
            </w:pPr>
            <w:r w:rsidRPr="00FC0E65">
              <w:rPr>
                <w:color w:val="000000"/>
                <w:sz w:val="18"/>
                <w:szCs w:val="18"/>
              </w:rPr>
              <w:t>7,8</w:t>
            </w:r>
          </w:p>
        </w:tc>
        <w:tc>
          <w:tcPr>
            <w:tcW w:w="271" w:type="pct"/>
            <w:tcBorders>
              <w:top w:val="nil"/>
              <w:left w:val="nil"/>
              <w:bottom w:val="single" w:sz="4" w:space="0" w:color="auto"/>
              <w:right w:val="single" w:sz="4" w:space="0" w:color="auto"/>
            </w:tcBorders>
            <w:shd w:val="clear" w:color="auto" w:fill="auto"/>
            <w:vAlign w:val="center"/>
            <w:hideMark/>
          </w:tcPr>
          <w:p w14:paraId="6DE5FA9D" w14:textId="77777777" w:rsidR="00BC6E97" w:rsidRPr="00FC0E65" w:rsidRDefault="00BC6E97" w:rsidP="00BC6E97">
            <w:pPr>
              <w:jc w:val="center"/>
              <w:rPr>
                <w:color w:val="000000"/>
                <w:sz w:val="18"/>
                <w:szCs w:val="18"/>
              </w:rPr>
            </w:pPr>
            <w:r w:rsidRPr="00FC0E65">
              <w:rPr>
                <w:color w:val="000000"/>
                <w:sz w:val="18"/>
                <w:szCs w:val="18"/>
              </w:rPr>
              <w:t>7,8</w:t>
            </w:r>
          </w:p>
        </w:tc>
        <w:tc>
          <w:tcPr>
            <w:tcW w:w="271" w:type="pct"/>
            <w:tcBorders>
              <w:top w:val="nil"/>
              <w:left w:val="nil"/>
              <w:bottom w:val="single" w:sz="4" w:space="0" w:color="auto"/>
              <w:right w:val="single" w:sz="4" w:space="0" w:color="auto"/>
            </w:tcBorders>
            <w:shd w:val="clear" w:color="auto" w:fill="auto"/>
            <w:vAlign w:val="center"/>
            <w:hideMark/>
          </w:tcPr>
          <w:p w14:paraId="2ACC4E00" w14:textId="77777777" w:rsidR="00BC6E97" w:rsidRPr="00FC0E65" w:rsidRDefault="00BC6E97" w:rsidP="00BC6E97">
            <w:pPr>
              <w:jc w:val="center"/>
              <w:rPr>
                <w:color w:val="000000"/>
                <w:sz w:val="18"/>
                <w:szCs w:val="18"/>
              </w:rPr>
            </w:pPr>
            <w:r w:rsidRPr="00FC0E65">
              <w:rPr>
                <w:color w:val="000000"/>
                <w:sz w:val="18"/>
                <w:szCs w:val="18"/>
              </w:rPr>
              <w:t>8,5</w:t>
            </w:r>
          </w:p>
        </w:tc>
        <w:tc>
          <w:tcPr>
            <w:tcW w:w="399" w:type="pct"/>
            <w:tcBorders>
              <w:top w:val="nil"/>
              <w:left w:val="nil"/>
              <w:bottom w:val="single" w:sz="4" w:space="0" w:color="auto"/>
              <w:right w:val="single" w:sz="4" w:space="0" w:color="auto"/>
            </w:tcBorders>
            <w:shd w:val="clear" w:color="auto" w:fill="auto"/>
            <w:vAlign w:val="center"/>
            <w:hideMark/>
          </w:tcPr>
          <w:p w14:paraId="7AD91E4D" w14:textId="77777777" w:rsidR="00BC6E97" w:rsidRPr="00FC0E65" w:rsidRDefault="00BC6E97" w:rsidP="00BC6E97">
            <w:pPr>
              <w:jc w:val="center"/>
              <w:rPr>
                <w:color w:val="000000"/>
                <w:sz w:val="18"/>
                <w:szCs w:val="18"/>
              </w:rPr>
            </w:pPr>
            <w:r w:rsidRPr="00FC0E65">
              <w:rPr>
                <w:color w:val="000000"/>
                <w:sz w:val="18"/>
                <w:szCs w:val="18"/>
              </w:rPr>
              <w:t>7,8</w:t>
            </w:r>
          </w:p>
        </w:tc>
        <w:tc>
          <w:tcPr>
            <w:tcW w:w="289" w:type="pct"/>
            <w:tcBorders>
              <w:top w:val="nil"/>
              <w:left w:val="nil"/>
              <w:bottom w:val="single" w:sz="4" w:space="0" w:color="auto"/>
              <w:right w:val="single" w:sz="4" w:space="0" w:color="auto"/>
            </w:tcBorders>
            <w:shd w:val="clear" w:color="auto" w:fill="auto"/>
            <w:vAlign w:val="center"/>
            <w:hideMark/>
          </w:tcPr>
          <w:p w14:paraId="766C7B09" w14:textId="77777777" w:rsidR="00BC6E97" w:rsidRPr="00FC0E65" w:rsidRDefault="00BC6E97" w:rsidP="00BC6E97">
            <w:pPr>
              <w:jc w:val="center"/>
              <w:rPr>
                <w:color w:val="000000"/>
                <w:sz w:val="18"/>
                <w:szCs w:val="18"/>
              </w:rPr>
            </w:pPr>
            <w:r w:rsidRPr="00FC0E65">
              <w:rPr>
                <w:color w:val="000000"/>
                <w:sz w:val="18"/>
                <w:szCs w:val="18"/>
              </w:rPr>
              <w:t>8,5</w:t>
            </w:r>
          </w:p>
        </w:tc>
        <w:tc>
          <w:tcPr>
            <w:tcW w:w="334" w:type="pct"/>
            <w:tcBorders>
              <w:top w:val="nil"/>
              <w:left w:val="nil"/>
              <w:bottom w:val="single" w:sz="4" w:space="0" w:color="auto"/>
              <w:right w:val="single" w:sz="4" w:space="0" w:color="auto"/>
            </w:tcBorders>
            <w:shd w:val="clear" w:color="auto" w:fill="auto"/>
            <w:vAlign w:val="center"/>
            <w:hideMark/>
          </w:tcPr>
          <w:p w14:paraId="3AB90D45" w14:textId="77777777" w:rsidR="00BC6E97" w:rsidRPr="00FC0E65" w:rsidRDefault="00BC6E97" w:rsidP="00BC6E97">
            <w:pPr>
              <w:jc w:val="center"/>
              <w:rPr>
                <w:color w:val="000000"/>
                <w:sz w:val="18"/>
                <w:szCs w:val="18"/>
              </w:rPr>
            </w:pPr>
            <w:r w:rsidRPr="00FC0E65">
              <w:rPr>
                <w:color w:val="000000"/>
                <w:sz w:val="18"/>
                <w:szCs w:val="18"/>
              </w:rPr>
              <w:t>8,5</w:t>
            </w:r>
          </w:p>
        </w:tc>
        <w:tc>
          <w:tcPr>
            <w:tcW w:w="336" w:type="pct"/>
            <w:tcBorders>
              <w:top w:val="nil"/>
              <w:left w:val="nil"/>
              <w:bottom w:val="single" w:sz="4" w:space="0" w:color="auto"/>
              <w:right w:val="single" w:sz="4" w:space="0" w:color="auto"/>
            </w:tcBorders>
            <w:shd w:val="clear" w:color="auto" w:fill="auto"/>
            <w:vAlign w:val="center"/>
            <w:hideMark/>
          </w:tcPr>
          <w:p w14:paraId="683ED36D" w14:textId="77777777" w:rsidR="00BC6E97" w:rsidRPr="00FC0E65" w:rsidRDefault="00BC6E97" w:rsidP="00BC6E97">
            <w:pPr>
              <w:jc w:val="center"/>
              <w:rPr>
                <w:color w:val="000000"/>
                <w:sz w:val="18"/>
                <w:szCs w:val="18"/>
              </w:rPr>
            </w:pPr>
            <w:r w:rsidRPr="00FC0E65">
              <w:rPr>
                <w:color w:val="000000"/>
                <w:sz w:val="18"/>
                <w:szCs w:val="18"/>
              </w:rPr>
              <w:t>7,8</w:t>
            </w:r>
          </w:p>
        </w:tc>
        <w:tc>
          <w:tcPr>
            <w:tcW w:w="384" w:type="pct"/>
            <w:tcBorders>
              <w:top w:val="nil"/>
              <w:left w:val="nil"/>
              <w:bottom w:val="single" w:sz="4" w:space="0" w:color="auto"/>
              <w:right w:val="single" w:sz="4" w:space="0" w:color="auto"/>
            </w:tcBorders>
            <w:shd w:val="clear" w:color="auto" w:fill="auto"/>
            <w:vAlign w:val="center"/>
            <w:hideMark/>
          </w:tcPr>
          <w:p w14:paraId="4D41E1C0" w14:textId="77777777" w:rsidR="00BC6E97" w:rsidRPr="00FC0E65" w:rsidRDefault="00BC6E97" w:rsidP="00BC6E97">
            <w:pPr>
              <w:jc w:val="center"/>
              <w:rPr>
                <w:color w:val="000000"/>
                <w:sz w:val="18"/>
                <w:szCs w:val="18"/>
              </w:rPr>
            </w:pPr>
            <w:r w:rsidRPr="00FC0E65">
              <w:rPr>
                <w:color w:val="000000"/>
                <w:sz w:val="18"/>
                <w:szCs w:val="18"/>
              </w:rPr>
              <w:t>8,5</w:t>
            </w:r>
          </w:p>
        </w:tc>
        <w:tc>
          <w:tcPr>
            <w:tcW w:w="301" w:type="pct"/>
            <w:tcBorders>
              <w:top w:val="nil"/>
              <w:left w:val="nil"/>
              <w:bottom w:val="single" w:sz="4" w:space="0" w:color="auto"/>
              <w:right w:val="single" w:sz="4" w:space="0" w:color="auto"/>
            </w:tcBorders>
            <w:shd w:val="clear" w:color="auto" w:fill="auto"/>
            <w:vAlign w:val="center"/>
            <w:hideMark/>
          </w:tcPr>
          <w:p w14:paraId="737E64D4" w14:textId="77777777" w:rsidR="00BC6E97" w:rsidRPr="00FC0E65" w:rsidRDefault="00BC6E97" w:rsidP="00BC6E97">
            <w:pPr>
              <w:jc w:val="center"/>
              <w:rPr>
                <w:color w:val="000000"/>
                <w:sz w:val="18"/>
                <w:szCs w:val="18"/>
              </w:rPr>
            </w:pPr>
            <w:r w:rsidRPr="00FC0E65">
              <w:rPr>
                <w:color w:val="000000"/>
                <w:sz w:val="18"/>
                <w:szCs w:val="18"/>
              </w:rPr>
              <w:t>8,5</w:t>
            </w:r>
          </w:p>
        </w:tc>
        <w:tc>
          <w:tcPr>
            <w:tcW w:w="322" w:type="pct"/>
            <w:tcBorders>
              <w:top w:val="nil"/>
              <w:left w:val="nil"/>
              <w:bottom w:val="single" w:sz="4" w:space="0" w:color="auto"/>
              <w:right w:val="single" w:sz="4" w:space="0" w:color="auto"/>
            </w:tcBorders>
            <w:shd w:val="clear" w:color="auto" w:fill="auto"/>
            <w:vAlign w:val="center"/>
            <w:hideMark/>
          </w:tcPr>
          <w:p w14:paraId="52EF104D" w14:textId="77777777" w:rsidR="00BC6E97" w:rsidRPr="00FC0E65" w:rsidRDefault="00BC6E97" w:rsidP="00BC6E97">
            <w:pPr>
              <w:jc w:val="center"/>
              <w:rPr>
                <w:color w:val="000000"/>
                <w:sz w:val="18"/>
                <w:szCs w:val="18"/>
              </w:rPr>
            </w:pPr>
            <w:r w:rsidRPr="00FC0E65">
              <w:rPr>
                <w:color w:val="000000"/>
                <w:sz w:val="18"/>
                <w:szCs w:val="18"/>
              </w:rPr>
              <w:t>7,8</w:t>
            </w:r>
          </w:p>
        </w:tc>
        <w:tc>
          <w:tcPr>
            <w:tcW w:w="383" w:type="pct"/>
            <w:tcBorders>
              <w:top w:val="nil"/>
              <w:left w:val="nil"/>
              <w:bottom w:val="single" w:sz="4" w:space="0" w:color="auto"/>
              <w:right w:val="single" w:sz="4" w:space="0" w:color="auto"/>
            </w:tcBorders>
            <w:shd w:val="clear" w:color="auto" w:fill="auto"/>
            <w:vAlign w:val="center"/>
            <w:hideMark/>
          </w:tcPr>
          <w:p w14:paraId="38513A68" w14:textId="77777777" w:rsidR="00BC6E97" w:rsidRPr="00FC0E65" w:rsidRDefault="00BC6E97" w:rsidP="00BC6E97">
            <w:pPr>
              <w:jc w:val="center"/>
              <w:rPr>
                <w:color w:val="000000"/>
                <w:sz w:val="18"/>
                <w:szCs w:val="18"/>
              </w:rPr>
            </w:pPr>
            <w:r w:rsidRPr="00FC0E65">
              <w:rPr>
                <w:color w:val="000000"/>
                <w:sz w:val="18"/>
                <w:szCs w:val="18"/>
              </w:rPr>
              <w:t>8,5</w:t>
            </w:r>
          </w:p>
        </w:tc>
        <w:tc>
          <w:tcPr>
            <w:tcW w:w="314" w:type="pct"/>
            <w:tcBorders>
              <w:top w:val="nil"/>
              <w:left w:val="nil"/>
              <w:bottom w:val="single" w:sz="4" w:space="0" w:color="auto"/>
              <w:right w:val="single" w:sz="4" w:space="0" w:color="auto"/>
            </w:tcBorders>
            <w:shd w:val="clear" w:color="auto" w:fill="auto"/>
            <w:vAlign w:val="center"/>
            <w:hideMark/>
          </w:tcPr>
          <w:p w14:paraId="1F3A78DB" w14:textId="77777777" w:rsidR="00BC6E97" w:rsidRPr="00FC0E65" w:rsidRDefault="00BC6E97" w:rsidP="00BC6E97">
            <w:pPr>
              <w:jc w:val="center"/>
              <w:rPr>
                <w:color w:val="000000"/>
                <w:sz w:val="18"/>
                <w:szCs w:val="18"/>
              </w:rPr>
            </w:pPr>
            <w:r w:rsidRPr="00FC0E65">
              <w:rPr>
                <w:color w:val="000000"/>
                <w:sz w:val="18"/>
                <w:szCs w:val="18"/>
              </w:rPr>
              <w:t>8,5</w:t>
            </w:r>
          </w:p>
        </w:tc>
      </w:tr>
      <w:tr w:rsidR="00BC6E97" w:rsidRPr="00FC0E65" w14:paraId="6B9883DE" w14:textId="77777777" w:rsidTr="00BC6E97">
        <w:trPr>
          <w:trHeight w:val="375"/>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76E95081" w14:textId="77777777" w:rsidR="00BC6E97" w:rsidRPr="00FC0E65" w:rsidRDefault="00BC6E97" w:rsidP="00BC6E97">
            <w:pPr>
              <w:rPr>
                <w:color w:val="000000"/>
                <w:sz w:val="18"/>
                <w:szCs w:val="18"/>
              </w:rPr>
            </w:pPr>
            <w:r w:rsidRPr="00FC0E65">
              <w:rPr>
                <w:color w:val="000000"/>
                <w:sz w:val="18"/>
                <w:szCs w:val="18"/>
              </w:rPr>
              <w:t>Валовой сбор овощей</w:t>
            </w:r>
          </w:p>
        </w:tc>
        <w:tc>
          <w:tcPr>
            <w:tcW w:w="505" w:type="pct"/>
            <w:tcBorders>
              <w:top w:val="nil"/>
              <w:left w:val="nil"/>
              <w:bottom w:val="single" w:sz="4" w:space="0" w:color="auto"/>
              <w:right w:val="single" w:sz="4" w:space="0" w:color="auto"/>
            </w:tcBorders>
            <w:shd w:val="clear" w:color="auto" w:fill="auto"/>
            <w:vAlign w:val="center"/>
            <w:hideMark/>
          </w:tcPr>
          <w:p w14:paraId="6FC253FB" w14:textId="77777777" w:rsidR="00BC6E97" w:rsidRPr="00FC0E65" w:rsidRDefault="00BC6E97" w:rsidP="00BC6E97">
            <w:pPr>
              <w:jc w:val="center"/>
              <w:rPr>
                <w:color w:val="000000"/>
                <w:sz w:val="18"/>
                <w:szCs w:val="18"/>
              </w:rPr>
            </w:pPr>
            <w:r w:rsidRPr="00FC0E65">
              <w:rPr>
                <w:color w:val="000000"/>
                <w:sz w:val="18"/>
                <w:szCs w:val="18"/>
              </w:rPr>
              <w:t>тыс. тонн</w:t>
            </w:r>
          </w:p>
        </w:tc>
        <w:tc>
          <w:tcPr>
            <w:tcW w:w="271" w:type="pct"/>
            <w:tcBorders>
              <w:top w:val="nil"/>
              <w:left w:val="nil"/>
              <w:bottom w:val="single" w:sz="4" w:space="0" w:color="auto"/>
              <w:right w:val="single" w:sz="4" w:space="0" w:color="auto"/>
            </w:tcBorders>
            <w:shd w:val="clear" w:color="auto" w:fill="auto"/>
            <w:vAlign w:val="center"/>
            <w:hideMark/>
          </w:tcPr>
          <w:p w14:paraId="0D1CAC6A" w14:textId="77777777" w:rsidR="00BC6E97" w:rsidRPr="00FC0E65" w:rsidRDefault="00BC6E97" w:rsidP="00BC6E97">
            <w:pPr>
              <w:jc w:val="center"/>
              <w:rPr>
                <w:color w:val="000000"/>
                <w:sz w:val="18"/>
                <w:szCs w:val="18"/>
              </w:rPr>
            </w:pPr>
            <w:r w:rsidRPr="00FC0E65">
              <w:rPr>
                <w:color w:val="000000"/>
                <w:sz w:val="18"/>
                <w:szCs w:val="18"/>
              </w:rPr>
              <w:t>1,4</w:t>
            </w:r>
          </w:p>
        </w:tc>
        <w:tc>
          <w:tcPr>
            <w:tcW w:w="271" w:type="pct"/>
            <w:tcBorders>
              <w:top w:val="nil"/>
              <w:left w:val="nil"/>
              <w:bottom w:val="single" w:sz="4" w:space="0" w:color="auto"/>
              <w:right w:val="single" w:sz="4" w:space="0" w:color="auto"/>
            </w:tcBorders>
            <w:shd w:val="clear" w:color="auto" w:fill="auto"/>
            <w:vAlign w:val="center"/>
            <w:hideMark/>
          </w:tcPr>
          <w:p w14:paraId="200F0519" w14:textId="77777777" w:rsidR="00BC6E97" w:rsidRPr="00FC0E65" w:rsidRDefault="00BC6E97" w:rsidP="00BC6E97">
            <w:pPr>
              <w:jc w:val="center"/>
              <w:rPr>
                <w:color w:val="000000"/>
                <w:sz w:val="18"/>
                <w:szCs w:val="18"/>
              </w:rPr>
            </w:pPr>
            <w:r w:rsidRPr="00FC0E65">
              <w:rPr>
                <w:color w:val="000000"/>
                <w:sz w:val="18"/>
                <w:szCs w:val="18"/>
              </w:rPr>
              <w:t>1,4</w:t>
            </w:r>
          </w:p>
        </w:tc>
        <w:tc>
          <w:tcPr>
            <w:tcW w:w="271" w:type="pct"/>
            <w:tcBorders>
              <w:top w:val="nil"/>
              <w:left w:val="nil"/>
              <w:bottom w:val="single" w:sz="4" w:space="0" w:color="auto"/>
              <w:right w:val="single" w:sz="4" w:space="0" w:color="auto"/>
            </w:tcBorders>
            <w:shd w:val="clear" w:color="auto" w:fill="auto"/>
            <w:vAlign w:val="center"/>
            <w:hideMark/>
          </w:tcPr>
          <w:p w14:paraId="7B435876" w14:textId="77777777" w:rsidR="00BC6E97" w:rsidRPr="00FC0E65" w:rsidRDefault="00BC6E97" w:rsidP="00BC6E97">
            <w:pPr>
              <w:jc w:val="center"/>
              <w:rPr>
                <w:color w:val="000000"/>
                <w:sz w:val="18"/>
                <w:szCs w:val="18"/>
              </w:rPr>
            </w:pPr>
            <w:r w:rsidRPr="00FC0E65">
              <w:rPr>
                <w:color w:val="000000"/>
                <w:sz w:val="18"/>
                <w:szCs w:val="18"/>
              </w:rPr>
              <w:t>1,4</w:t>
            </w:r>
          </w:p>
        </w:tc>
        <w:tc>
          <w:tcPr>
            <w:tcW w:w="399" w:type="pct"/>
            <w:tcBorders>
              <w:top w:val="nil"/>
              <w:left w:val="nil"/>
              <w:bottom w:val="single" w:sz="4" w:space="0" w:color="auto"/>
              <w:right w:val="single" w:sz="4" w:space="0" w:color="auto"/>
            </w:tcBorders>
            <w:shd w:val="clear" w:color="auto" w:fill="auto"/>
            <w:vAlign w:val="center"/>
            <w:hideMark/>
          </w:tcPr>
          <w:p w14:paraId="61A5928A" w14:textId="77777777" w:rsidR="00BC6E97" w:rsidRPr="00FC0E65" w:rsidRDefault="00BC6E97" w:rsidP="00BC6E97">
            <w:pPr>
              <w:jc w:val="center"/>
              <w:rPr>
                <w:color w:val="000000"/>
                <w:sz w:val="18"/>
                <w:szCs w:val="18"/>
              </w:rPr>
            </w:pPr>
            <w:r w:rsidRPr="00FC0E65">
              <w:rPr>
                <w:color w:val="000000"/>
                <w:sz w:val="18"/>
                <w:szCs w:val="18"/>
              </w:rPr>
              <w:t>1,4</w:t>
            </w:r>
          </w:p>
        </w:tc>
        <w:tc>
          <w:tcPr>
            <w:tcW w:w="289" w:type="pct"/>
            <w:tcBorders>
              <w:top w:val="nil"/>
              <w:left w:val="nil"/>
              <w:bottom w:val="single" w:sz="4" w:space="0" w:color="auto"/>
              <w:right w:val="single" w:sz="4" w:space="0" w:color="auto"/>
            </w:tcBorders>
            <w:shd w:val="clear" w:color="auto" w:fill="auto"/>
            <w:vAlign w:val="center"/>
            <w:hideMark/>
          </w:tcPr>
          <w:p w14:paraId="27F392B9" w14:textId="77777777" w:rsidR="00BC6E97" w:rsidRPr="00FC0E65" w:rsidRDefault="00BC6E97" w:rsidP="00BC6E97">
            <w:pPr>
              <w:jc w:val="center"/>
              <w:rPr>
                <w:color w:val="000000"/>
                <w:sz w:val="18"/>
                <w:szCs w:val="18"/>
              </w:rPr>
            </w:pPr>
            <w:r w:rsidRPr="00FC0E65">
              <w:rPr>
                <w:color w:val="000000"/>
                <w:sz w:val="18"/>
                <w:szCs w:val="18"/>
              </w:rPr>
              <w:t>1,4</w:t>
            </w:r>
          </w:p>
        </w:tc>
        <w:tc>
          <w:tcPr>
            <w:tcW w:w="334" w:type="pct"/>
            <w:tcBorders>
              <w:top w:val="nil"/>
              <w:left w:val="nil"/>
              <w:bottom w:val="single" w:sz="4" w:space="0" w:color="auto"/>
              <w:right w:val="single" w:sz="4" w:space="0" w:color="auto"/>
            </w:tcBorders>
            <w:shd w:val="clear" w:color="auto" w:fill="auto"/>
            <w:vAlign w:val="center"/>
            <w:hideMark/>
          </w:tcPr>
          <w:p w14:paraId="46508DD6" w14:textId="77777777" w:rsidR="00BC6E97" w:rsidRPr="00FC0E65" w:rsidRDefault="00BC6E97" w:rsidP="00BC6E97">
            <w:pPr>
              <w:jc w:val="center"/>
              <w:rPr>
                <w:color w:val="000000"/>
                <w:sz w:val="18"/>
                <w:szCs w:val="18"/>
              </w:rPr>
            </w:pPr>
            <w:r w:rsidRPr="00FC0E65">
              <w:rPr>
                <w:color w:val="000000"/>
                <w:sz w:val="18"/>
                <w:szCs w:val="18"/>
              </w:rPr>
              <w:t>1,4</w:t>
            </w:r>
          </w:p>
        </w:tc>
        <w:tc>
          <w:tcPr>
            <w:tcW w:w="336" w:type="pct"/>
            <w:tcBorders>
              <w:top w:val="nil"/>
              <w:left w:val="nil"/>
              <w:bottom w:val="single" w:sz="4" w:space="0" w:color="auto"/>
              <w:right w:val="single" w:sz="4" w:space="0" w:color="auto"/>
            </w:tcBorders>
            <w:shd w:val="clear" w:color="auto" w:fill="auto"/>
            <w:vAlign w:val="center"/>
            <w:hideMark/>
          </w:tcPr>
          <w:p w14:paraId="1B5E2149" w14:textId="77777777" w:rsidR="00BC6E97" w:rsidRPr="00FC0E65" w:rsidRDefault="00BC6E97" w:rsidP="00BC6E97">
            <w:pPr>
              <w:jc w:val="center"/>
              <w:rPr>
                <w:color w:val="000000"/>
                <w:sz w:val="18"/>
                <w:szCs w:val="18"/>
              </w:rPr>
            </w:pPr>
            <w:r w:rsidRPr="00FC0E65">
              <w:rPr>
                <w:color w:val="000000"/>
                <w:sz w:val="18"/>
                <w:szCs w:val="18"/>
              </w:rPr>
              <w:t>1,4</w:t>
            </w:r>
          </w:p>
        </w:tc>
        <w:tc>
          <w:tcPr>
            <w:tcW w:w="384" w:type="pct"/>
            <w:tcBorders>
              <w:top w:val="nil"/>
              <w:left w:val="nil"/>
              <w:bottom w:val="single" w:sz="4" w:space="0" w:color="auto"/>
              <w:right w:val="single" w:sz="4" w:space="0" w:color="auto"/>
            </w:tcBorders>
            <w:shd w:val="clear" w:color="auto" w:fill="auto"/>
            <w:vAlign w:val="center"/>
            <w:hideMark/>
          </w:tcPr>
          <w:p w14:paraId="052FBF7F" w14:textId="77777777" w:rsidR="00BC6E97" w:rsidRPr="00FC0E65" w:rsidRDefault="00BC6E97" w:rsidP="00BC6E97">
            <w:pPr>
              <w:jc w:val="center"/>
              <w:rPr>
                <w:color w:val="000000"/>
                <w:sz w:val="18"/>
                <w:szCs w:val="18"/>
              </w:rPr>
            </w:pPr>
            <w:r w:rsidRPr="00FC0E65">
              <w:rPr>
                <w:color w:val="000000"/>
                <w:sz w:val="18"/>
                <w:szCs w:val="18"/>
              </w:rPr>
              <w:t>1,4</w:t>
            </w:r>
          </w:p>
        </w:tc>
        <w:tc>
          <w:tcPr>
            <w:tcW w:w="301" w:type="pct"/>
            <w:tcBorders>
              <w:top w:val="nil"/>
              <w:left w:val="nil"/>
              <w:bottom w:val="single" w:sz="4" w:space="0" w:color="auto"/>
              <w:right w:val="single" w:sz="4" w:space="0" w:color="auto"/>
            </w:tcBorders>
            <w:shd w:val="clear" w:color="auto" w:fill="auto"/>
            <w:vAlign w:val="center"/>
            <w:hideMark/>
          </w:tcPr>
          <w:p w14:paraId="13D213AD" w14:textId="77777777" w:rsidR="00BC6E97" w:rsidRPr="00FC0E65" w:rsidRDefault="00BC6E97" w:rsidP="00BC6E97">
            <w:pPr>
              <w:jc w:val="center"/>
              <w:rPr>
                <w:color w:val="000000"/>
                <w:sz w:val="18"/>
                <w:szCs w:val="18"/>
              </w:rPr>
            </w:pPr>
            <w:r w:rsidRPr="00FC0E65">
              <w:rPr>
                <w:color w:val="000000"/>
                <w:sz w:val="18"/>
                <w:szCs w:val="18"/>
              </w:rPr>
              <w:t>1,4</w:t>
            </w:r>
          </w:p>
        </w:tc>
        <w:tc>
          <w:tcPr>
            <w:tcW w:w="322" w:type="pct"/>
            <w:tcBorders>
              <w:top w:val="nil"/>
              <w:left w:val="nil"/>
              <w:bottom w:val="single" w:sz="4" w:space="0" w:color="auto"/>
              <w:right w:val="single" w:sz="4" w:space="0" w:color="auto"/>
            </w:tcBorders>
            <w:shd w:val="clear" w:color="auto" w:fill="auto"/>
            <w:vAlign w:val="center"/>
            <w:hideMark/>
          </w:tcPr>
          <w:p w14:paraId="7D499196" w14:textId="77777777" w:rsidR="00BC6E97" w:rsidRPr="00FC0E65" w:rsidRDefault="00BC6E97" w:rsidP="00BC6E97">
            <w:pPr>
              <w:jc w:val="center"/>
              <w:rPr>
                <w:color w:val="000000"/>
                <w:sz w:val="18"/>
                <w:szCs w:val="18"/>
              </w:rPr>
            </w:pPr>
            <w:r w:rsidRPr="00FC0E65">
              <w:rPr>
                <w:color w:val="000000"/>
                <w:sz w:val="18"/>
                <w:szCs w:val="18"/>
              </w:rPr>
              <w:t>1,4</w:t>
            </w:r>
          </w:p>
        </w:tc>
        <w:tc>
          <w:tcPr>
            <w:tcW w:w="383" w:type="pct"/>
            <w:tcBorders>
              <w:top w:val="nil"/>
              <w:left w:val="nil"/>
              <w:bottom w:val="single" w:sz="4" w:space="0" w:color="auto"/>
              <w:right w:val="single" w:sz="4" w:space="0" w:color="auto"/>
            </w:tcBorders>
            <w:shd w:val="clear" w:color="auto" w:fill="auto"/>
            <w:vAlign w:val="center"/>
            <w:hideMark/>
          </w:tcPr>
          <w:p w14:paraId="0A631B1C" w14:textId="77777777" w:rsidR="00BC6E97" w:rsidRPr="00FC0E65" w:rsidRDefault="00BC6E97" w:rsidP="00BC6E97">
            <w:pPr>
              <w:jc w:val="center"/>
              <w:rPr>
                <w:color w:val="000000"/>
                <w:sz w:val="18"/>
                <w:szCs w:val="18"/>
              </w:rPr>
            </w:pPr>
            <w:r w:rsidRPr="00FC0E65">
              <w:rPr>
                <w:color w:val="000000"/>
                <w:sz w:val="18"/>
                <w:szCs w:val="18"/>
              </w:rPr>
              <w:t>1,4</w:t>
            </w:r>
          </w:p>
        </w:tc>
        <w:tc>
          <w:tcPr>
            <w:tcW w:w="314" w:type="pct"/>
            <w:tcBorders>
              <w:top w:val="nil"/>
              <w:left w:val="nil"/>
              <w:bottom w:val="single" w:sz="4" w:space="0" w:color="auto"/>
              <w:right w:val="single" w:sz="4" w:space="0" w:color="auto"/>
            </w:tcBorders>
            <w:shd w:val="clear" w:color="auto" w:fill="auto"/>
            <w:vAlign w:val="center"/>
            <w:hideMark/>
          </w:tcPr>
          <w:p w14:paraId="1713BF24" w14:textId="77777777" w:rsidR="00BC6E97" w:rsidRPr="00FC0E65" w:rsidRDefault="00BC6E97" w:rsidP="00BC6E97">
            <w:pPr>
              <w:jc w:val="center"/>
              <w:rPr>
                <w:color w:val="000000"/>
                <w:sz w:val="18"/>
                <w:szCs w:val="18"/>
              </w:rPr>
            </w:pPr>
            <w:r w:rsidRPr="00FC0E65">
              <w:rPr>
                <w:color w:val="000000"/>
                <w:sz w:val="18"/>
                <w:szCs w:val="18"/>
              </w:rPr>
              <w:t>1,4</w:t>
            </w:r>
          </w:p>
        </w:tc>
      </w:tr>
      <w:tr w:rsidR="00BC6E97" w:rsidRPr="00FC0E65" w14:paraId="6130EC07" w14:textId="77777777" w:rsidTr="00BC6E97">
        <w:trPr>
          <w:trHeight w:val="375"/>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5507D9E7" w14:textId="77777777" w:rsidR="00BC6E97" w:rsidRPr="00FC0E65" w:rsidRDefault="00BC6E97" w:rsidP="00BC6E97">
            <w:pPr>
              <w:rPr>
                <w:color w:val="000000"/>
                <w:sz w:val="18"/>
                <w:szCs w:val="18"/>
              </w:rPr>
            </w:pPr>
            <w:r w:rsidRPr="00FC0E65">
              <w:rPr>
                <w:color w:val="000000"/>
                <w:sz w:val="18"/>
                <w:szCs w:val="18"/>
              </w:rPr>
              <w:t>Скот и птица на убой (в живом весе)</w:t>
            </w:r>
          </w:p>
        </w:tc>
        <w:tc>
          <w:tcPr>
            <w:tcW w:w="505" w:type="pct"/>
            <w:tcBorders>
              <w:top w:val="nil"/>
              <w:left w:val="nil"/>
              <w:bottom w:val="single" w:sz="4" w:space="0" w:color="auto"/>
              <w:right w:val="single" w:sz="4" w:space="0" w:color="auto"/>
            </w:tcBorders>
            <w:shd w:val="clear" w:color="auto" w:fill="auto"/>
            <w:vAlign w:val="center"/>
            <w:hideMark/>
          </w:tcPr>
          <w:p w14:paraId="293F4F4E" w14:textId="77777777" w:rsidR="00BC6E97" w:rsidRPr="00FC0E65" w:rsidRDefault="00BC6E97" w:rsidP="00BC6E97">
            <w:pPr>
              <w:jc w:val="center"/>
              <w:rPr>
                <w:color w:val="000000"/>
                <w:sz w:val="18"/>
                <w:szCs w:val="18"/>
              </w:rPr>
            </w:pPr>
            <w:r w:rsidRPr="00FC0E65">
              <w:rPr>
                <w:color w:val="000000"/>
                <w:sz w:val="18"/>
                <w:szCs w:val="18"/>
              </w:rPr>
              <w:t>тыс. тонн</w:t>
            </w:r>
          </w:p>
        </w:tc>
        <w:tc>
          <w:tcPr>
            <w:tcW w:w="271" w:type="pct"/>
            <w:tcBorders>
              <w:top w:val="nil"/>
              <w:left w:val="nil"/>
              <w:bottom w:val="single" w:sz="4" w:space="0" w:color="auto"/>
              <w:right w:val="single" w:sz="4" w:space="0" w:color="auto"/>
            </w:tcBorders>
            <w:shd w:val="clear" w:color="auto" w:fill="auto"/>
            <w:vAlign w:val="center"/>
            <w:hideMark/>
          </w:tcPr>
          <w:p w14:paraId="7CD23BBF" w14:textId="77777777" w:rsidR="00BC6E97" w:rsidRPr="00FC0E65" w:rsidRDefault="00BC6E97" w:rsidP="00BC6E97">
            <w:pPr>
              <w:jc w:val="center"/>
              <w:rPr>
                <w:color w:val="000000"/>
                <w:sz w:val="18"/>
                <w:szCs w:val="18"/>
              </w:rPr>
            </w:pPr>
            <w:r w:rsidRPr="00FC0E65">
              <w:rPr>
                <w:color w:val="000000"/>
                <w:sz w:val="18"/>
                <w:szCs w:val="18"/>
              </w:rPr>
              <w:t>2,4</w:t>
            </w:r>
          </w:p>
        </w:tc>
        <w:tc>
          <w:tcPr>
            <w:tcW w:w="271" w:type="pct"/>
            <w:tcBorders>
              <w:top w:val="nil"/>
              <w:left w:val="nil"/>
              <w:bottom w:val="single" w:sz="4" w:space="0" w:color="auto"/>
              <w:right w:val="single" w:sz="4" w:space="0" w:color="auto"/>
            </w:tcBorders>
            <w:shd w:val="clear" w:color="auto" w:fill="auto"/>
            <w:vAlign w:val="center"/>
            <w:hideMark/>
          </w:tcPr>
          <w:p w14:paraId="284B1B7A" w14:textId="77777777" w:rsidR="00BC6E97" w:rsidRPr="00FC0E65" w:rsidRDefault="00BC6E97" w:rsidP="00BC6E97">
            <w:pPr>
              <w:jc w:val="center"/>
              <w:rPr>
                <w:color w:val="000000"/>
                <w:sz w:val="18"/>
                <w:szCs w:val="18"/>
              </w:rPr>
            </w:pPr>
            <w:r w:rsidRPr="00FC0E65">
              <w:rPr>
                <w:color w:val="000000"/>
                <w:sz w:val="18"/>
                <w:szCs w:val="18"/>
              </w:rPr>
              <w:t>2,4</w:t>
            </w:r>
          </w:p>
        </w:tc>
        <w:tc>
          <w:tcPr>
            <w:tcW w:w="271" w:type="pct"/>
            <w:tcBorders>
              <w:top w:val="nil"/>
              <w:left w:val="nil"/>
              <w:bottom w:val="single" w:sz="4" w:space="0" w:color="auto"/>
              <w:right w:val="single" w:sz="4" w:space="0" w:color="auto"/>
            </w:tcBorders>
            <w:shd w:val="clear" w:color="auto" w:fill="auto"/>
            <w:vAlign w:val="center"/>
            <w:hideMark/>
          </w:tcPr>
          <w:p w14:paraId="6469F25B" w14:textId="77777777" w:rsidR="00BC6E97" w:rsidRPr="00FC0E65" w:rsidRDefault="00BC6E97" w:rsidP="00BC6E97">
            <w:pPr>
              <w:jc w:val="center"/>
              <w:rPr>
                <w:color w:val="000000"/>
                <w:sz w:val="18"/>
                <w:szCs w:val="18"/>
              </w:rPr>
            </w:pPr>
            <w:r w:rsidRPr="00FC0E65">
              <w:rPr>
                <w:color w:val="000000"/>
                <w:sz w:val="18"/>
                <w:szCs w:val="18"/>
              </w:rPr>
              <w:t>2,4</w:t>
            </w:r>
          </w:p>
        </w:tc>
        <w:tc>
          <w:tcPr>
            <w:tcW w:w="399" w:type="pct"/>
            <w:tcBorders>
              <w:top w:val="nil"/>
              <w:left w:val="nil"/>
              <w:bottom w:val="single" w:sz="4" w:space="0" w:color="auto"/>
              <w:right w:val="single" w:sz="4" w:space="0" w:color="auto"/>
            </w:tcBorders>
            <w:shd w:val="clear" w:color="auto" w:fill="auto"/>
            <w:vAlign w:val="center"/>
            <w:hideMark/>
          </w:tcPr>
          <w:p w14:paraId="4F83817F" w14:textId="77777777" w:rsidR="00BC6E97" w:rsidRPr="00FC0E65" w:rsidRDefault="00BC6E97" w:rsidP="00BC6E97">
            <w:pPr>
              <w:jc w:val="center"/>
              <w:rPr>
                <w:color w:val="000000"/>
                <w:sz w:val="18"/>
                <w:szCs w:val="18"/>
              </w:rPr>
            </w:pPr>
            <w:r w:rsidRPr="00FC0E65">
              <w:rPr>
                <w:color w:val="000000"/>
                <w:sz w:val="18"/>
                <w:szCs w:val="18"/>
              </w:rPr>
              <w:t>2,4</w:t>
            </w:r>
          </w:p>
        </w:tc>
        <w:tc>
          <w:tcPr>
            <w:tcW w:w="289" w:type="pct"/>
            <w:tcBorders>
              <w:top w:val="nil"/>
              <w:left w:val="nil"/>
              <w:bottom w:val="single" w:sz="4" w:space="0" w:color="auto"/>
              <w:right w:val="single" w:sz="4" w:space="0" w:color="auto"/>
            </w:tcBorders>
            <w:shd w:val="clear" w:color="auto" w:fill="auto"/>
            <w:vAlign w:val="center"/>
            <w:hideMark/>
          </w:tcPr>
          <w:p w14:paraId="030BC952" w14:textId="77777777" w:rsidR="00BC6E97" w:rsidRPr="00FC0E65" w:rsidRDefault="00BC6E97" w:rsidP="00BC6E97">
            <w:pPr>
              <w:jc w:val="center"/>
              <w:rPr>
                <w:color w:val="000000"/>
                <w:sz w:val="18"/>
                <w:szCs w:val="18"/>
              </w:rPr>
            </w:pPr>
            <w:r w:rsidRPr="00FC0E65">
              <w:rPr>
                <w:color w:val="000000"/>
                <w:sz w:val="18"/>
                <w:szCs w:val="18"/>
              </w:rPr>
              <w:t>2,4</w:t>
            </w:r>
          </w:p>
        </w:tc>
        <w:tc>
          <w:tcPr>
            <w:tcW w:w="334" w:type="pct"/>
            <w:tcBorders>
              <w:top w:val="nil"/>
              <w:left w:val="nil"/>
              <w:bottom w:val="single" w:sz="4" w:space="0" w:color="auto"/>
              <w:right w:val="single" w:sz="4" w:space="0" w:color="auto"/>
            </w:tcBorders>
            <w:shd w:val="clear" w:color="auto" w:fill="auto"/>
            <w:vAlign w:val="center"/>
            <w:hideMark/>
          </w:tcPr>
          <w:p w14:paraId="7636FCA4" w14:textId="77777777" w:rsidR="00BC6E97" w:rsidRPr="00FC0E65" w:rsidRDefault="00BC6E97" w:rsidP="00BC6E97">
            <w:pPr>
              <w:jc w:val="center"/>
              <w:rPr>
                <w:color w:val="000000"/>
                <w:sz w:val="18"/>
                <w:szCs w:val="18"/>
              </w:rPr>
            </w:pPr>
            <w:r w:rsidRPr="00FC0E65">
              <w:rPr>
                <w:color w:val="000000"/>
                <w:sz w:val="18"/>
                <w:szCs w:val="18"/>
              </w:rPr>
              <w:t>2,4</w:t>
            </w:r>
          </w:p>
        </w:tc>
        <w:tc>
          <w:tcPr>
            <w:tcW w:w="336" w:type="pct"/>
            <w:tcBorders>
              <w:top w:val="nil"/>
              <w:left w:val="nil"/>
              <w:bottom w:val="single" w:sz="4" w:space="0" w:color="auto"/>
              <w:right w:val="single" w:sz="4" w:space="0" w:color="auto"/>
            </w:tcBorders>
            <w:shd w:val="clear" w:color="auto" w:fill="auto"/>
            <w:vAlign w:val="center"/>
            <w:hideMark/>
          </w:tcPr>
          <w:p w14:paraId="36872614" w14:textId="77777777" w:rsidR="00BC6E97" w:rsidRPr="00FC0E65" w:rsidRDefault="00BC6E97" w:rsidP="00BC6E97">
            <w:pPr>
              <w:jc w:val="center"/>
              <w:rPr>
                <w:color w:val="000000"/>
                <w:sz w:val="18"/>
                <w:szCs w:val="18"/>
              </w:rPr>
            </w:pPr>
            <w:r w:rsidRPr="00FC0E65">
              <w:rPr>
                <w:color w:val="000000"/>
                <w:sz w:val="18"/>
                <w:szCs w:val="18"/>
              </w:rPr>
              <w:t>2,4</w:t>
            </w:r>
          </w:p>
        </w:tc>
        <w:tc>
          <w:tcPr>
            <w:tcW w:w="384" w:type="pct"/>
            <w:tcBorders>
              <w:top w:val="nil"/>
              <w:left w:val="nil"/>
              <w:bottom w:val="single" w:sz="4" w:space="0" w:color="auto"/>
              <w:right w:val="single" w:sz="4" w:space="0" w:color="auto"/>
            </w:tcBorders>
            <w:shd w:val="clear" w:color="auto" w:fill="auto"/>
            <w:vAlign w:val="center"/>
            <w:hideMark/>
          </w:tcPr>
          <w:p w14:paraId="79CC9977" w14:textId="77777777" w:rsidR="00BC6E97" w:rsidRPr="00FC0E65" w:rsidRDefault="00BC6E97" w:rsidP="00BC6E97">
            <w:pPr>
              <w:jc w:val="center"/>
              <w:rPr>
                <w:color w:val="000000"/>
                <w:sz w:val="18"/>
                <w:szCs w:val="18"/>
              </w:rPr>
            </w:pPr>
            <w:r w:rsidRPr="00FC0E65">
              <w:rPr>
                <w:color w:val="000000"/>
                <w:sz w:val="18"/>
                <w:szCs w:val="18"/>
              </w:rPr>
              <w:t>2,4</w:t>
            </w:r>
          </w:p>
        </w:tc>
        <w:tc>
          <w:tcPr>
            <w:tcW w:w="301" w:type="pct"/>
            <w:tcBorders>
              <w:top w:val="nil"/>
              <w:left w:val="nil"/>
              <w:bottom w:val="single" w:sz="4" w:space="0" w:color="auto"/>
              <w:right w:val="single" w:sz="4" w:space="0" w:color="auto"/>
            </w:tcBorders>
            <w:shd w:val="clear" w:color="auto" w:fill="auto"/>
            <w:vAlign w:val="center"/>
            <w:hideMark/>
          </w:tcPr>
          <w:p w14:paraId="39286005" w14:textId="77777777" w:rsidR="00BC6E97" w:rsidRPr="00FC0E65" w:rsidRDefault="00BC6E97" w:rsidP="00BC6E97">
            <w:pPr>
              <w:jc w:val="center"/>
              <w:rPr>
                <w:color w:val="000000"/>
                <w:sz w:val="18"/>
                <w:szCs w:val="18"/>
              </w:rPr>
            </w:pPr>
            <w:r w:rsidRPr="00FC0E65">
              <w:rPr>
                <w:color w:val="000000"/>
                <w:sz w:val="18"/>
                <w:szCs w:val="18"/>
              </w:rPr>
              <w:t>2,4</w:t>
            </w:r>
          </w:p>
        </w:tc>
        <w:tc>
          <w:tcPr>
            <w:tcW w:w="322" w:type="pct"/>
            <w:tcBorders>
              <w:top w:val="nil"/>
              <w:left w:val="nil"/>
              <w:bottom w:val="single" w:sz="4" w:space="0" w:color="auto"/>
              <w:right w:val="single" w:sz="4" w:space="0" w:color="auto"/>
            </w:tcBorders>
            <w:shd w:val="clear" w:color="auto" w:fill="auto"/>
            <w:vAlign w:val="center"/>
            <w:hideMark/>
          </w:tcPr>
          <w:p w14:paraId="5CF867F9" w14:textId="77777777" w:rsidR="00BC6E97" w:rsidRPr="00FC0E65" w:rsidRDefault="00BC6E97" w:rsidP="00BC6E97">
            <w:pPr>
              <w:jc w:val="center"/>
              <w:rPr>
                <w:color w:val="000000"/>
                <w:sz w:val="18"/>
                <w:szCs w:val="18"/>
              </w:rPr>
            </w:pPr>
            <w:r w:rsidRPr="00FC0E65">
              <w:rPr>
                <w:color w:val="000000"/>
                <w:sz w:val="18"/>
                <w:szCs w:val="18"/>
              </w:rPr>
              <w:t>2,4</w:t>
            </w:r>
          </w:p>
        </w:tc>
        <w:tc>
          <w:tcPr>
            <w:tcW w:w="383" w:type="pct"/>
            <w:tcBorders>
              <w:top w:val="nil"/>
              <w:left w:val="nil"/>
              <w:bottom w:val="single" w:sz="4" w:space="0" w:color="auto"/>
              <w:right w:val="single" w:sz="4" w:space="0" w:color="auto"/>
            </w:tcBorders>
            <w:shd w:val="clear" w:color="auto" w:fill="auto"/>
            <w:vAlign w:val="center"/>
            <w:hideMark/>
          </w:tcPr>
          <w:p w14:paraId="40B99239" w14:textId="77777777" w:rsidR="00BC6E97" w:rsidRPr="00FC0E65" w:rsidRDefault="00BC6E97" w:rsidP="00BC6E97">
            <w:pPr>
              <w:jc w:val="center"/>
              <w:rPr>
                <w:color w:val="000000"/>
                <w:sz w:val="18"/>
                <w:szCs w:val="18"/>
              </w:rPr>
            </w:pPr>
            <w:r w:rsidRPr="00FC0E65">
              <w:rPr>
                <w:color w:val="000000"/>
                <w:sz w:val="18"/>
                <w:szCs w:val="18"/>
              </w:rPr>
              <w:t>2,4</w:t>
            </w:r>
          </w:p>
        </w:tc>
        <w:tc>
          <w:tcPr>
            <w:tcW w:w="314" w:type="pct"/>
            <w:tcBorders>
              <w:top w:val="nil"/>
              <w:left w:val="nil"/>
              <w:bottom w:val="single" w:sz="4" w:space="0" w:color="auto"/>
              <w:right w:val="single" w:sz="4" w:space="0" w:color="auto"/>
            </w:tcBorders>
            <w:shd w:val="clear" w:color="auto" w:fill="auto"/>
            <w:vAlign w:val="center"/>
            <w:hideMark/>
          </w:tcPr>
          <w:p w14:paraId="2A2B7B96" w14:textId="77777777" w:rsidR="00BC6E97" w:rsidRPr="00FC0E65" w:rsidRDefault="00BC6E97" w:rsidP="00BC6E97">
            <w:pPr>
              <w:jc w:val="center"/>
              <w:rPr>
                <w:color w:val="000000"/>
                <w:sz w:val="18"/>
                <w:szCs w:val="18"/>
              </w:rPr>
            </w:pPr>
            <w:r w:rsidRPr="00FC0E65">
              <w:rPr>
                <w:color w:val="000000"/>
                <w:sz w:val="18"/>
                <w:szCs w:val="18"/>
              </w:rPr>
              <w:t>2,4</w:t>
            </w:r>
          </w:p>
        </w:tc>
      </w:tr>
      <w:tr w:rsidR="00BC6E97" w:rsidRPr="00FC0E65" w14:paraId="42D82D54" w14:textId="77777777" w:rsidTr="00BC6E97">
        <w:trPr>
          <w:trHeight w:val="375"/>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2CDBADC6" w14:textId="77777777" w:rsidR="00BC6E97" w:rsidRPr="00FC0E65" w:rsidRDefault="00BC6E97" w:rsidP="00BC6E97">
            <w:pPr>
              <w:rPr>
                <w:color w:val="000000"/>
                <w:sz w:val="18"/>
                <w:szCs w:val="18"/>
              </w:rPr>
            </w:pPr>
            <w:r w:rsidRPr="00FC0E65">
              <w:rPr>
                <w:color w:val="000000"/>
                <w:sz w:val="18"/>
                <w:szCs w:val="18"/>
              </w:rPr>
              <w:t>Молоко</w:t>
            </w:r>
          </w:p>
        </w:tc>
        <w:tc>
          <w:tcPr>
            <w:tcW w:w="505" w:type="pct"/>
            <w:tcBorders>
              <w:top w:val="nil"/>
              <w:left w:val="nil"/>
              <w:bottom w:val="single" w:sz="4" w:space="0" w:color="auto"/>
              <w:right w:val="single" w:sz="4" w:space="0" w:color="auto"/>
            </w:tcBorders>
            <w:shd w:val="clear" w:color="auto" w:fill="auto"/>
            <w:vAlign w:val="center"/>
            <w:hideMark/>
          </w:tcPr>
          <w:p w14:paraId="02A6479F" w14:textId="77777777" w:rsidR="00BC6E97" w:rsidRPr="00FC0E65" w:rsidRDefault="00BC6E97" w:rsidP="00BC6E97">
            <w:pPr>
              <w:jc w:val="center"/>
              <w:rPr>
                <w:color w:val="000000"/>
                <w:sz w:val="18"/>
                <w:szCs w:val="18"/>
              </w:rPr>
            </w:pPr>
            <w:r w:rsidRPr="00FC0E65">
              <w:rPr>
                <w:color w:val="000000"/>
                <w:sz w:val="18"/>
                <w:szCs w:val="18"/>
              </w:rPr>
              <w:t>тыс. тонн</w:t>
            </w:r>
          </w:p>
        </w:tc>
        <w:tc>
          <w:tcPr>
            <w:tcW w:w="271" w:type="pct"/>
            <w:tcBorders>
              <w:top w:val="nil"/>
              <w:left w:val="nil"/>
              <w:bottom w:val="single" w:sz="4" w:space="0" w:color="auto"/>
              <w:right w:val="single" w:sz="4" w:space="0" w:color="auto"/>
            </w:tcBorders>
            <w:shd w:val="clear" w:color="auto" w:fill="auto"/>
            <w:vAlign w:val="center"/>
            <w:hideMark/>
          </w:tcPr>
          <w:p w14:paraId="40164533" w14:textId="77777777" w:rsidR="00BC6E97" w:rsidRPr="00FC0E65" w:rsidRDefault="00BC6E97" w:rsidP="00BC6E97">
            <w:pPr>
              <w:jc w:val="center"/>
              <w:rPr>
                <w:color w:val="000000"/>
                <w:sz w:val="18"/>
                <w:szCs w:val="18"/>
              </w:rPr>
            </w:pPr>
            <w:r w:rsidRPr="00FC0E65">
              <w:rPr>
                <w:color w:val="000000"/>
                <w:sz w:val="18"/>
                <w:szCs w:val="18"/>
              </w:rPr>
              <w:t>20,8</w:t>
            </w:r>
          </w:p>
        </w:tc>
        <w:tc>
          <w:tcPr>
            <w:tcW w:w="271" w:type="pct"/>
            <w:tcBorders>
              <w:top w:val="nil"/>
              <w:left w:val="nil"/>
              <w:bottom w:val="single" w:sz="4" w:space="0" w:color="auto"/>
              <w:right w:val="single" w:sz="4" w:space="0" w:color="auto"/>
            </w:tcBorders>
            <w:shd w:val="clear" w:color="auto" w:fill="auto"/>
            <w:vAlign w:val="center"/>
            <w:hideMark/>
          </w:tcPr>
          <w:p w14:paraId="31699657" w14:textId="77777777" w:rsidR="00BC6E97" w:rsidRPr="00FC0E65" w:rsidRDefault="00BC6E97" w:rsidP="00BC6E97">
            <w:pPr>
              <w:jc w:val="center"/>
              <w:rPr>
                <w:color w:val="000000"/>
                <w:sz w:val="18"/>
                <w:szCs w:val="18"/>
              </w:rPr>
            </w:pPr>
            <w:r w:rsidRPr="00FC0E65">
              <w:rPr>
                <w:color w:val="000000"/>
                <w:sz w:val="18"/>
                <w:szCs w:val="18"/>
              </w:rPr>
              <w:t>23,1</w:t>
            </w:r>
          </w:p>
        </w:tc>
        <w:tc>
          <w:tcPr>
            <w:tcW w:w="271" w:type="pct"/>
            <w:tcBorders>
              <w:top w:val="nil"/>
              <w:left w:val="nil"/>
              <w:bottom w:val="single" w:sz="4" w:space="0" w:color="auto"/>
              <w:right w:val="single" w:sz="4" w:space="0" w:color="auto"/>
            </w:tcBorders>
            <w:shd w:val="clear" w:color="auto" w:fill="auto"/>
            <w:vAlign w:val="center"/>
            <w:hideMark/>
          </w:tcPr>
          <w:p w14:paraId="3AB945CC" w14:textId="77777777" w:rsidR="00BC6E97" w:rsidRPr="00FC0E65" w:rsidRDefault="00BC6E97" w:rsidP="00BC6E97">
            <w:pPr>
              <w:jc w:val="center"/>
              <w:rPr>
                <w:color w:val="000000"/>
                <w:sz w:val="18"/>
                <w:szCs w:val="18"/>
              </w:rPr>
            </w:pPr>
            <w:r w:rsidRPr="00FC0E65">
              <w:rPr>
                <w:color w:val="000000"/>
                <w:sz w:val="18"/>
                <w:szCs w:val="18"/>
              </w:rPr>
              <w:t>24,1</w:t>
            </w:r>
          </w:p>
        </w:tc>
        <w:tc>
          <w:tcPr>
            <w:tcW w:w="399" w:type="pct"/>
            <w:tcBorders>
              <w:top w:val="nil"/>
              <w:left w:val="nil"/>
              <w:bottom w:val="single" w:sz="4" w:space="0" w:color="auto"/>
              <w:right w:val="single" w:sz="4" w:space="0" w:color="auto"/>
            </w:tcBorders>
            <w:shd w:val="clear" w:color="auto" w:fill="auto"/>
            <w:vAlign w:val="center"/>
            <w:hideMark/>
          </w:tcPr>
          <w:p w14:paraId="70B773CE" w14:textId="77777777" w:rsidR="00BC6E97" w:rsidRPr="00FC0E65" w:rsidRDefault="00BC6E97" w:rsidP="00BC6E97">
            <w:pPr>
              <w:jc w:val="center"/>
              <w:rPr>
                <w:color w:val="000000"/>
                <w:sz w:val="18"/>
                <w:szCs w:val="18"/>
              </w:rPr>
            </w:pPr>
            <w:r w:rsidRPr="00FC0E65">
              <w:rPr>
                <w:color w:val="000000"/>
                <w:sz w:val="18"/>
                <w:szCs w:val="18"/>
              </w:rPr>
              <w:t>23,0</w:t>
            </w:r>
          </w:p>
        </w:tc>
        <w:tc>
          <w:tcPr>
            <w:tcW w:w="289" w:type="pct"/>
            <w:tcBorders>
              <w:top w:val="nil"/>
              <w:left w:val="nil"/>
              <w:bottom w:val="single" w:sz="4" w:space="0" w:color="auto"/>
              <w:right w:val="single" w:sz="4" w:space="0" w:color="auto"/>
            </w:tcBorders>
            <w:shd w:val="clear" w:color="auto" w:fill="auto"/>
            <w:vAlign w:val="center"/>
            <w:hideMark/>
          </w:tcPr>
          <w:p w14:paraId="48E297BA" w14:textId="77777777" w:rsidR="00BC6E97" w:rsidRPr="00FC0E65" w:rsidRDefault="00BC6E97" w:rsidP="00BC6E97">
            <w:pPr>
              <w:jc w:val="center"/>
              <w:rPr>
                <w:color w:val="000000"/>
                <w:sz w:val="18"/>
                <w:szCs w:val="18"/>
              </w:rPr>
            </w:pPr>
            <w:r w:rsidRPr="00FC0E65">
              <w:rPr>
                <w:color w:val="000000"/>
                <w:sz w:val="18"/>
                <w:szCs w:val="18"/>
              </w:rPr>
              <w:t>24,2</w:t>
            </w:r>
          </w:p>
        </w:tc>
        <w:tc>
          <w:tcPr>
            <w:tcW w:w="334" w:type="pct"/>
            <w:tcBorders>
              <w:top w:val="nil"/>
              <w:left w:val="nil"/>
              <w:bottom w:val="single" w:sz="4" w:space="0" w:color="auto"/>
              <w:right w:val="single" w:sz="4" w:space="0" w:color="auto"/>
            </w:tcBorders>
            <w:shd w:val="clear" w:color="auto" w:fill="auto"/>
            <w:vAlign w:val="center"/>
            <w:hideMark/>
          </w:tcPr>
          <w:p w14:paraId="37E39802" w14:textId="77777777" w:rsidR="00BC6E97" w:rsidRPr="00FC0E65" w:rsidRDefault="00BC6E97" w:rsidP="00BC6E97">
            <w:pPr>
              <w:jc w:val="center"/>
              <w:rPr>
                <w:color w:val="000000"/>
                <w:sz w:val="18"/>
                <w:szCs w:val="18"/>
              </w:rPr>
            </w:pPr>
            <w:r w:rsidRPr="00FC0E65">
              <w:rPr>
                <w:color w:val="000000"/>
                <w:sz w:val="18"/>
                <w:szCs w:val="18"/>
              </w:rPr>
              <w:t>24,2</w:t>
            </w:r>
          </w:p>
        </w:tc>
        <w:tc>
          <w:tcPr>
            <w:tcW w:w="336" w:type="pct"/>
            <w:tcBorders>
              <w:top w:val="nil"/>
              <w:left w:val="nil"/>
              <w:bottom w:val="single" w:sz="4" w:space="0" w:color="auto"/>
              <w:right w:val="single" w:sz="4" w:space="0" w:color="auto"/>
            </w:tcBorders>
            <w:shd w:val="clear" w:color="auto" w:fill="auto"/>
            <w:vAlign w:val="center"/>
            <w:hideMark/>
          </w:tcPr>
          <w:p w14:paraId="314B4B9C" w14:textId="77777777" w:rsidR="00BC6E97" w:rsidRPr="00FC0E65" w:rsidRDefault="00BC6E97" w:rsidP="00BC6E97">
            <w:pPr>
              <w:jc w:val="center"/>
              <w:rPr>
                <w:color w:val="000000"/>
                <w:sz w:val="18"/>
                <w:szCs w:val="18"/>
              </w:rPr>
            </w:pPr>
            <w:r w:rsidRPr="00FC0E65">
              <w:rPr>
                <w:color w:val="000000"/>
                <w:sz w:val="18"/>
                <w:szCs w:val="18"/>
              </w:rPr>
              <w:t>22,9</w:t>
            </w:r>
          </w:p>
        </w:tc>
        <w:tc>
          <w:tcPr>
            <w:tcW w:w="384" w:type="pct"/>
            <w:tcBorders>
              <w:top w:val="nil"/>
              <w:left w:val="nil"/>
              <w:bottom w:val="single" w:sz="4" w:space="0" w:color="auto"/>
              <w:right w:val="single" w:sz="4" w:space="0" w:color="auto"/>
            </w:tcBorders>
            <w:shd w:val="clear" w:color="auto" w:fill="auto"/>
            <w:vAlign w:val="center"/>
            <w:hideMark/>
          </w:tcPr>
          <w:p w14:paraId="30A07311" w14:textId="77777777" w:rsidR="00BC6E97" w:rsidRPr="00FC0E65" w:rsidRDefault="00BC6E97" w:rsidP="00BC6E97">
            <w:pPr>
              <w:jc w:val="center"/>
              <w:rPr>
                <w:color w:val="000000"/>
                <w:sz w:val="18"/>
                <w:szCs w:val="18"/>
              </w:rPr>
            </w:pPr>
            <w:r w:rsidRPr="00FC0E65">
              <w:rPr>
                <w:color w:val="000000"/>
                <w:sz w:val="18"/>
                <w:szCs w:val="18"/>
              </w:rPr>
              <w:t>24,4</w:t>
            </w:r>
          </w:p>
        </w:tc>
        <w:tc>
          <w:tcPr>
            <w:tcW w:w="301" w:type="pct"/>
            <w:tcBorders>
              <w:top w:val="nil"/>
              <w:left w:val="nil"/>
              <w:bottom w:val="single" w:sz="4" w:space="0" w:color="auto"/>
              <w:right w:val="single" w:sz="4" w:space="0" w:color="auto"/>
            </w:tcBorders>
            <w:shd w:val="clear" w:color="auto" w:fill="auto"/>
            <w:vAlign w:val="center"/>
            <w:hideMark/>
          </w:tcPr>
          <w:p w14:paraId="166B3363" w14:textId="77777777" w:rsidR="00BC6E97" w:rsidRPr="00FC0E65" w:rsidRDefault="00BC6E97" w:rsidP="00BC6E97">
            <w:pPr>
              <w:jc w:val="center"/>
              <w:rPr>
                <w:color w:val="000000"/>
                <w:sz w:val="18"/>
                <w:szCs w:val="18"/>
              </w:rPr>
            </w:pPr>
            <w:r w:rsidRPr="00FC0E65">
              <w:rPr>
                <w:color w:val="000000"/>
                <w:sz w:val="18"/>
                <w:szCs w:val="18"/>
              </w:rPr>
              <w:t>24,5</w:t>
            </w:r>
          </w:p>
        </w:tc>
        <w:tc>
          <w:tcPr>
            <w:tcW w:w="322" w:type="pct"/>
            <w:tcBorders>
              <w:top w:val="nil"/>
              <w:left w:val="nil"/>
              <w:bottom w:val="single" w:sz="4" w:space="0" w:color="auto"/>
              <w:right w:val="single" w:sz="4" w:space="0" w:color="auto"/>
            </w:tcBorders>
            <w:shd w:val="clear" w:color="auto" w:fill="auto"/>
            <w:vAlign w:val="center"/>
            <w:hideMark/>
          </w:tcPr>
          <w:p w14:paraId="299F1922" w14:textId="77777777" w:rsidR="00BC6E97" w:rsidRPr="00FC0E65" w:rsidRDefault="00BC6E97" w:rsidP="00BC6E97">
            <w:pPr>
              <w:jc w:val="center"/>
              <w:rPr>
                <w:color w:val="000000"/>
                <w:sz w:val="18"/>
                <w:szCs w:val="18"/>
              </w:rPr>
            </w:pPr>
            <w:r w:rsidRPr="00FC0E65">
              <w:rPr>
                <w:color w:val="000000"/>
                <w:sz w:val="18"/>
                <w:szCs w:val="18"/>
              </w:rPr>
              <w:t>23,1</w:t>
            </w:r>
          </w:p>
        </w:tc>
        <w:tc>
          <w:tcPr>
            <w:tcW w:w="383" w:type="pct"/>
            <w:tcBorders>
              <w:top w:val="nil"/>
              <w:left w:val="nil"/>
              <w:bottom w:val="single" w:sz="4" w:space="0" w:color="auto"/>
              <w:right w:val="single" w:sz="4" w:space="0" w:color="auto"/>
            </w:tcBorders>
            <w:shd w:val="clear" w:color="auto" w:fill="auto"/>
            <w:vAlign w:val="center"/>
            <w:hideMark/>
          </w:tcPr>
          <w:p w14:paraId="579401B8" w14:textId="77777777" w:rsidR="00BC6E97" w:rsidRPr="00FC0E65" w:rsidRDefault="00BC6E97" w:rsidP="00BC6E97">
            <w:pPr>
              <w:jc w:val="center"/>
              <w:rPr>
                <w:color w:val="000000"/>
                <w:sz w:val="18"/>
                <w:szCs w:val="18"/>
              </w:rPr>
            </w:pPr>
            <w:r w:rsidRPr="00FC0E65">
              <w:rPr>
                <w:color w:val="000000"/>
                <w:sz w:val="18"/>
                <w:szCs w:val="18"/>
              </w:rPr>
              <w:t>24,5</w:t>
            </w:r>
          </w:p>
        </w:tc>
        <w:tc>
          <w:tcPr>
            <w:tcW w:w="314" w:type="pct"/>
            <w:tcBorders>
              <w:top w:val="nil"/>
              <w:left w:val="nil"/>
              <w:bottom w:val="single" w:sz="4" w:space="0" w:color="auto"/>
              <w:right w:val="single" w:sz="4" w:space="0" w:color="auto"/>
            </w:tcBorders>
            <w:shd w:val="clear" w:color="auto" w:fill="auto"/>
            <w:vAlign w:val="center"/>
            <w:hideMark/>
          </w:tcPr>
          <w:p w14:paraId="6412DDE9" w14:textId="77777777" w:rsidR="00BC6E97" w:rsidRPr="00FC0E65" w:rsidRDefault="00BC6E97" w:rsidP="00BC6E97">
            <w:pPr>
              <w:jc w:val="center"/>
              <w:rPr>
                <w:color w:val="000000"/>
                <w:sz w:val="18"/>
                <w:szCs w:val="18"/>
              </w:rPr>
            </w:pPr>
            <w:r w:rsidRPr="00FC0E65">
              <w:rPr>
                <w:color w:val="000000"/>
                <w:sz w:val="18"/>
                <w:szCs w:val="18"/>
              </w:rPr>
              <w:t>24,8</w:t>
            </w:r>
          </w:p>
        </w:tc>
      </w:tr>
      <w:tr w:rsidR="00BC6E97" w:rsidRPr="00FC0E65" w14:paraId="220D14F1" w14:textId="77777777" w:rsidTr="00BC6E97">
        <w:trPr>
          <w:trHeight w:val="375"/>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7A4FC8C1" w14:textId="77777777" w:rsidR="00BC6E97" w:rsidRPr="00FC0E65" w:rsidRDefault="00BC6E97" w:rsidP="00BC6E97">
            <w:pPr>
              <w:rPr>
                <w:color w:val="000000"/>
                <w:sz w:val="18"/>
                <w:szCs w:val="18"/>
              </w:rPr>
            </w:pPr>
            <w:r w:rsidRPr="00FC0E65">
              <w:rPr>
                <w:color w:val="000000"/>
                <w:sz w:val="18"/>
                <w:szCs w:val="18"/>
              </w:rPr>
              <w:t>Яйца</w:t>
            </w:r>
          </w:p>
        </w:tc>
        <w:tc>
          <w:tcPr>
            <w:tcW w:w="505" w:type="pct"/>
            <w:tcBorders>
              <w:top w:val="nil"/>
              <w:left w:val="nil"/>
              <w:bottom w:val="single" w:sz="4" w:space="0" w:color="auto"/>
              <w:right w:val="single" w:sz="4" w:space="0" w:color="auto"/>
            </w:tcBorders>
            <w:shd w:val="clear" w:color="auto" w:fill="auto"/>
            <w:vAlign w:val="center"/>
            <w:hideMark/>
          </w:tcPr>
          <w:p w14:paraId="61D57AC3" w14:textId="77777777" w:rsidR="00BC6E97" w:rsidRPr="00FC0E65" w:rsidRDefault="00BC6E97" w:rsidP="00BC6E97">
            <w:pPr>
              <w:jc w:val="center"/>
              <w:rPr>
                <w:color w:val="000000"/>
                <w:sz w:val="18"/>
                <w:szCs w:val="18"/>
              </w:rPr>
            </w:pPr>
            <w:proofErr w:type="spellStart"/>
            <w:r w:rsidRPr="00FC0E65">
              <w:rPr>
                <w:color w:val="000000"/>
                <w:sz w:val="18"/>
                <w:szCs w:val="18"/>
              </w:rPr>
              <w:t>млн.шт</w:t>
            </w:r>
            <w:proofErr w:type="spellEnd"/>
            <w:r w:rsidRPr="00FC0E65">
              <w:rPr>
                <w:color w:val="000000"/>
                <w:sz w:val="18"/>
                <w:szCs w:val="18"/>
              </w:rPr>
              <w:t>.</w:t>
            </w:r>
          </w:p>
        </w:tc>
        <w:tc>
          <w:tcPr>
            <w:tcW w:w="271" w:type="pct"/>
            <w:tcBorders>
              <w:top w:val="nil"/>
              <w:left w:val="nil"/>
              <w:bottom w:val="single" w:sz="4" w:space="0" w:color="auto"/>
              <w:right w:val="single" w:sz="4" w:space="0" w:color="auto"/>
            </w:tcBorders>
            <w:shd w:val="clear" w:color="auto" w:fill="auto"/>
            <w:vAlign w:val="center"/>
            <w:hideMark/>
          </w:tcPr>
          <w:p w14:paraId="55D38532" w14:textId="77777777" w:rsidR="00BC6E97" w:rsidRPr="00FC0E65" w:rsidRDefault="00BC6E97" w:rsidP="00BC6E97">
            <w:pPr>
              <w:jc w:val="center"/>
              <w:rPr>
                <w:color w:val="000000"/>
                <w:sz w:val="18"/>
                <w:szCs w:val="18"/>
              </w:rPr>
            </w:pPr>
            <w:r w:rsidRPr="00FC0E65">
              <w:rPr>
                <w:color w:val="000000"/>
                <w:sz w:val="18"/>
                <w:szCs w:val="18"/>
              </w:rPr>
              <w:t>1,2</w:t>
            </w:r>
          </w:p>
        </w:tc>
        <w:tc>
          <w:tcPr>
            <w:tcW w:w="271" w:type="pct"/>
            <w:tcBorders>
              <w:top w:val="nil"/>
              <w:left w:val="nil"/>
              <w:bottom w:val="single" w:sz="4" w:space="0" w:color="auto"/>
              <w:right w:val="single" w:sz="4" w:space="0" w:color="auto"/>
            </w:tcBorders>
            <w:shd w:val="clear" w:color="auto" w:fill="auto"/>
            <w:vAlign w:val="center"/>
            <w:hideMark/>
          </w:tcPr>
          <w:p w14:paraId="2EA9C0C2" w14:textId="77777777" w:rsidR="00BC6E97" w:rsidRPr="00FC0E65" w:rsidRDefault="00BC6E97" w:rsidP="00BC6E97">
            <w:pPr>
              <w:jc w:val="center"/>
              <w:rPr>
                <w:color w:val="000000"/>
                <w:sz w:val="18"/>
                <w:szCs w:val="18"/>
              </w:rPr>
            </w:pPr>
            <w:r w:rsidRPr="00FC0E65">
              <w:rPr>
                <w:color w:val="000000"/>
                <w:sz w:val="18"/>
                <w:szCs w:val="18"/>
              </w:rPr>
              <w:t>1,2</w:t>
            </w:r>
          </w:p>
        </w:tc>
        <w:tc>
          <w:tcPr>
            <w:tcW w:w="271" w:type="pct"/>
            <w:tcBorders>
              <w:top w:val="nil"/>
              <w:left w:val="nil"/>
              <w:bottom w:val="single" w:sz="4" w:space="0" w:color="auto"/>
              <w:right w:val="single" w:sz="4" w:space="0" w:color="auto"/>
            </w:tcBorders>
            <w:shd w:val="clear" w:color="auto" w:fill="auto"/>
            <w:vAlign w:val="center"/>
            <w:hideMark/>
          </w:tcPr>
          <w:p w14:paraId="4154940A" w14:textId="77777777" w:rsidR="00BC6E97" w:rsidRPr="00FC0E65" w:rsidRDefault="00BC6E97" w:rsidP="00BC6E97">
            <w:pPr>
              <w:jc w:val="center"/>
              <w:rPr>
                <w:color w:val="000000"/>
                <w:sz w:val="18"/>
                <w:szCs w:val="18"/>
              </w:rPr>
            </w:pPr>
            <w:r w:rsidRPr="00FC0E65">
              <w:rPr>
                <w:color w:val="000000"/>
                <w:sz w:val="18"/>
                <w:szCs w:val="18"/>
              </w:rPr>
              <w:t>1,2</w:t>
            </w:r>
          </w:p>
        </w:tc>
        <w:tc>
          <w:tcPr>
            <w:tcW w:w="399" w:type="pct"/>
            <w:tcBorders>
              <w:top w:val="nil"/>
              <w:left w:val="nil"/>
              <w:bottom w:val="single" w:sz="4" w:space="0" w:color="auto"/>
              <w:right w:val="single" w:sz="4" w:space="0" w:color="auto"/>
            </w:tcBorders>
            <w:shd w:val="clear" w:color="auto" w:fill="auto"/>
            <w:vAlign w:val="center"/>
            <w:hideMark/>
          </w:tcPr>
          <w:p w14:paraId="64C01AFF" w14:textId="77777777" w:rsidR="00BC6E97" w:rsidRPr="00FC0E65" w:rsidRDefault="00BC6E97" w:rsidP="00BC6E97">
            <w:pPr>
              <w:jc w:val="center"/>
              <w:rPr>
                <w:color w:val="000000"/>
                <w:sz w:val="18"/>
                <w:szCs w:val="18"/>
              </w:rPr>
            </w:pPr>
            <w:r w:rsidRPr="00FC0E65">
              <w:rPr>
                <w:color w:val="000000"/>
                <w:sz w:val="18"/>
                <w:szCs w:val="18"/>
              </w:rPr>
              <w:t>1,2</w:t>
            </w:r>
          </w:p>
        </w:tc>
        <w:tc>
          <w:tcPr>
            <w:tcW w:w="289" w:type="pct"/>
            <w:tcBorders>
              <w:top w:val="nil"/>
              <w:left w:val="nil"/>
              <w:bottom w:val="single" w:sz="4" w:space="0" w:color="auto"/>
              <w:right w:val="single" w:sz="4" w:space="0" w:color="auto"/>
            </w:tcBorders>
            <w:shd w:val="clear" w:color="auto" w:fill="auto"/>
            <w:vAlign w:val="center"/>
            <w:hideMark/>
          </w:tcPr>
          <w:p w14:paraId="38D8A0E6" w14:textId="77777777" w:rsidR="00BC6E97" w:rsidRPr="00FC0E65" w:rsidRDefault="00BC6E97" w:rsidP="00BC6E97">
            <w:pPr>
              <w:jc w:val="center"/>
              <w:rPr>
                <w:color w:val="000000"/>
                <w:sz w:val="18"/>
                <w:szCs w:val="18"/>
              </w:rPr>
            </w:pPr>
            <w:r w:rsidRPr="00FC0E65">
              <w:rPr>
                <w:color w:val="000000"/>
                <w:sz w:val="18"/>
                <w:szCs w:val="18"/>
              </w:rPr>
              <w:t>1,2</w:t>
            </w:r>
          </w:p>
        </w:tc>
        <w:tc>
          <w:tcPr>
            <w:tcW w:w="334" w:type="pct"/>
            <w:tcBorders>
              <w:top w:val="nil"/>
              <w:left w:val="nil"/>
              <w:bottom w:val="single" w:sz="4" w:space="0" w:color="auto"/>
              <w:right w:val="single" w:sz="4" w:space="0" w:color="auto"/>
            </w:tcBorders>
            <w:shd w:val="clear" w:color="auto" w:fill="auto"/>
            <w:vAlign w:val="center"/>
            <w:hideMark/>
          </w:tcPr>
          <w:p w14:paraId="69A15F7C" w14:textId="77777777" w:rsidR="00BC6E97" w:rsidRPr="00FC0E65" w:rsidRDefault="00BC6E97" w:rsidP="00BC6E97">
            <w:pPr>
              <w:jc w:val="center"/>
              <w:rPr>
                <w:color w:val="000000"/>
                <w:sz w:val="18"/>
                <w:szCs w:val="18"/>
              </w:rPr>
            </w:pPr>
            <w:r w:rsidRPr="00FC0E65">
              <w:rPr>
                <w:color w:val="000000"/>
                <w:sz w:val="18"/>
                <w:szCs w:val="18"/>
              </w:rPr>
              <w:t>1,2</w:t>
            </w:r>
          </w:p>
        </w:tc>
        <w:tc>
          <w:tcPr>
            <w:tcW w:w="336" w:type="pct"/>
            <w:tcBorders>
              <w:top w:val="nil"/>
              <w:left w:val="nil"/>
              <w:bottom w:val="single" w:sz="4" w:space="0" w:color="auto"/>
              <w:right w:val="single" w:sz="4" w:space="0" w:color="auto"/>
            </w:tcBorders>
            <w:shd w:val="clear" w:color="auto" w:fill="auto"/>
            <w:vAlign w:val="center"/>
            <w:hideMark/>
          </w:tcPr>
          <w:p w14:paraId="6ED90045" w14:textId="77777777" w:rsidR="00BC6E97" w:rsidRPr="00FC0E65" w:rsidRDefault="00BC6E97" w:rsidP="00BC6E97">
            <w:pPr>
              <w:jc w:val="center"/>
              <w:rPr>
                <w:color w:val="000000"/>
                <w:sz w:val="18"/>
                <w:szCs w:val="18"/>
              </w:rPr>
            </w:pPr>
            <w:r w:rsidRPr="00FC0E65">
              <w:rPr>
                <w:color w:val="000000"/>
                <w:sz w:val="18"/>
                <w:szCs w:val="18"/>
              </w:rPr>
              <w:t>1,2</w:t>
            </w:r>
          </w:p>
        </w:tc>
        <w:tc>
          <w:tcPr>
            <w:tcW w:w="384" w:type="pct"/>
            <w:tcBorders>
              <w:top w:val="nil"/>
              <w:left w:val="nil"/>
              <w:bottom w:val="single" w:sz="4" w:space="0" w:color="auto"/>
              <w:right w:val="single" w:sz="4" w:space="0" w:color="auto"/>
            </w:tcBorders>
            <w:shd w:val="clear" w:color="auto" w:fill="auto"/>
            <w:vAlign w:val="center"/>
            <w:hideMark/>
          </w:tcPr>
          <w:p w14:paraId="15EC4A4F" w14:textId="77777777" w:rsidR="00BC6E97" w:rsidRPr="00FC0E65" w:rsidRDefault="00BC6E97" w:rsidP="00BC6E97">
            <w:pPr>
              <w:jc w:val="center"/>
              <w:rPr>
                <w:color w:val="000000"/>
                <w:sz w:val="18"/>
                <w:szCs w:val="18"/>
              </w:rPr>
            </w:pPr>
            <w:r w:rsidRPr="00FC0E65">
              <w:rPr>
                <w:color w:val="000000"/>
                <w:sz w:val="18"/>
                <w:szCs w:val="18"/>
              </w:rPr>
              <w:t>1,2</w:t>
            </w:r>
          </w:p>
        </w:tc>
        <w:tc>
          <w:tcPr>
            <w:tcW w:w="301" w:type="pct"/>
            <w:tcBorders>
              <w:top w:val="nil"/>
              <w:left w:val="nil"/>
              <w:bottom w:val="single" w:sz="4" w:space="0" w:color="auto"/>
              <w:right w:val="single" w:sz="4" w:space="0" w:color="auto"/>
            </w:tcBorders>
            <w:shd w:val="clear" w:color="auto" w:fill="auto"/>
            <w:vAlign w:val="center"/>
            <w:hideMark/>
          </w:tcPr>
          <w:p w14:paraId="24EB7A1D" w14:textId="77777777" w:rsidR="00BC6E97" w:rsidRPr="00FC0E65" w:rsidRDefault="00BC6E97" w:rsidP="00BC6E97">
            <w:pPr>
              <w:jc w:val="center"/>
              <w:rPr>
                <w:color w:val="000000"/>
                <w:sz w:val="18"/>
                <w:szCs w:val="18"/>
              </w:rPr>
            </w:pPr>
            <w:r w:rsidRPr="00FC0E65">
              <w:rPr>
                <w:color w:val="000000"/>
                <w:sz w:val="18"/>
                <w:szCs w:val="18"/>
              </w:rPr>
              <w:t>1,2</w:t>
            </w:r>
          </w:p>
        </w:tc>
        <w:tc>
          <w:tcPr>
            <w:tcW w:w="322" w:type="pct"/>
            <w:tcBorders>
              <w:top w:val="nil"/>
              <w:left w:val="nil"/>
              <w:bottom w:val="single" w:sz="4" w:space="0" w:color="auto"/>
              <w:right w:val="single" w:sz="4" w:space="0" w:color="auto"/>
            </w:tcBorders>
            <w:shd w:val="clear" w:color="auto" w:fill="auto"/>
            <w:vAlign w:val="center"/>
            <w:hideMark/>
          </w:tcPr>
          <w:p w14:paraId="78B873F6" w14:textId="77777777" w:rsidR="00BC6E97" w:rsidRPr="00FC0E65" w:rsidRDefault="00BC6E97" w:rsidP="00BC6E97">
            <w:pPr>
              <w:jc w:val="center"/>
              <w:rPr>
                <w:color w:val="000000"/>
                <w:sz w:val="18"/>
                <w:szCs w:val="18"/>
              </w:rPr>
            </w:pPr>
            <w:r w:rsidRPr="00FC0E65">
              <w:rPr>
                <w:color w:val="000000"/>
                <w:sz w:val="18"/>
                <w:szCs w:val="18"/>
              </w:rPr>
              <w:t>1,2</w:t>
            </w:r>
          </w:p>
        </w:tc>
        <w:tc>
          <w:tcPr>
            <w:tcW w:w="383" w:type="pct"/>
            <w:tcBorders>
              <w:top w:val="nil"/>
              <w:left w:val="nil"/>
              <w:bottom w:val="single" w:sz="4" w:space="0" w:color="auto"/>
              <w:right w:val="single" w:sz="4" w:space="0" w:color="auto"/>
            </w:tcBorders>
            <w:shd w:val="clear" w:color="auto" w:fill="auto"/>
            <w:vAlign w:val="center"/>
            <w:hideMark/>
          </w:tcPr>
          <w:p w14:paraId="5745A4DE" w14:textId="77777777" w:rsidR="00BC6E97" w:rsidRPr="00FC0E65" w:rsidRDefault="00BC6E97" w:rsidP="00BC6E97">
            <w:pPr>
              <w:jc w:val="center"/>
              <w:rPr>
                <w:color w:val="000000"/>
                <w:sz w:val="18"/>
                <w:szCs w:val="18"/>
              </w:rPr>
            </w:pPr>
            <w:r w:rsidRPr="00FC0E65">
              <w:rPr>
                <w:color w:val="000000"/>
                <w:sz w:val="18"/>
                <w:szCs w:val="18"/>
              </w:rPr>
              <w:t>1,2</w:t>
            </w:r>
          </w:p>
        </w:tc>
        <w:tc>
          <w:tcPr>
            <w:tcW w:w="314" w:type="pct"/>
            <w:tcBorders>
              <w:top w:val="nil"/>
              <w:left w:val="nil"/>
              <w:bottom w:val="single" w:sz="4" w:space="0" w:color="auto"/>
              <w:right w:val="single" w:sz="4" w:space="0" w:color="auto"/>
            </w:tcBorders>
            <w:shd w:val="clear" w:color="auto" w:fill="auto"/>
            <w:vAlign w:val="center"/>
            <w:hideMark/>
          </w:tcPr>
          <w:p w14:paraId="25D2C645" w14:textId="77777777" w:rsidR="00BC6E97" w:rsidRPr="00FC0E65" w:rsidRDefault="00BC6E97" w:rsidP="00BC6E97">
            <w:pPr>
              <w:jc w:val="center"/>
              <w:rPr>
                <w:color w:val="000000"/>
                <w:sz w:val="18"/>
                <w:szCs w:val="18"/>
              </w:rPr>
            </w:pPr>
            <w:r w:rsidRPr="00FC0E65">
              <w:rPr>
                <w:color w:val="000000"/>
                <w:sz w:val="18"/>
                <w:szCs w:val="18"/>
              </w:rPr>
              <w:t>1,2</w:t>
            </w:r>
          </w:p>
        </w:tc>
      </w:tr>
      <w:tr w:rsidR="00BC6E97" w:rsidRPr="00FC0E65" w14:paraId="4BA0BB44" w14:textId="77777777" w:rsidTr="00BC6E97">
        <w:trPr>
          <w:trHeight w:val="405"/>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6AE92D27" w14:textId="77777777" w:rsidR="00BC6E97" w:rsidRPr="00FC0E65" w:rsidRDefault="00BC6E97" w:rsidP="00BC6E97">
            <w:pPr>
              <w:rPr>
                <w:b/>
                <w:bCs/>
                <w:color w:val="000000"/>
                <w:sz w:val="18"/>
                <w:szCs w:val="18"/>
              </w:rPr>
            </w:pPr>
            <w:r w:rsidRPr="00FC0E65">
              <w:rPr>
                <w:b/>
                <w:bCs/>
                <w:color w:val="000000"/>
                <w:sz w:val="18"/>
                <w:szCs w:val="18"/>
              </w:rPr>
              <w:t>4. Строительство</w:t>
            </w:r>
          </w:p>
        </w:tc>
        <w:tc>
          <w:tcPr>
            <w:tcW w:w="505" w:type="pct"/>
            <w:tcBorders>
              <w:top w:val="nil"/>
              <w:left w:val="nil"/>
              <w:bottom w:val="single" w:sz="4" w:space="0" w:color="auto"/>
              <w:right w:val="single" w:sz="4" w:space="0" w:color="auto"/>
            </w:tcBorders>
            <w:shd w:val="clear" w:color="auto" w:fill="auto"/>
            <w:vAlign w:val="center"/>
            <w:hideMark/>
          </w:tcPr>
          <w:p w14:paraId="0E761593" w14:textId="77777777" w:rsidR="00BC6E97" w:rsidRPr="00FC0E65" w:rsidRDefault="00BC6E97" w:rsidP="00BC6E97">
            <w:pPr>
              <w:jc w:val="center"/>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auto" w:fill="auto"/>
            <w:vAlign w:val="center"/>
            <w:hideMark/>
          </w:tcPr>
          <w:p w14:paraId="63266B29" w14:textId="77777777" w:rsidR="00BC6E97" w:rsidRPr="00FC0E65" w:rsidRDefault="00BC6E97" w:rsidP="00BC6E97">
            <w:pPr>
              <w:jc w:val="center"/>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auto" w:fill="auto"/>
            <w:vAlign w:val="center"/>
            <w:hideMark/>
          </w:tcPr>
          <w:p w14:paraId="53E9FE07" w14:textId="77777777" w:rsidR="00BC6E97" w:rsidRPr="00FC0E65" w:rsidRDefault="00BC6E97" w:rsidP="00BC6E97">
            <w:pPr>
              <w:jc w:val="center"/>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auto" w:fill="auto"/>
            <w:vAlign w:val="center"/>
            <w:hideMark/>
          </w:tcPr>
          <w:p w14:paraId="52C32F3A" w14:textId="77777777" w:rsidR="00BC6E97" w:rsidRPr="00FC0E65" w:rsidRDefault="00BC6E97" w:rsidP="00BC6E97">
            <w:pPr>
              <w:jc w:val="center"/>
              <w:rPr>
                <w:color w:val="000000"/>
                <w:sz w:val="18"/>
                <w:szCs w:val="18"/>
              </w:rPr>
            </w:pPr>
            <w:r w:rsidRPr="00FC0E65">
              <w:rPr>
                <w:color w:val="000000"/>
                <w:sz w:val="18"/>
                <w:szCs w:val="18"/>
              </w:rPr>
              <w:t> </w:t>
            </w:r>
          </w:p>
        </w:tc>
        <w:tc>
          <w:tcPr>
            <w:tcW w:w="399" w:type="pct"/>
            <w:tcBorders>
              <w:top w:val="nil"/>
              <w:left w:val="nil"/>
              <w:bottom w:val="single" w:sz="4" w:space="0" w:color="auto"/>
              <w:right w:val="single" w:sz="4" w:space="0" w:color="auto"/>
            </w:tcBorders>
            <w:shd w:val="clear" w:color="auto" w:fill="auto"/>
            <w:vAlign w:val="center"/>
            <w:hideMark/>
          </w:tcPr>
          <w:p w14:paraId="24F7B85C" w14:textId="77777777" w:rsidR="00BC6E97" w:rsidRPr="00FC0E65" w:rsidRDefault="00BC6E97" w:rsidP="00BC6E97">
            <w:pPr>
              <w:jc w:val="center"/>
              <w:rPr>
                <w:color w:val="000000"/>
                <w:sz w:val="18"/>
                <w:szCs w:val="18"/>
              </w:rPr>
            </w:pPr>
            <w:r w:rsidRPr="00FC0E65">
              <w:rPr>
                <w:color w:val="000000"/>
                <w:sz w:val="18"/>
                <w:szCs w:val="18"/>
              </w:rPr>
              <w:t> </w:t>
            </w:r>
          </w:p>
        </w:tc>
        <w:tc>
          <w:tcPr>
            <w:tcW w:w="289" w:type="pct"/>
            <w:tcBorders>
              <w:top w:val="nil"/>
              <w:left w:val="nil"/>
              <w:bottom w:val="single" w:sz="4" w:space="0" w:color="auto"/>
              <w:right w:val="single" w:sz="4" w:space="0" w:color="auto"/>
            </w:tcBorders>
            <w:shd w:val="clear" w:color="auto" w:fill="auto"/>
            <w:vAlign w:val="center"/>
            <w:hideMark/>
          </w:tcPr>
          <w:p w14:paraId="4E6877AA" w14:textId="77777777" w:rsidR="00BC6E97" w:rsidRPr="00FC0E65" w:rsidRDefault="00BC6E97" w:rsidP="00BC6E97">
            <w:pPr>
              <w:jc w:val="center"/>
              <w:rPr>
                <w:color w:val="000000"/>
                <w:sz w:val="18"/>
                <w:szCs w:val="18"/>
              </w:rPr>
            </w:pPr>
            <w:r w:rsidRPr="00FC0E6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14:paraId="18C39139" w14:textId="77777777" w:rsidR="00BC6E97" w:rsidRPr="00FC0E65" w:rsidRDefault="00BC6E97" w:rsidP="00BC6E97">
            <w:pPr>
              <w:jc w:val="center"/>
              <w:rPr>
                <w:color w:val="000000"/>
                <w:sz w:val="18"/>
                <w:szCs w:val="18"/>
              </w:rPr>
            </w:pPr>
            <w:r w:rsidRPr="00FC0E65">
              <w:rPr>
                <w:color w:val="000000"/>
                <w:sz w:val="18"/>
                <w:szCs w:val="18"/>
              </w:rPr>
              <w:t> </w:t>
            </w:r>
          </w:p>
        </w:tc>
        <w:tc>
          <w:tcPr>
            <w:tcW w:w="336" w:type="pct"/>
            <w:tcBorders>
              <w:top w:val="nil"/>
              <w:left w:val="nil"/>
              <w:bottom w:val="single" w:sz="4" w:space="0" w:color="auto"/>
              <w:right w:val="single" w:sz="4" w:space="0" w:color="auto"/>
            </w:tcBorders>
            <w:shd w:val="clear" w:color="auto" w:fill="auto"/>
            <w:vAlign w:val="center"/>
            <w:hideMark/>
          </w:tcPr>
          <w:p w14:paraId="21A6F0BB" w14:textId="77777777" w:rsidR="00BC6E97" w:rsidRPr="00FC0E65" w:rsidRDefault="00BC6E97" w:rsidP="00BC6E97">
            <w:pPr>
              <w:jc w:val="center"/>
              <w:rPr>
                <w:color w:val="000000"/>
                <w:sz w:val="18"/>
                <w:szCs w:val="18"/>
              </w:rPr>
            </w:pPr>
            <w:r w:rsidRPr="00FC0E65">
              <w:rPr>
                <w:color w:val="000000"/>
                <w:sz w:val="18"/>
                <w:szCs w:val="18"/>
              </w:rPr>
              <w:t> </w:t>
            </w:r>
          </w:p>
        </w:tc>
        <w:tc>
          <w:tcPr>
            <w:tcW w:w="384" w:type="pct"/>
            <w:tcBorders>
              <w:top w:val="nil"/>
              <w:left w:val="nil"/>
              <w:bottom w:val="single" w:sz="4" w:space="0" w:color="auto"/>
              <w:right w:val="single" w:sz="4" w:space="0" w:color="auto"/>
            </w:tcBorders>
            <w:shd w:val="clear" w:color="auto" w:fill="auto"/>
            <w:vAlign w:val="center"/>
            <w:hideMark/>
          </w:tcPr>
          <w:p w14:paraId="1C6DF22E" w14:textId="77777777" w:rsidR="00BC6E97" w:rsidRPr="00FC0E65" w:rsidRDefault="00BC6E97" w:rsidP="00BC6E97">
            <w:pPr>
              <w:jc w:val="center"/>
              <w:rPr>
                <w:color w:val="000000"/>
                <w:sz w:val="18"/>
                <w:szCs w:val="18"/>
              </w:rPr>
            </w:pPr>
            <w:r w:rsidRPr="00FC0E65">
              <w:rPr>
                <w:color w:val="000000"/>
                <w:sz w:val="18"/>
                <w:szCs w:val="18"/>
              </w:rPr>
              <w:t> </w:t>
            </w:r>
          </w:p>
        </w:tc>
        <w:tc>
          <w:tcPr>
            <w:tcW w:w="301" w:type="pct"/>
            <w:tcBorders>
              <w:top w:val="nil"/>
              <w:left w:val="nil"/>
              <w:bottom w:val="single" w:sz="4" w:space="0" w:color="auto"/>
              <w:right w:val="single" w:sz="4" w:space="0" w:color="auto"/>
            </w:tcBorders>
            <w:shd w:val="clear" w:color="auto" w:fill="auto"/>
            <w:vAlign w:val="center"/>
            <w:hideMark/>
          </w:tcPr>
          <w:p w14:paraId="40F083AF" w14:textId="77777777" w:rsidR="00BC6E97" w:rsidRPr="00FC0E65" w:rsidRDefault="00BC6E97" w:rsidP="00BC6E97">
            <w:pPr>
              <w:jc w:val="center"/>
              <w:rPr>
                <w:color w:val="000000"/>
                <w:sz w:val="18"/>
                <w:szCs w:val="18"/>
              </w:rPr>
            </w:pPr>
            <w:r w:rsidRPr="00FC0E65">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center"/>
            <w:hideMark/>
          </w:tcPr>
          <w:p w14:paraId="65F8BA85" w14:textId="77777777" w:rsidR="00BC6E97" w:rsidRPr="00FC0E65" w:rsidRDefault="00BC6E97" w:rsidP="00BC6E97">
            <w:pPr>
              <w:jc w:val="center"/>
              <w:rPr>
                <w:color w:val="000000"/>
                <w:sz w:val="18"/>
                <w:szCs w:val="18"/>
              </w:rPr>
            </w:pPr>
            <w:r w:rsidRPr="00FC0E65">
              <w:rPr>
                <w:color w:val="000000"/>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14:paraId="12187A61" w14:textId="77777777" w:rsidR="00BC6E97" w:rsidRPr="00FC0E65" w:rsidRDefault="00BC6E97" w:rsidP="00BC6E97">
            <w:pPr>
              <w:jc w:val="center"/>
              <w:rPr>
                <w:color w:val="000000"/>
                <w:sz w:val="18"/>
                <w:szCs w:val="18"/>
              </w:rPr>
            </w:pPr>
            <w:r w:rsidRPr="00FC0E65">
              <w:rPr>
                <w:color w:val="000000"/>
                <w:sz w:val="18"/>
                <w:szCs w:val="18"/>
              </w:rPr>
              <w:t> </w:t>
            </w:r>
          </w:p>
        </w:tc>
        <w:tc>
          <w:tcPr>
            <w:tcW w:w="314" w:type="pct"/>
            <w:tcBorders>
              <w:top w:val="nil"/>
              <w:left w:val="nil"/>
              <w:bottom w:val="single" w:sz="4" w:space="0" w:color="auto"/>
              <w:right w:val="single" w:sz="4" w:space="0" w:color="auto"/>
            </w:tcBorders>
            <w:shd w:val="clear" w:color="auto" w:fill="auto"/>
            <w:vAlign w:val="center"/>
            <w:hideMark/>
          </w:tcPr>
          <w:p w14:paraId="501B8A98" w14:textId="77777777" w:rsidR="00BC6E97" w:rsidRPr="00FC0E65" w:rsidRDefault="00BC6E97" w:rsidP="00BC6E97">
            <w:pPr>
              <w:jc w:val="center"/>
              <w:rPr>
                <w:color w:val="000000"/>
                <w:sz w:val="18"/>
                <w:szCs w:val="18"/>
              </w:rPr>
            </w:pPr>
            <w:r w:rsidRPr="00FC0E65">
              <w:rPr>
                <w:color w:val="000000"/>
                <w:sz w:val="18"/>
                <w:szCs w:val="18"/>
              </w:rPr>
              <w:t> </w:t>
            </w:r>
          </w:p>
        </w:tc>
      </w:tr>
      <w:tr w:rsidR="00BC6E97" w:rsidRPr="00FC0E65" w14:paraId="5DDD0BC0" w14:textId="77777777" w:rsidTr="00BC6E97">
        <w:trPr>
          <w:trHeight w:val="1125"/>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703CF591" w14:textId="77777777" w:rsidR="00BC6E97" w:rsidRPr="00FC0E65" w:rsidRDefault="00BC6E97" w:rsidP="00BC6E97">
            <w:pPr>
              <w:rPr>
                <w:color w:val="000000"/>
                <w:sz w:val="18"/>
                <w:szCs w:val="18"/>
              </w:rPr>
            </w:pPr>
            <w:r w:rsidRPr="00FC0E65">
              <w:rPr>
                <w:color w:val="000000"/>
                <w:sz w:val="18"/>
                <w:szCs w:val="18"/>
              </w:rPr>
              <w:t>Объем работ, выполненных по виду экономической деятельности "Строительство" (Раздел F)</w:t>
            </w:r>
          </w:p>
        </w:tc>
        <w:tc>
          <w:tcPr>
            <w:tcW w:w="505" w:type="pct"/>
            <w:tcBorders>
              <w:top w:val="nil"/>
              <w:left w:val="nil"/>
              <w:bottom w:val="single" w:sz="4" w:space="0" w:color="auto"/>
              <w:right w:val="single" w:sz="4" w:space="0" w:color="auto"/>
            </w:tcBorders>
            <w:shd w:val="clear" w:color="auto" w:fill="auto"/>
            <w:vAlign w:val="center"/>
            <w:hideMark/>
          </w:tcPr>
          <w:p w14:paraId="6DA5C205" w14:textId="77777777" w:rsidR="00BC6E97" w:rsidRPr="00FC0E65" w:rsidRDefault="00BC6E97" w:rsidP="00BC6E97">
            <w:pPr>
              <w:jc w:val="center"/>
              <w:rPr>
                <w:color w:val="000000"/>
                <w:sz w:val="18"/>
                <w:szCs w:val="18"/>
              </w:rPr>
            </w:pPr>
            <w:r w:rsidRPr="00FC0E65">
              <w:rPr>
                <w:color w:val="000000"/>
                <w:sz w:val="18"/>
                <w:szCs w:val="18"/>
              </w:rPr>
              <w:t>в ценах соответствующих лет; млн. руб.</w:t>
            </w:r>
          </w:p>
        </w:tc>
        <w:tc>
          <w:tcPr>
            <w:tcW w:w="271" w:type="pct"/>
            <w:tcBorders>
              <w:top w:val="nil"/>
              <w:left w:val="nil"/>
              <w:bottom w:val="single" w:sz="4" w:space="0" w:color="auto"/>
              <w:right w:val="single" w:sz="4" w:space="0" w:color="auto"/>
            </w:tcBorders>
            <w:shd w:val="clear" w:color="auto" w:fill="auto"/>
            <w:vAlign w:val="center"/>
            <w:hideMark/>
          </w:tcPr>
          <w:p w14:paraId="0B112DE2" w14:textId="77777777" w:rsidR="00BC6E97" w:rsidRPr="00FC0E65" w:rsidRDefault="00BC6E97" w:rsidP="00BC6E97">
            <w:pPr>
              <w:jc w:val="center"/>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auto" w:fill="auto"/>
            <w:vAlign w:val="center"/>
            <w:hideMark/>
          </w:tcPr>
          <w:p w14:paraId="2D19F884" w14:textId="77777777" w:rsidR="00BC6E97" w:rsidRPr="00FC0E65" w:rsidRDefault="00BC6E97" w:rsidP="00BC6E97">
            <w:pPr>
              <w:jc w:val="center"/>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auto" w:fill="auto"/>
            <w:vAlign w:val="center"/>
            <w:hideMark/>
          </w:tcPr>
          <w:p w14:paraId="585FA962" w14:textId="77777777" w:rsidR="00BC6E97" w:rsidRPr="00FC0E65" w:rsidRDefault="00BC6E97" w:rsidP="00BC6E97">
            <w:pPr>
              <w:jc w:val="center"/>
              <w:rPr>
                <w:color w:val="000000"/>
                <w:sz w:val="18"/>
                <w:szCs w:val="18"/>
              </w:rPr>
            </w:pPr>
            <w:r w:rsidRPr="00FC0E65">
              <w:rPr>
                <w:color w:val="000000"/>
                <w:sz w:val="18"/>
                <w:szCs w:val="18"/>
              </w:rPr>
              <w:t> </w:t>
            </w:r>
          </w:p>
        </w:tc>
        <w:tc>
          <w:tcPr>
            <w:tcW w:w="399" w:type="pct"/>
            <w:tcBorders>
              <w:top w:val="nil"/>
              <w:left w:val="nil"/>
              <w:bottom w:val="single" w:sz="4" w:space="0" w:color="auto"/>
              <w:right w:val="single" w:sz="4" w:space="0" w:color="auto"/>
            </w:tcBorders>
            <w:shd w:val="clear" w:color="auto" w:fill="auto"/>
            <w:vAlign w:val="center"/>
            <w:hideMark/>
          </w:tcPr>
          <w:p w14:paraId="68F1EEBD" w14:textId="77777777" w:rsidR="00BC6E97" w:rsidRPr="00FC0E65" w:rsidRDefault="00BC6E97" w:rsidP="00BC6E97">
            <w:pPr>
              <w:jc w:val="center"/>
              <w:rPr>
                <w:color w:val="000000"/>
                <w:sz w:val="18"/>
                <w:szCs w:val="18"/>
              </w:rPr>
            </w:pPr>
            <w:r w:rsidRPr="00FC0E65">
              <w:rPr>
                <w:color w:val="000000"/>
                <w:sz w:val="18"/>
                <w:szCs w:val="18"/>
              </w:rPr>
              <w:t> </w:t>
            </w:r>
          </w:p>
        </w:tc>
        <w:tc>
          <w:tcPr>
            <w:tcW w:w="289" w:type="pct"/>
            <w:tcBorders>
              <w:top w:val="nil"/>
              <w:left w:val="nil"/>
              <w:bottom w:val="single" w:sz="4" w:space="0" w:color="auto"/>
              <w:right w:val="single" w:sz="4" w:space="0" w:color="auto"/>
            </w:tcBorders>
            <w:shd w:val="clear" w:color="auto" w:fill="auto"/>
            <w:vAlign w:val="center"/>
            <w:hideMark/>
          </w:tcPr>
          <w:p w14:paraId="2460B635" w14:textId="77777777" w:rsidR="00BC6E97" w:rsidRPr="00FC0E65" w:rsidRDefault="00BC6E97" w:rsidP="00BC6E97">
            <w:pPr>
              <w:jc w:val="center"/>
              <w:rPr>
                <w:color w:val="000000"/>
                <w:sz w:val="18"/>
                <w:szCs w:val="18"/>
              </w:rPr>
            </w:pPr>
            <w:r w:rsidRPr="00FC0E6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14:paraId="2D3AD829" w14:textId="77777777" w:rsidR="00BC6E97" w:rsidRPr="00FC0E65" w:rsidRDefault="00BC6E97" w:rsidP="00BC6E97">
            <w:pPr>
              <w:jc w:val="center"/>
              <w:rPr>
                <w:color w:val="000000"/>
                <w:sz w:val="18"/>
                <w:szCs w:val="18"/>
              </w:rPr>
            </w:pPr>
            <w:r w:rsidRPr="00FC0E65">
              <w:rPr>
                <w:color w:val="000000"/>
                <w:sz w:val="18"/>
                <w:szCs w:val="18"/>
              </w:rPr>
              <w:t> </w:t>
            </w:r>
          </w:p>
        </w:tc>
        <w:tc>
          <w:tcPr>
            <w:tcW w:w="336" w:type="pct"/>
            <w:tcBorders>
              <w:top w:val="nil"/>
              <w:left w:val="nil"/>
              <w:bottom w:val="single" w:sz="4" w:space="0" w:color="auto"/>
              <w:right w:val="single" w:sz="4" w:space="0" w:color="auto"/>
            </w:tcBorders>
            <w:shd w:val="clear" w:color="auto" w:fill="auto"/>
            <w:vAlign w:val="center"/>
            <w:hideMark/>
          </w:tcPr>
          <w:p w14:paraId="45836C9E" w14:textId="77777777" w:rsidR="00BC6E97" w:rsidRPr="00FC0E65" w:rsidRDefault="00BC6E97" w:rsidP="00BC6E97">
            <w:pPr>
              <w:jc w:val="center"/>
              <w:rPr>
                <w:color w:val="000000"/>
                <w:sz w:val="18"/>
                <w:szCs w:val="18"/>
              </w:rPr>
            </w:pPr>
            <w:r w:rsidRPr="00FC0E65">
              <w:rPr>
                <w:color w:val="000000"/>
                <w:sz w:val="18"/>
                <w:szCs w:val="18"/>
              </w:rPr>
              <w:t> </w:t>
            </w:r>
          </w:p>
        </w:tc>
        <w:tc>
          <w:tcPr>
            <w:tcW w:w="384" w:type="pct"/>
            <w:tcBorders>
              <w:top w:val="nil"/>
              <w:left w:val="nil"/>
              <w:bottom w:val="single" w:sz="4" w:space="0" w:color="auto"/>
              <w:right w:val="single" w:sz="4" w:space="0" w:color="auto"/>
            </w:tcBorders>
            <w:shd w:val="clear" w:color="auto" w:fill="auto"/>
            <w:vAlign w:val="center"/>
            <w:hideMark/>
          </w:tcPr>
          <w:p w14:paraId="5DEACD6D" w14:textId="77777777" w:rsidR="00BC6E97" w:rsidRPr="00FC0E65" w:rsidRDefault="00BC6E97" w:rsidP="00BC6E97">
            <w:pPr>
              <w:jc w:val="center"/>
              <w:rPr>
                <w:color w:val="000000"/>
                <w:sz w:val="18"/>
                <w:szCs w:val="18"/>
              </w:rPr>
            </w:pPr>
            <w:r w:rsidRPr="00FC0E65">
              <w:rPr>
                <w:color w:val="000000"/>
                <w:sz w:val="18"/>
                <w:szCs w:val="18"/>
              </w:rPr>
              <w:t> </w:t>
            </w:r>
          </w:p>
        </w:tc>
        <w:tc>
          <w:tcPr>
            <w:tcW w:w="301" w:type="pct"/>
            <w:tcBorders>
              <w:top w:val="nil"/>
              <w:left w:val="nil"/>
              <w:bottom w:val="single" w:sz="4" w:space="0" w:color="auto"/>
              <w:right w:val="single" w:sz="4" w:space="0" w:color="auto"/>
            </w:tcBorders>
            <w:shd w:val="clear" w:color="auto" w:fill="auto"/>
            <w:vAlign w:val="center"/>
            <w:hideMark/>
          </w:tcPr>
          <w:p w14:paraId="13D7BB3F" w14:textId="77777777" w:rsidR="00BC6E97" w:rsidRPr="00FC0E65" w:rsidRDefault="00BC6E97" w:rsidP="00BC6E97">
            <w:pPr>
              <w:jc w:val="center"/>
              <w:rPr>
                <w:color w:val="000000"/>
                <w:sz w:val="18"/>
                <w:szCs w:val="18"/>
              </w:rPr>
            </w:pPr>
            <w:r w:rsidRPr="00FC0E65">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center"/>
            <w:hideMark/>
          </w:tcPr>
          <w:p w14:paraId="563721E6" w14:textId="77777777" w:rsidR="00BC6E97" w:rsidRPr="00FC0E65" w:rsidRDefault="00BC6E97" w:rsidP="00BC6E97">
            <w:pPr>
              <w:jc w:val="center"/>
              <w:rPr>
                <w:color w:val="000000"/>
                <w:sz w:val="18"/>
                <w:szCs w:val="18"/>
              </w:rPr>
            </w:pPr>
            <w:r w:rsidRPr="00FC0E65">
              <w:rPr>
                <w:color w:val="000000"/>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14:paraId="1C1C4F5F" w14:textId="77777777" w:rsidR="00BC6E97" w:rsidRPr="00FC0E65" w:rsidRDefault="00BC6E97" w:rsidP="00BC6E97">
            <w:pPr>
              <w:jc w:val="center"/>
              <w:rPr>
                <w:color w:val="000000"/>
                <w:sz w:val="18"/>
                <w:szCs w:val="18"/>
              </w:rPr>
            </w:pPr>
            <w:r w:rsidRPr="00FC0E65">
              <w:rPr>
                <w:color w:val="000000"/>
                <w:sz w:val="18"/>
                <w:szCs w:val="18"/>
              </w:rPr>
              <w:t> </w:t>
            </w:r>
          </w:p>
        </w:tc>
        <w:tc>
          <w:tcPr>
            <w:tcW w:w="314" w:type="pct"/>
            <w:tcBorders>
              <w:top w:val="nil"/>
              <w:left w:val="nil"/>
              <w:bottom w:val="single" w:sz="4" w:space="0" w:color="auto"/>
              <w:right w:val="single" w:sz="4" w:space="0" w:color="auto"/>
            </w:tcBorders>
            <w:shd w:val="clear" w:color="auto" w:fill="auto"/>
            <w:vAlign w:val="center"/>
            <w:hideMark/>
          </w:tcPr>
          <w:p w14:paraId="051DA8B0" w14:textId="77777777" w:rsidR="00BC6E97" w:rsidRPr="00FC0E65" w:rsidRDefault="00BC6E97" w:rsidP="00BC6E97">
            <w:pPr>
              <w:jc w:val="center"/>
              <w:rPr>
                <w:color w:val="000000"/>
                <w:sz w:val="18"/>
                <w:szCs w:val="18"/>
              </w:rPr>
            </w:pPr>
            <w:r w:rsidRPr="00FC0E65">
              <w:rPr>
                <w:color w:val="000000"/>
                <w:sz w:val="18"/>
                <w:szCs w:val="18"/>
              </w:rPr>
              <w:t> </w:t>
            </w:r>
          </w:p>
        </w:tc>
      </w:tr>
      <w:tr w:rsidR="00BC6E97" w:rsidRPr="00FC0E65" w14:paraId="0D495DEF" w14:textId="77777777" w:rsidTr="00BC6E97">
        <w:trPr>
          <w:trHeight w:val="1500"/>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0418BE36" w14:textId="77777777" w:rsidR="00BC6E97" w:rsidRPr="00FC0E65" w:rsidRDefault="00BC6E97" w:rsidP="00BC6E97">
            <w:pPr>
              <w:rPr>
                <w:color w:val="000000"/>
                <w:sz w:val="18"/>
                <w:szCs w:val="18"/>
              </w:rPr>
            </w:pPr>
            <w:r w:rsidRPr="00FC0E65">
              <w:rPr>
                <w:color w:val="000000"/>
                <w:sz w:val="18"/>
                <w:szCs w:val="18"/>
              </w:rPr>
              <w:t>Индекс производства по виду деятельности "Строительство" (Раздел F)</w:t>
            </w:r>
          </w:p>
        </w:tc>
        <w:tc>
          <w:tcPr>
            <w:tcW w:w="505" w:type="pct"/>
            <w:tcBorders>
              <w:top w:val="nil"/>
              <w:left w:val="nil"/>
              <w:bottom w:val="single" w:sz="4" w:space="0" w:color="auto"/>
              <w:right w:val="single" w:sz="4" w:space="0" w:color="auto"/>
            </w:tcBorders>
            <w:shd w:val="clear" w:color="auto" w:fill="auto"/>
            <w:vAlign w:val="center"/>
            <w:hideMark/>
          </w:tcPr>
          <w:p w14:paraId="4445E1F4" w14:textId="77777777" w:rsidR="00BC6E97" w:rsidRPr="00FC0E65" w:rsidRDefault="00BC6E97" w:rsidP="00BC6E97">
            <w:pPr>
              <w:jc w:val="center"/>
              <w:rPr>
                <w:color w:val="000000"/>
                <w:sz w:val="18"/>
                <w:szCs w:val="18"/>
              </w:rPr>
            </w:pPr>
            <w:r w:rsidRPr="00FC0E65">
              <w:rPr>
                <w:color w:val="000000"/>
                <w:sz w:val="18"/>
                <w:szCs w:val="18"/>
              </w:rPr>
              <w:t>% к предыдущему году в сопоставимых ценах</w:t>
            </w:r>
          </w:p>
        </w:tc>
        <w:tc>
          <w:tcPr>
            <w:tcW w:w="271" w:type="pct"/>
            <w:tcBorders>
              <w:top w:val="nil"/>
              <w:left w:val="nil"/>
              <w:bottom w:val="single" w:sz="4" w:space="0" w:color="auto"/>
              <w:right w:val="single" w:sz="4" w:space="0" w:color="auto"/>
            </w:tcBorders>
            <w:shd w:val="clear" w:color="auto" w:fill="auto"/>
            <w:vAlign w:val="center"/>
            <w:hideMark/>
          </w:tcPr>
          <w:p w14:paraId="47FA1A4B" w14:textId="77777777" w:rsidR="00BC6E97" w:rsidRPr="00FC0E65" w:rsidRDefault="00BC6E97" w:rsidP="00BC6E97">
            <w:pPr>
              <w:jc w:val="center"/>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auto" w:fill="auto"/>
            <w:vAlign w:val="center"/>
            <w:hideMark/>
          </w:tcPr>
          <w:p w14:paraId="60CF821D" w14:textId="77777777" w:rsidR="00BC6E97" w:rsidRPr="00FC0E65" w:rsidRDefault="00BC6E97" w:rsidP="00BC6E97">
            <w:pPr>
              <w:jc w:val="center"/>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auto" w:fill="auto"/>
            <w:vAlign w:val="center"/>
            <w:hideMark/>
          </w:tcPr>
          <w:p w14:paraId="13BF8EB2" w14:textId="77777777" w:rsidR="00BC6E97" w:rsidRPr="00FC0E65" w:rsidRDefault="00BC6E97" w:rsidP="00BC6E97">
            <w:pPr>
              <w:jc w:val="center"/>
              <w:rPr>
                <w:color w:val="000000"/>
                <w:sz w:val="18"/>
                <w:szCs w:val="18"/>
              </w:rPr>
            </w:pPr>
            <w:r w:rsidRPr="00FC0E65">
              <w:rPr>
                <w:color w:val="000000"/>
                <w:sz w:val="18"/>
                <w:szCs w:val="18"/>
              </w:rPr>
              <w:t> </w:t>
            </w:r>
          </w:p>
        </w:tc>
        <w:tc>
          <w:tcPr>
            <w:tcW w:w="399" w:type="pct"/>
            <w:tcBorders>
              <w:top w:val="nil"/>
              <w:left w:val="nil"/>
              <w:bottom w:val="single" w:sz="4" w:space="0" w:color="auto"/>
              <w:right w:val="single" w:sz="4" w:space="0" w:color="auto"/>
            </w:tcBorders>
            <w:shd w:val="clear" w:color="auto" w:fill="auto"/>
            <w:vAlign w:val="center"/>
            <w:hideMark/>
          </w:tcPr>
          <w:p w14:paraId="36D1F551" w14:textId="77777777" w:rsidR="00BC6E97" w:rsidRPr="00FC0E65" w:rsidRDefault="00BC6E97" w:rsidP="00BC6E97">
            <w:pPr>
              <w:jc w:val="center"/>
              <w:rPr>
                <w:color w:val="000000"/>
                <w:sz w:val="18"/>
                <w:szCs w:val="18"/>
              </w:rPr>
            </w:pPr>
            <w:r w:rsidRPr="00FC0E65">
              <w:rPr>
                <w:color w:val="000000"/>
                <w:sz w:val="18"/>
                <w:szCs w:val="18"/>
              </w:rPr>
              <w:t> </w:t>
            </w:r>
          </w:p>
        </w:tc>
        <w:tc>
          <w:tcPr>
            <w:tcW w:w="289" w:type="pct"/>
            <w:tcBorders>
              <w:top w:val="nil"/>
              <w:left w:val="nil"/>
              <w:bottom w:val="single" w:sz="4" w:space="0" w:color="auto"/>
              <w:right w:val="single" w:sz="4" w:space="0" w:color="auto"/>
            </w:tcBorders>
            <w:shd w:val="clear" w:color="auto" w:fill="auto"/>
            <w:vAlign w:val="center"/>
            <w:hideMark/>
          </w:tcPr>
          <w:p w14:paraId="2FBCF62D" w14:textId="77777777" w:rsidR="00BC6E97" w:rsidRPr="00FC0E65" w:rsidRDefault="00BC6E97" w:rsidP="00BC6E97">
            <w:pPr>
              <w:jc w:val="center"/>
              <w:rPr>
                <w:color w:val="000000"/>
                <w:sz w:val="18"/>
                <w:szCs w:val="18"/>
              </w:rPr>
            </w:pPr>
            <w:r w:rsidRPr="00FC0E6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14:paraId="7F3CD657" w14:textId="77777777" w:rsidR="00BC6E97" w:rsidRPr="00FC0E65" w:rsidRDefault="00BC6E97" w:rsidP="00BC6E97">
            <w:pPr>
              <w:jc w:val="center"/>
              <w:rPr>
                <w:color w:val="000000"/>
                <w:sz w:val="18"/>
                <w:szCs w:val="18"/>
              </w:rPr>
            </w:pPr>
            <w:r w:rsidRPr="00FC0E65">
              <w:rPr>
                <w:color w:val="000000"/>
                <w:sz w:val="18"/>
                <w:szCs w:val="18"/>
              </w:rPr>
              <w:t> </w:t>
            </w:r>
          </w:p>
        </w:tc>
        <w:tc>
          <w:tcPr>
            <w:tcW w:w="336" w:type="pct"/>
            <w:tcBorders>
              <w:top w:val="nil"/>
              <w:left w:val="nil"/>
              <w:bottom w:val="single" w:sz="4" w:space="0" w:color="auto"/>
              <w:right w:val="single" w:sz="4" w:space="0" w:color="auto"/>
            </w:tcBorders>
            <w:shd w:val="clear" w:color="auto" w:fill="auto"/>
            <w:vAlign w:val="center"/>
            <w:hideMark/>
          </w:tcPr>
          <w:p w14:paraId="5BF7B812" w14:textId="77777777" w:rsidR="00BC6E97" w:rsidRPr="00FC0E65" w:rsidRDefault="00BC6E97" w:rsidP="00BC6E97">
            <w:pPr>
              <w:jc w:val="center"/>
              <w:rPr>
                <w:color w:val="000000"/>
                <w:sz w:val="18"/>
                <w:szCs w:val="18"/>
              </w:rPr>
            </w:pPr>
            <w:r w:rsidRPr="00FC0E65">
              <w:rPr>
                <w:color w:val="000000"/>
                <w:sz w:val="18"/>
                <w:szCs w:val="18"/>
              </w:rPr>
              <w:t> </w:t>
            </w:r>
          </w:p>
        </w:tc>
        <w:tc>
          <w:tcPr>
            <w:tcW w:w="384" w:type="pct"/>
            <w:tcBorders>
              <w:top w:val="nil"/>
              <w:left w:val="nil"/>
              <w:bottom w:val="single" w:sz="4" w:space="0" w:color="auto"/>
              <w:right w:val="single" w:sz="4" w:space="0" w:color="auto"/>
            </w:tcBorders>
            <w:shd w:val="clear" w:color="auto" w:fill="auto"/>
            <w:vAlign w:val="center"/>
            <w:hideMark/>
          </w:tcPr>
          <w:p w14:paraId="495D7D1B" w14:textId="77777777" w:rsidR="00BC6E97" w:rsidRPr="00FC0E65" w:rsidRDefault="00BC6E97" w:rsidP="00BC6E97">
            <w:pPr>
              <w:jc w:val="center"/>
              <w:rPr>
                <w:color w:val="000000"/>
                <w:sz w:val="18"/>
                <w:szCs w:val="18"/>
              </w:rPr>
            </w:pPr>
            <w:r w:rsidRPr="00FC0E65">
              <w:rPr>
                <w:color w:val="000000"/>
                <w:sz w:val="18"/>
                <w:szCs w:val="18"/>
              </w:rPr>
              <w:t> </w:t>
            </w:r>
          </w:p>
        </w:tc>
        <w:tc>
          <w:tcPr>
            <w:tcW w:w="301" w:type="pct"/>
            <w:tcBorders>
              <w:top w:val="nil"/>
              <w:left w:val="nil"/>
              <w:bottom w:val="single" w:sz="4" w:space="0" w:color="auto"/>
              <w:right w:val="single" w:sz="4" w:space="0" w:color="auto"/>
            </w:tcBorders>
            <w:shd w:val="clear" w:color="auto" w:fill="auto"/>
            <w:vAlign w:val="center"/>
            <w:hideMark/>
          </w:tcPr>
          <w:p w14:paraId="2295443C" w14:textId="77777777" w:rsidR="00BC6E97" w:rsidRPr="00FC0E65" w:rsidRDefault="00BC6E97" w:rsidP="00BC6E97">
            <w:pPr>
              <w:jc w:val="center"/>
              <w:rPr>
                <w:color w:val="000000"/>
                <w:sz w:val="18"/>
                <w:szCs w:val="18"/>
              </w:rPr>
            </w:pPr>
            <w:r w:rsidRPr="00FC0E65">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center"/>
            <w:hideMark/>
          </w:tcPr>
          <w:p w14:paraId="536779F4" w14:textId="77777777" w:rsidR="00BC6E97" w:rsidRPr="00FC0E65" w:rsidRDefault="00BC6E97" w:rsidP="00BC6E97">
            <w:pPr>
              <w:jc w:val="center"/>
              <w:rPr>
                <w:color w:val="000000"/>
                <w:sz w:val="18"/>
                <w:szCs w:val="18"/>
              </w:rPr>
            </w:pPr>
            <w:r w:rsidRPr="00FC0E65">
              <w:rPr>
                <w:color w:val="000000"/>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14:paraId="43BE5C68" w14:textId="77777777" w:rsidR="00BC6E97" w:rsidRPr="00FC0E65" w:rsidRDefault="00BC6E97" w:rsidP="00BC6E97">
            <w:pPr>
              <w:jc w:val="center"/>
              <w:rPr>
                <w:color w:val="000000"/>
                <w:sz w:val="18"/>
                <w:szCs w:val="18"/>
              </w:rPr>
            </w:pPr>
            <w:r w:rsidRPr="00FC0E65">
              <w:rPr>
                <w:color w:val="000000"/>
                <w:sz w:val="18"/>
                <w:szCs w:val="18"/>
              </w:rPr>
              <w:t> </w:t>
            </w:r>
          </w:p>
        </w:tc>
        <w:tc>
          <w:tcPr>
            <w:tcW w:w="314" w:type="pct"/>
            <w:tcBorders>
              <w:top w:val="nil"/>
              <w:left w:val="nil"/>
              <w:bottom w:val="single" w:sz="4" w:space="0" w:color="auto"/>
              <w:right w:val="single" w:sz="4" w:space="0" w:color="auto"/>
            </w:tcBorders>
            <w:shd w:val="clear" w:color="auto" w:fill="auto"/>
            <w:vAlign w:val="center"/>
            <w:hideMark/>
          </w:tcPr>
          <w:p w14:paraId="78EBE8A8" w14:textId="77777777" w:rsidR="00BC6E97" w:rsidRPr="00FC0E65" w:rsidRDefault="00BC6E97" w:rsidP="00BC6E97">
            <w:pPr>
              <w:jc w:val="center"/>
              <w:rPr>
                <w:color w:val="000000"/>
                <w:sz w:val="18"/>
                <w:szCs w:val="18"/>
              </w:rPr>
            </w:pPr>
            <w:r w:rsidRPr="00FC0E65">
              <w:rPr>
                <w:color w:val="000000"/>
                <w:sz w:val="18"/>
                <w:szCs w:val="18"/>
              </w:rPr>
              <w:t> </w:t>
            </w:r>
          </w:p>
        </w:tc>
      </w:tr>
      <w:tr w:rsidR="00BC6E97" w:rsidRPr="00FC0E65" w14:paraId="75FB9122" w14:textId="77777777" w:rsidTr="00BC6E97">
        <w:trPr>
          <w:trHeight w:val="750"/>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52A558B0" w14:textId="77777777" w:rsidR="00BC6E97" w:rsidRPr="00FC0E65" w:rsidRDefault="00BC6E97" w:rsidP="00BC6E97">
            <w:pPr>
              <w:rPr>
                <w:color w:val="000000"/>
                <w:sz w:val="18"/>
                <w:szCs w:val="18"/>
              </w:rPr>
            </w:pPr>
            <w:r w:rsidRPr="00FC0E65">
              <w:rPr>
                <w:color w:val="000000"/>
                <w:sz w:val="18"/>
                <w:szCs w:val="18"/>
              </w:rPr>
              <w:t xml:space="preserve">Индекс-дефлятор по объему работ, выполненных по виду деятельности </w:t>
            </w:r>
            <w:r w:rsidRPr="00FC0E65">
              <w:rPr>
                <w:color w:val="000000"/>
                <w:sz w:val="18"/>
                <w:szCs w:val="18"/>
              </w:rPr>
              <w:lastRenderedPageBreak/>
              <w:t>"Строительство" (Раздел F)</w:t>
            </w:r>
          </w:p>
        </w:tc>
        <w:tc>
          <w:tcPr>
            <w:tcW w:w="505" w:type="pct"/>
            <w:tcBorders>
              <w:top w:val="nil"/>
              <w:left w:val="nil"/>
              <w:bottom w:val="single" w:sz="4" w:space="0" w:color="auto"/>
              <w:right w:val="single" w:sz="4" w:space="0" w:color="auto"/>
            </w:tcBorders>
            <w:shd w:val="clear" w:color="auto" w:fill="auto"/>
            <w:vAlign w:val="center"/>
            <w:hideMark/>
          </w:tcPr>
          <w:p w14:paraId="2C4840FD" w14:textId="77777777" w:rsidR="00BC6E97" w:rsidRPr="00FC0E65" w:rsidRDefault="00BC6E97" w:rsidP="00BC6E97">
            <w:pPr>
              <w:jc w:val="center"/>
              <w:rPr>
                <w:color w:val="000000"/>
                <w:sz w:val="18"/>
                <w:szCs w:val="18"/>
              </w:rPr>
            </w:pPr>
            <w:r w:rsidRPr="00FC0E65">
              <w:rPr>
                <w:color w:val="000000"/>
                <w:sz w:val="18"/>
                <w:szCs w:val="18"/>
              </w:rPr>
              <w:lastRenderedPageBreak/>
              <w:t>% к предыдущему году</w:t>
            </w:r>
          </w:p>
        </w:tc>
        <w:tc>
          <w:tcPr>
            <w:tcW w:w="271" w:type="pct"/>
            <w:tcBorders>
              <w:top w:val="nil"/>
              <w:left w:val="nil"/>
              <w:bottom w:val="single" w:sz="4" w:space="0" w:color="auto"/>
              <w:right w:val="single" w:sz="4" w:space="0" w:color="auto"/>
            </w:tcBorders>
            <w:shd w:val="clear" w:color="auto" w:fill="auto"/>
            <w:vAlign w:val="center"/>
            <w:hideMark/>
          </w:tcPr>
          <w:p w14:paraId="6AF1F6B6" w14:textId="77777777" w:rsidR="00BC6E97" w:rsidRPr="00FC0E65" w:rsidRDefault="00BC6E97" w:rsidP="00BC6E97">
            <w:pPr>
              <w:jc w:val="center"/>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auto" w:fill="auto"/>
            <w:vAlign w:val="center"/>
            <w:hideMark/>
          </w:tcPr>
          <w:p w14:paraId="5F9284EC" w14:textId="77777777" w:rsidR="00BC6E97" w:rsidRPr="00FC0E65" w:rsidRDefault="00BC6E97" w:rsidP="00BC6E97">
            <w:pPr>
              <w:jc w:val="center"/>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auto" w:fill="auto"/>
            <w:vAlign w:val="center"/>
            <w:hideMark/>
          </w:tcPr>
          <w:p w14:paraId="130245A7" w14:textId="77777777" w:rsidR="00BC6E97" w:rsidRPr="00FC0E65" w:rsidRDefault="00BC6E97" w:rsidP="00BC6E97">
            <w:pPr>
              <w:jc w:val="center"/>
              <w:rPr>
                <w:color w:val="000000"/>
                <w:sz w:val="18"/>
                <w:szCs w:val="18"/>
              </w:rPr>
            </w:pPr>
            <w:r w:rsidRPr="00FC0E65">
              <w:rPr>
                <w:color w:val="000000"/>
                <w:sz w:val="18"/>
                <w:szCs w:val="18"/>
              </w:rPr>
              <w:t> </w:t>
            </w:r>
          </w:p>
        </w:tc>
        <w:tc>
          <w:tcPr>
            <w:tcW w:w="399" w:type="pct"/>
            <w:tcBorders>
              <w:top w:val="nil"/>
              <w:left w:val="nil"/>
              <w:bottom w:val="single" w:sz="4" w:space="0" w:color="auto"/>
              <w:right w:val="single" w:sz="4" w:space="0" w:color="auto"/>
            </w:tcBorders>
            <w:shd w:val="clear" w:color="auto" w:fill="auto"/>
            <w:vAlign w:val="center"/>
            <w:hideMark/>
          </w:tcPr>
          <w:p w14:paraId="5936CB11" w14:textId="77777777" w:rsidR="00BC6E97" w:rsidRPr="00FC0E65" w:rsidRDefault="00BC6E97" w:rsidP="00BC6E97">
            <w:pPr>
              <w:jc w:val="center"/>
              <w:rPr>
                <w:color w:val="000000"/>
                <w:sz w:val="18"/>
                <w:szCs w:val="18"/>
              </w:rPr>
            </w:pPr>
            <w:r w:rsidRPr="00FC0E65">
              <w:rPr>
                <w:color w:val="000000"/>
                <w:sz w:val="18"/>
                <w:szCs w:val="18"/>
              </w:rPr>
              <w:t> </w:t>
            </w:r>
          </w:p>
        </w:tc>
        <w:tc>
          <w:tcPr>
            <w:tcW w:w="289" w:type="pct"/>
            <w:tcBorders>
              <w:top w:val="nil"/>
              <w:left w:val="nil"/>
              <w:bottom w:val="single" w:sz="4" w:space="0" w:color="auto"/>
              <w:right w:val="single" w:sz="4" w:space="0" w:color="auto"/>
            </w:tcBorders>
            <w:shd w:val="clear" w:color="auto" w:fill="auto"/>
            <w:vAlign w:val="center"/>
            <w:hideMark/>
          </w:tcPr>
          <w:p w14:paraId="26193C3F" w14:textId="77777777" w:rsidR="00BC6E97" w:rsidRPr="00FC0E65" w:rsidRDefault="00BC6E97" w:rsidP="00BC6E97">
            <w:pPr>
              <w:jc w:val="center"/>
              <w:rPr>
                <w:color w:val="000000"/>
                <w:sz w:val="18"/>
                <w:szCs w:val="18"/>
              </w:rPr>
            </w:pPr>
            <w:r w:rsidRPr="00FC0E6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14:paraId="3128F409" w14:textId="77777777" w:rsidR="00BC6E97" w:rsidRPr="00FC0E65" w:rsidRDefault="00BC6E97" w:rsidP="00BC6E97">
            <w:pPr>
              <w:jc w:val="center"/>
              <w:rPr>
                <w:color w:val="000000"/>
                <w:sz w:val="18"/>
                <w:szCs w:val="18"/>
              </w:rPr>
            </w:pPr>
            <w:r w:rsidRPr="00FC0E65">
              <w:rPr>
                <w:color w:val="000000"/>
                <w:sz w:val="18"/>
                <w:szCs w:val="18"/>
              </w:rPr>
              <w:t> </w:t>
            </w:r>
          </w:p>
        </w:tc>
        <w:tc>
          <w:tcPr>
            <w:tcW w:w="336" w:type="pct"/>
            <w:tcBorders>
              <w:top w:val="nil"/>
              <w:left w:val="nil"/>
              <w:bottom w:val="single" w:sz="4" w:space="0" w:color="auto"/>
              <w:right w:val="single" w:sz="4" w:space="0" w:color="auto"/>
            </w:tcBorders>
            <w:shd w:val="clear" w:color="auto" w:fill="auto"/>
            <w:vAlign w:val="center"/>
            <w:hideMark/>
          </w:tcPr>
          <w:p w14:paraId="0B26CB20" w14:textId="77777777" w:rsidR="00BC6E97" w:rsidRPr="00FC0E65" w:rsidRDefault="00BC6E97" w:rsidP="00BC6E97">
            <w:pPr>
              <w:jc w:val="center"/>
              <w:rPr>
                <w:color w:val="000000"/>
                <w:sz w:val="18"/>
                <w:szCs w:val="18"/>
              </w:rPr>
            </w:pPr>
            <w:r w:rsidRPr="00FC0E65">
              <w:rPr>
                <w:color w:val="000000"/>
                <w:sz w:val="18"/>
                <w:szCs w:val="18"/>
              </w:rPr>
              <w:t> </w:t>
            </w:r>
          </w:p>
        </w:tc>
        <w:tc>
          <w:tcPr>
            <w:tcW w:w="384" w:type="pct"/>
            <w:tcBorders>
              <w:top w:val="nil"/>
              <w:left w:val="nil"/>
              <w:bottom w:val="single" w:sz="4" w:space="0" w:color="auto"/>
              <w:right w:val="single" w:sz="4" w:space="0" w:color="auto"/>
            </w:tcBorders>
            <w:shd w:val="clear" w:color="auto" w:fill="auto"/>
            <w:vAlign w:val="center"/>
            <w:hideMark/>
          </w:tcPr>
          <w:p w14:paraId="6A4B3389" w14:textId="77777777" w:rsidR="00BC6E97" w:rsidRPr="00FC0E65" w:rsidRDefault="00BC6E97" w:rsidP="00BC6E97">
            <w:pPr>
              <w:jc w:val="center"/>
              <w:rPr>
                <w:color w:val="000000"/>
                <w:sz w:val="18"/>
                <w:szCs w:val="18"/>
              </w:rPr>
            </w:pPr>
            <w:r w:rsidRPr="00FC0E65">
              <w:rPr>
                <w:color w:val="000000"/>
                <w:sz w:val="18"/>
                <w:szCs w:val="18"/>
              </w:rPr>
              <w:t> </w:t>
            </w:r>
          </w:p>
        </w:tc>
        <w:tc>
          <w:tcPr>
            <w:tcW w:w="301" w:type="pct"/>
            <w:tcBorders>
              <w:top w:val="nil"/>
              <w:left w:val="nil"/>
              <w:bottom w:val="single" w:sz="4" w:space="0" w:color="auto"/>
              <w:right w:val="single" w:sz="4" w:space="0" w:color="auto"/>
            </w:tcBorders>
            <w:shd w:val="clear" w:color="auto" w:fill="auto"/>
            <w:vAlign w:val="center"/>
            <w:hideMark/>
          </w:tcPr>
          <w:p w14:paraId="6204EF5A" w14:textId="77777777" w:rsidR="00BC6E97" w:rsidRPr="00FC0E65" w:rsidRDefault="00BC6E97" w:rsidP="00BC6E97">
            <w:pPr>
              <w:jc w:val="center"/>
              <w:rPr>
                <w:color w:val="000000"/>
                <w:sz w:val="18"/>
                <w:szCs w:val="18"/>
              </w:rPr>
            </w:pPr>
            <w:r w:rsidRPr="00FC0E65">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center"/>
            <w:hideMark/>
          </w:tcPr>
          <w:p w14:paraId="725F2EB4" w14:textId="77777777" w:rsidR="00BC6E97" w:rsidRPr="00FC0E65" w:rsidRDefault="00BC6E97" w:rsidP="00BC6E97">
            <w:pPr>
              <w:jc w:val="center"/>
              <w:rPr>
                <w:color w:val="000000"/>
                <w:sz w:val="18"/>
                <w:szCs w:val="18"/>
              </w:rPr>
            </w:pPr>
            <w:r w:rsidRPr="00FC0E65">
              <w:rPr>
                <w:color w:val="000000"/>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14:paraId="488F9585" w14:textId="77777777" w:rsidR="00BC6E97" w:rsidRPr="00FC0E65" w:rsidRDefault="00BC6E97" w:rsidP="00BC6E97">
            <w:pPr>
              <w:jc w:val="center"/>
              <w:rPr>
                <w:color w:val="000000"/>
                <w:sz w:val="18"/>
                <w:szCs w:val="18"/>
              </w:rPr>
            </w:pPr>
            <w:r w:rsidRPr="00FC0E65">
              <w:rPr>
                <w:color w:val="000000"/>
                <w:sz w:val="18"/>
                <w:szCs w:val="18"/>
              </w:rPr>
              <w:t> </w:t>
            </w:r>
          </w:p>
        </w:tc>
        <w:tc>
          <w:tcPr>
            <w:tcW w:w="314" w:type="pct"/>
            <w:tcBorders>
              <w:top w:val="nil"/>
              <w:left w:val="nil"/>
              <w:bottom w:val="single" w:sz="4" w:space="0" w:color="auto"/>
              <w:right w:val="single" w:sz="4" w:space="0" w:color="auto"/>
            </w:tcBorders>
            <w:shd w:val="clear" w:color="auto" w:fill="auto"/>
            <w:vAlign w:val="center"/>
            <w:hideMark/>
          </w:tcPr>
          <w:p w14:paraId="4767D8F9" w14:textId="77777777" w:rsidR="00BC6E97" w:rsidRPr="00FC0E65" w:rsidRDefault="00BC6E97" w:rsidP="00BC6E97">
            <w:pPr>
              <w:jc w:val="center"/>
              <w:rPr>
                <w:color w:val="000000"/>
                <w:sz w:val="18"/>
                <w:szCs w:val="18"/>
              </w:rPr>
            </w:pPr>
            <w:r w:rsidRPr="00FC0E65">
              <w:rPr>
                <w:color w:val="000000"/>
                <w:sz w:val="18"/>
                <w:szCs w:val="18"/>
              </w:rPr>
              <w:t> </w:t>
            </w:r>
          </w:p>
        </w:tc>
      </w:tr>
      <w:tr w:rsidR="00BC6E97" w:rsidRPr="00FC0E65" w14:paraId="0362A8F9" w14:textId="77777777" w:rsidTr="00BC6E97">
        <w:trPr>
          <w:trHeight w:val="750"/>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4EFBCCE5" w14:textId="77777777" w:rsidR="00BC6E97" w:rsidRPr="00FC0E65" w:rsidRDefault="00BC6E97" w:rsidP="00BC6E97">
            <w:pPr>
              <w:rPr>
                <w:sz w:val="18"/>
                <w:szCs w:val="18"/>
              </w:rPr>
            </w:pPr>
            <w:r w:rsidRPr="00FC0E65">
              <w:rPr>
                <w:sz w:val="18"/>
                <w:szCs w:val="18"/>
              </w:rPr>
              <w:lastRenderedPageBreak/>
              <w:t>Ввод в действие жилых домов</w:t>
            </w:r>
          </w:p>
        </w:tc>
        <w:tc>
          <w:tcPr>
            <w:tcW w:w="505" w:type="pct"/>
            <w:tcBorders>
              <w:top w:val="nil"/>
              <w:left w:val="nil"/>
              <w:bottom w:val="single" w:sz="4" w:space="0" w:color="auto"/>
              <w:right w:val="single" w:sz="4" w:space="0" w:color="auto"/>
            </w:tcBorders>
            <w:shd w:val="clear" w:color="auto" w:fill="auto"/>
            <w:vAlign w:val="center"/>
            <w:hideMark/>
          </w:tcPr>
          <w:p w14:paraId="2CF05DA9" w14:textId="77777777" w:rsidR="00BC6E97" w:rsidRPr="00FC0E65" w:rsidRDefault="00BC6E97" w:rsidP="00BC6E97">
            <w:pPr>
              <w:jc w:val="center"/>
              <w:rPr>
                <w:sz w:val="18"/>
                <w:szCs w:val="18"/>
              </w:rPr>
            </w:pPr>
            <w:r w:rsidRPr="00FC0E65">
              <w:rPr>
                <w:sz w:val="18"/>
                <w:szCs w:val="18"/>
              </w:rPr>
              <w:t>тыс. кв. м. в общей площади</w:t>
            </w:r>
          </w:p>
        </w:tc>
        <w:tc>
          <w:tcPr>
            <w:tcW w:w="271" w:type="pct"/>
            <w:tcBorders>
              <w:top w:val="nil"/>
              <w:left w:val="nil"/>
              <w:bottom w:val="single" w:sz="4" w:space="0" w:color="auto"/>
              <w:right w:val="single" w:sz="4" w:space="0" w:color="auto"/>
            </w:tcBorders>
            <w:shd w:val="clear" w:color="auto" w:fill="auto"/>
            <w:vAlign w:val="center"/>
            <w:hideMark/>
          </w:tcPr>
          <w:p w14:paraId="1C45E886" w14:textId="77777777" w:rsidR="00BC6E97" w:rsidRPr="00FC0E65" w:rsidRDefault="00BC6E97" w:rsidP="00BC6E97">
            <w:pPr>
              <w:jc w:val="center"/>
              <w:rPr>
                <w:sz w:val="18"/>
                <w:szCs w:val="18"/>
              </w:rPr>
            </w:pPr>
            <w:r w:rsidRPr="00FC0E65">
              <w:rPr>
                <w:sz w:val="18"/>
                <w:szCs w:val="18"/>
              </w:rPr>
              <w:t>6,5</w:t>
            </w:r>
          </w:p>
        </w:tc>
        <w:tc>
          <w:tcPr>
            <w:tcW w:w="271" w:type="pct"/>
            <w:tcBorders>
              <w:top w:val="nil"/>
              <w:left w:val="nil"/>
              <w:bottom w:val="single" w:sz="4" w:space="0" w:color="auto"/>
              <w:right w:val="single" w:sz="4" w:space="0" w:color="auto"/>
            </w:tcBorders>
            <w:shd w:val="clear" w:color="auto" w:fill="auto"/>
            <w:vAlign w:val="center"/>
            <w:hideMark/>
          </w:tcPr>
          <w:p w14:paraId="40F62523" w14:textId="77777777" w:rsidR="00BC6E97" w:rsidRPr="00FC0E65" w:rsidRDefault="00BC6E97" w:rsidP="00BC6E97">
            <w:pPr>
              <w:jc w:val="center"/>
              <w:rPr>
                <w:sz w:val="18"/>
                <w:szCs w:val="18"/>
              </w:rPr>
            </w:pPr>
            <w:r w:rsidRPr="00FC0E65">
              <w:rPr>
                <w:sz w:val="18"/>
                <w:szCs w:val="18"/>
              </w:rPr>
              <w:t>7,4</w:t>
            </w:r>
          </w:p>
        </w:tc>
        <w:tc>
          <w:tcPr>
            <w:tcW w:w="271" w:type="pct"/>
            <w:tcBorders>
              <w:top w:val="nil"/>
              <w:left w:val="nil"/>
              <w:bottom w:val="single" w:sz="4" w:space="0" w:color="auto"/>
              <w:right w:val="single" w:sz="4" w:space="0" w:color="auto"/>
            </w:tcBorders>
            <w:shd w:val="clear" w:color="auto" w:fill="auto"/>
            <w:vAlign w:val="center"/>
            <w:hideMark/>
          </w:tcPr>
          <w:p w14:paraId="3DFB7BFE" w14:textId="77777777" w:rsidR="00BC6E97" w:rsidRPr="00FC0E65" w:rsidRDefault="00BC6E97" w:rsidP="00BC6E97">
            <w:pPr>
              <w:jc w:val="center"/>
              <w:rPr>
                <w:sz w:val="18"/>
                <w:szCs w:val="18"/>
              </w:rPr>
            </w:pPr>
            <w:r w:rsidRPr="00FC0E65">
              <w:rPr>
                <w:sz w:val="18"/>
                <w:szCs w:val="18"/>
              </w:rPr>
              <w:t>6,1</w:t>
            </w:r>
          </w:p>
        </w:tc>
        <w:tc>
          <w:tcPr>
            <w:tcW w:w="399" w:type="pct"/>
            <w:tcBorders>
              <w:top w:val="nil"/>
              <w:left w:val="nil"/>
              <w:bottom w:val="single" w:sz="4" w:space="0" w:color="auto"/>
              <w:right w:val="single" w:sz="4" w:space="0" w:color="auto"/>
            </w:tcBorders>
            <w:shd w:val="clear" w:color="auto" w:fill="auto"/>
            <w:vAlign w:val="center"/>
            <w:hideMark/>
          </w:tcPr>
          <w:p w14:paraId="73D095AA" w14:textId="77777777" w:rsidR="00BC6E97" w:rsidRPr="00FC0E65" w:rsidRDefault="00BC6E97" w:rsidP="00BC6E97">
            <w:pPr>
              <w:jc w:val="center"/>
              <w:rPr>
                <w:sz w:val="18"/>
                <w:szCs w:val="18"/>
              </w:rPr>
            </w:pPr>
            <w:r w:rsidRPr="00FC0E65">
              <w:rPr>
                <w:sz w:val="18"/>
                <w:szCs w:val="18"/>
              </w:rPr>
              <w:t>6,5</w:t>
            </w:r>
          </w:p>
        </w:tc>
        <w:tc>
          <w:tcPr>
            <w:tcW w:w="289" w:type="pct"/>
            <w:tcBorders>
              <w:top w:val="nil"/>
              <w:left w:val="nil"/>
              <w:bottom w:val="single" w:sz="4" w:space="0" w:color="auto"/>
              <w:right w:val="single" w:sz="4" w:space="0" w:color="auto"/>
            </w:tcBorders>
            <w:shd w:val="clear" w:color="auto" w:fill="auto"/>
            <w:vAlign w:val="center"/>
            <w:hideMark/>
          </w:tcPr>
          <w:p w14:paraId="240A8528" w14:textId="77777777" w:rsidR="00BC6E97" w:rsidRPr="00FC0E65" w:rsidRDefault="00BC6E97" w:rsidP="00BC6E97">
            <w:pPr>
              <w:jc w:val="center"/>
              <w:rPr>
                <w:sz w:val="18"/>
                <w:szCs w:val="18"/>
              </w:rPr>
            </w:pPr>
            <w:r w:rsidRPr="00FC0E65">
              <w:rPr>
                <w:sz w:val="18"/>
                <w:szCs w:val="18"/>
              </w:rPr>
              <w:t>6,5</w:t>
            </w:r>
          </w:p>
        </w:tc>
        <w:tc>
          <w:tcPr>
            <w:tcW w:w="334" w:type="pct"/>
            <w:tcBorders>
              <w:top w:val="nil"/>
              <w:left w:val="nil"/>
              <w:bottom w:val="single" w:sz="4" w:space="0" w:color="auto"/>
              <w:right w:val="single" w:sz="4" w:space="0" w:color="auto"/>
            </w:tcBorders>
            <w:shd w:val="clear" w:color="auto" w:fill="auto"/>
            <w:vAlign w:val="center"/>
            <w:hideMark/>
          </w:tcPr>
          <w:p w14:paraId="42A326AC" w14:textId="77777777" w:rsidR="00BC6E97" w:rsidRPr="00FC0E65" w:rsidRDefault="00BC6E97" w:rsidP="00BC6E97">
            <w:pPr>
              <w:jc w:val="center"/>
              <w:rPr>
                <w:sz w:val="18"/>
                <w:szCs w:val="18"/>
              </w:rPr>
            </w:pPr>
            <w:r w:rsidRPr="00FC0E65">
              <w:rPr>
                <w:sz w:val="18"/>
                <w:szCs w:val="18"/>
              </w:rPr>
              <w:t>6,5</w:t>
            </w:r>
          </w:p>
        </w:tc>
        <w:tc>
          <w:tcPr>
            <w:tcW w:w="336" w:type="pct"/>
            <w:tcBorders>
              <w:top w:val="nil"/>
              <w:left w:val="nil"/>
              <w:bottom w:val="single" w:sz="4" w:space="0" w:color="auto"/>
              <w:right w:val="single" w:sz="4" w:space="0" w:color="auto"/>
            </w:tcBorders>
            <w:shd w:val="clear" w:color="auto" w:fill="auto"/>
            <w:vAlign w:val="center"/>
            <w:hideMark/>
          </w:tcPr>
          <w:p w14:paraId="080F77D8" w14:textId="77777777" w:rsidR="00BC6E97" w:rsidRPr="00FC0E65" w:rsidRDefault="00BC6E97" w:rsidP="00BC6E97">
            <w:pPr>
              <w:jc w:val="center"/>
              <w:rPr>
                <w:sz w:val="18"/>
                <w:szCs w:val="18"/>
              </w:rPr>
            </w:pPr>
            <w:r w:rsidRPr="00FC0E65">
              <w:rPr>
                <w:sz w:val="18"/>
                <w:szCs w:val="18"/>
              </w:rPr>
              <w:t>7,1</w:t>
            </w:r>
          </w:p>
        </w:tc>
        <w:tc>
          <w:tcPr>
            <w:tcW w:w="384" w:type="pct"/>
            <w:tcBorders>
              <w:top w:val="nil"/>
              <w:left w:val="nil"/>
              <w:bottom w:val="single" w:sz="4" w:space="0" w:color="auto"/>
              <w:right w:val="single" w:sz="4" w:space="0" w:color="auto"/>
            </w:tcBorders>
            <w:shd w:val="clear" w:color="auto" w:fill="auto"/>
            <w:vAlign w:val="center"/>
            <w:hideMark/>
          </w:tcPr>
          <w:p w14:paraId="54754766" w14:textId="77777777" w:rsidR="00BC6E97" w:rsidRPr="00FC0E65" w:rsidRDefault="00BC6E97" w:rsidP="00BC6E97">
            <w:pPr>
              <w:jc w:val="center"/>
              <w:rPr>
                <w:sz w:val="18"/>
                <w:szCs w:val="18"/>
              </w:rPr>
            </w:pPr>
            <w:r w:rsidRPr="00FC0E65">
              <w:rPr>
                <w:sz w:val="18"/>
                <w:szCs w:val="18"/>
              </w:rPr>
              <w:t>7,1</w:t>
            </w:r>
          </w:p>
        </w:tc>
        <w:tc>
          <w:tcPr>
            <w:tcW w:w="301" w:type="pct"/>
            <w:tcBorders>
              <w:top w:val="nil"/>
              <w:left w:val="nil"/>
              <w:bottom w:val="single" w:sz="4" w:space="0" w:color="auto"/>
              <w:right w:val="single" w:sz="4" w:space="0" w:color="auto"/>
            </w:tcBorders>
            <w:shd w:val="clear" w:color="auto" w:fill="auto"/>
            <w:vAlign w:val="center"/>
            <w:hideMark/>
          </w:tcPr>
          <w:p w14:paraId="3240FB28" w14:textId="77777777" w:rsidR="00BC6E97" w:rsidRPr="00FC0E65" w:rsidRDefault="00BC6E97" w:rsidP="00BC6E97">
            <w:pPr>
              <w:jc w:val="center"/>
              <w:rPr>
                <w:sz w:val="18"/>
                <w:szCs w:val="18"/>
              </w:rPr>
            </w:pPr>
            <w:r w:rsidRPr="00FC0E65">
              <w:rPr>
                <w:sz w:val="18"/>
                <w:szCs w:val="18"/>
              </w:rPr>
              <w:t>7,1</w:t>
            </w:r>
          </w:p>
        </w:tc>
        <w:tc>
          <w:tcPr>
            <w:tcW w:w="322" w:type="pct"/>
            <w:tcBorders>
              <w:top w:val="nil"/>
              <w:left w:val="nil"/>
              <w:bottom w:val="single" w:sz="4" w:space="0" w:color="auto"/>
              <w:right w:val="single" w:sz="4" w:space="0" w:color="auto"/>
            </w:tcBorders>
            <w:shd w:val="clear" w:color="auto" w:fill="auto"/>
            <w:vAlign w:val="center"/>
            <w:hideMark/>
          </w:tcPr>
          <w:p w14:paraId="01F004FA" w14:textId="77777777" w:rsidR="00BC6E97" w:rsidRPr="00FC0E65" w:rsidRDefault="00BC6E97" w:rsidP="00BC6E97">
            <w:pPr>
              <w:jc w:val="center"/>
              <w:rPr>
                <w:sz w:val="18"/>
                <w:szCs w:val="18"/>
              </w:rPr>
            </w:pPr>
            <w:r w:rsidRPr="00FC0E65">
              <w:rPr>
                <w:sz w:val="18"/>
                <w:szCs w:val="18"/>
              </w:rPr>
              <w:t>7,1</w:t>
            </w:r>
          </w:p>
        </w:tc>
        <w:tc>
          <w:tcPr>
            <w:tcW w:w="383" w:type="pct"/>
            <w:tcBorders>
              <w:top w:val="nil"/>
              <w:left w:val="nil"/>
              <w:bottom w:val="single" w:sz="4" w:space="0" w:color="auto"/>
              <w:right w:val="single" w:sz="4" w:space="0" w:color="auto"/>
            </w:tcBorders>
            <w:shd w:val="clear" w:color="auto" w:fill="auto"/>
            <w:vAlign w:val="center"/>
            <w:hideMark/>
          </w:tcPr>
          <w:p w14:paraId="6FFB9D52" w14:textId="77777777" w:rsidR="00BC6E97" w:rsidRPr="00FC0E65" w:rsidRDefault="00BC6E97" w:rsidP="00BC6E97">
            <w:pPr>
              <w:jc w:val="center"/>
              <w:rPr>
                <w:sz w:val="18"/>
                <w:szCs w:val="18"/>
              </w:rPr>
            </w:pPr>
            <w:r w:rsidRPr="00FC0E65">
              <w:rPr>
                <w:sz w:val="18"/>
                <w:szCs w:val="18"/>
              </w:rPr>
              <w:t>7,1</w:t>
            </w:r>
          </w:p>
        </w:tc>
        <w:tc>
          <w:tcPr>
            <w:tcW w:w="314" w:type="pct"/>
            <w:tcBorders>
              <w:top w:val="nil"/>
              <w:left w:val="nil"/>
              <w:bottom w:val="single" w:sz="4" w:space="0" w:color="auto"/>
              <w:right w:val="single" w:sz="4" w:space="0" w:color="auto"/>
            </w:tcBorders>
            <w:shd w:val="clear" w:color="auto" w:fill="auto"/>
            <w:vAlign w:val="center"/>
            <w:hideMark/>
          </w:tcPr>
          <w:p w14:paraId="22CF3CF8" w14:textId="77777777" w:rsidR="00BC6E97" w:rsidRPr="00FC0E65" w:rsidRDefault="00BC6E97" w:rsidP="00BC6E97">
            <w:pPr>
              <w:jc w:val="center"/>
              <w:rPr>
                <w:sz w:val="18"/>
                <w:szCs w:val="18"/>
              </w:rPr>
            </w:pPr>
            <w:r w:rsidRPr="00FC0E65">
              <w:rPr>
                <w:sz w:val="18"/>
                <w:szCs w:val="18"/>
              </w:rPr>
              <w:t>7,1</w:t>
            </w:r>
          </w:p>
        </w:tc>
      </w:tr>
      <w:tr w:rsidR="00BC6E97" w:rsidRPr="00FC0E65" w14:paraId="2E223673" w14:textId="77777777" w:rsidTr="00BC6E97">
        <w:trPr>
          <w:trHeight w:val="375"/>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7AF918BE" w14:textId="77777777" w:rsidR="00BC6E97" w:rsidRPr="00FC0E65" w:rsidRDefault="00BC6E97" w:rsidP="00BC6E97">
            <w:pPr>
              <w:rPr>
                <w:sz w:val="18"/>
                <w:szCs w:val="18"/>
              </w:rPr>
            </w:pPr>
            <w:r w:rsidRPr="00FC0E65">
              <w:rPr>
                <w:sz w:val="18"/>
                <w:szCs w:val="18"/>
              </w:rPr>
              <w:t>Удельный вес жилых домов, построенных населением</w:t>
            </w:r>
          </w:p>
        </w:tc>
        <w:tc>
          <w:tcPr>
            <w:tcW w:w="505" w:type="pct"/>
            <w:tcBorders>
              <w:top w:val="nil"/>
              <w:left w:val="nil"/>
              <w:bottom w:val="single" w:sz="4" w:space="0" w:color="auto"/>
              <w:right w:val="single" w:sz="4" w:space="0" w:color="auto"/>
            </w:tcBorders>
            <w:shd w:val="clear" w:color="auto" w:fill="auto"/>
            <w:vAlign w:val="center"/>
            <w:hideMark/>
          </w:tcPr>
          <w:p w14:paraId="41372B62" w14:textId="77777777" w:rsidR="00BC6E97" w:rsidRPr="00FC0E65" w:rsidRDefault="00BC6E97" w:rsidP="00BC6E97">
            <w:pPr>
              <w:jc w:val="center"/>
              <w:rPr>
                <w:sz w:val="18"/>
                <w:szCs w:val="18"/>
              </w:rPr>
            </w:pPr>
            <w:r w:rsidRPr="00FC0E65">
              <w:rPr>
                <w:sz w:val="18"/>
                <w:szCs w:val="18"/>
              </w:rPr>
              <w:t>%</w:t>
            </w:r>
          </w:p>
        </w:tc>
        <w:tc>
          <w:tcPr>
            <w:tcW w:w="271" w:type="pct"/>
            <w:tcBorders>
              <w:top w:val="nil"/>
              <w:left w:val="nil"/>
              <w:bottom w:val="single" w:sz="4" w:space="0" w:color="auto"/>
              <w:right w:val="single" w:sz="4" w:space="0" w:color="auto"/>
            </w:tcBorders>
            <w:shd w:val="clear" w:color="auto" w:fill="auto"/>
            <w:vAlign w:val="center"/>
            <w:hideMark/>
          </w:tcPr>
          <w:p w14:paraId="7C8819E7" w14:textId="77777777" w:rsidR="00BC6E97" w:rsidRPr="00FC0E65" w:rsidRDefault="00BC6E97" w:rsidP="00BC6E97">
            <w:pPr>
              <w:jc w:val="center"/>
              <w:rPr>
                <w:sz w:val="18"/>
                <w:szCs w:val="18"/>
              </w:rPr>
            </w:pPr>
            <w:r w:rsidRPr="00FC0E65">
              <w:rPr>
                <w:sz w:val="18"/>
                <w:szCs w:val="18"/>
              </w:rPr>
              <w:t>89,0</w:t>
            </w:r>
          </w:p>
        </w:tc>
        <w:tc>
          <w:tcPr>
            <w:tcW w:w="271" w:type="pct"/>
            <w:tcBorders>
              <w:top w:val="nil"/>
              <w:left w:val="nil"/>
              <w:bottom w:val="single" w:sz="4" w:space="0" w:color="auto"/>
              <w:right w:val="single" w:sz="4" w:space="0" w:color="auto"/>
            </w:tcBorders>
            <w:shd w:val="clear" w:color="auto" w:fill="auto"/>
            <w:vAlign w:val="center"/>
            <w:hideMark/>
          </w:tcPr>
          <w:p w14:paraId="0C56A1D1" w14:textId="77777777" w:rsidR="00BC6E97" w:rsidRPr="00FC0E65" w:rsidRDefault="00BC6E97" w:rsidP="00BC6E97">
            <w:pPr>
              <w:jc w:val="center"/>
              <w:rPr>
                <w:sz w:val="18"/>
                <w:szCs w:val="18"/>
              </w:rPr>
            </w:pPr>
            <w:r w:rsidRPr="00FC0E65">
              <w:rPr>
                <w:sz w:val="18"/>
                <w:szCs w:val="18"/>
              </w:rPr>
              <w:t>96,0</w:t>
            </w:r>
          </w:p>
        </w:tc>
        <w:tc>
          <w:tcPr>
            <w:tcW w:w="271" w:type="pct"/>
            <w:tcBorders>
              <w:top w:val="nil"/>
              <w:left w:val="nil"/>
              <w:bottom w:val="single" w:sz="4" w:space="0" w:color="auto"/>
              <w:right w:val="single" w:sz="4" w:space="0" w:color="auto"/>
            </w:tcBorders>
            <w:shd w:val="clear" w:color="auto" w:fill="auto"/>
            <w:vAlign w:val="center"/>
            <w:hideMark/>
          </w:tcPr>
          <w:p w14:paraId="728A7BCE" w14:textId="77777777" w:rsidR="00BC6E97" w:rsidRPr="00FC0E65" w:rsidRDefault="00BC6E97" w:rsidP="00BC6E97">
            <w:pPr>
              <w:jc w:val="center"/>
              <w:rPr>
                <w:sz w:val="18"/>
                <w:szCs w:val="18"/>
              </w:rPr>
            </w:pPr>
            <w:r w:rsidRPr="00FC0E65">
              <w:rPr>
                <w:sz w:val="18"/>
                <w:szCs w:val="18"/>
              </w:rPr>
              <w:t>77,0</w:t>
            </w:r>
          </w:p>
        </w:tc>
        <w:tc>
          <w:tcPr>
            <w:tcW w:w="399" w:type="pct"/>
            <w:tcBorders>
              <w:top w:val="nil"/>
              <w:left w:val="nil"/>
              <w:bottom w:val="single" w:sz="4" w:space="0" w:color="auto"/>
              <w:right w:val="single" w:sz="4" w:space="0" w:color="auto"/>
            </w:tcBorders>
            <w:shd w:val="clear" w:color="auto" w:fill="auto"/>
            <w:vAlign w:val="center"/>
            <w:hideMark/>
          </w:tcPr>
          <w:p w14:paraId="45BC8678" w14:textId="77777777" w:rsidR="00BC6E97" w:rsidRPr="00FC0E65" w:rsidRDefault="00BC6E97" w:rsidP="00BC6E97">
            <w:pPr>
              <w:jc w:val="center"/>
              <w:rPr>
                <w:sz w:val="18"/>
                <w:szCs w:val="18"/>
              </w:rPr>
            </w:pPr>
            <w:r w:rsidRPr="00FC0E65">
              <w:rPr>
                <w:sz w:val="18"/>
                <w:szCs w:val="18"/>
              </w:rPr>
              <w:t>77,0</w:t>
            </w:r>
          </w:p>
        </w:tc>
        <w:tc>
          <w:tcPr>
            <w:tcW w:w="289" w:type="pct"/>
            <w:tcBorders>
              <w:top w:val="nil"/>
              <w:left w:val="nil"/>
              <w:bottom w:val="single" w:sz="4" w:space="0" w:color="auto"/>
              <w:right w:val="single" w:sz="4" w:space="0" w:color="auto"/>
            </w:tcBorders>
            <w:shd w:val="clear" w:color="auto" w:fill="auto"/>
            <w:vAlign w:val="center"/>
            <w:hideMark/>
          </w:tcPr>
          <w:p w14:paraId="6C7F945D" w14:textId="77777777" w:rsidR="00BC6E97" w:rsidRPr="00FC0E65" w:rsidRDefault="00BC6E97" w:rsidP="00BC6E97">
            <w:pPr>
              <w:jc w:val="center"/>
              <w:rPr>
                <w:sz w:val="18"/>
                <w:szCs w:val="18"/>
              </w:rPr>
            </w:pPr>
            <w:r w:rsidRPr="00FC0E65">
              <w:rPr>
                <w:sz w:val="18"/>
                <w:szCs w:val="18"/>
              </w:rPr>
              <w:t>77,0</w:t>
            </w:r>
          </w:p>
        </w:tc>
        <w:tc>
          <w:tcPr>
            <w:tcW w:w="334" w:type="pct"/>
            <w:tcBorders>
              <w:top w:val="nil"/>
              <w:left w:val="nil"/>
              <w:bottom w:val="single" w:sz="4" w:space="0" w:color="auto"/>
              <w:right w:val="single" w:sz="4" w:space="0" w:color="auto"/>
            </w:tcBorders>
            <w:shd w:val="clear" w:color="auto" w:fill="auto"/>
            <w:vAlign w:val="center"/>
            <w:hideMark/>
          </w:tcPr>
          <w:p w14:paraId="756BADC4" w14:textId="77777777" w:rsidR="00BC6E97" w:rsidRPr="00FC0E65" w:rsidRDefault="00BC6E97" w:rsidP="00BC6E97">
            <w:pPr>
              <w:jc w:val="center"/>
              <w:rPr>
                <w:sz w:val="18"/>
                <w:szCs w:val="18"/>
              </w:rPr>
            </w:pPr>
            <w:r w:rsidRPr="00FC0E65">
              <w:rPr>
                <w:sz w:val="18"/>
                <w:szCs w:val="18"/>
              </w:rPr>
              <w:t>77,0</w:t>
            </w:r>
          </w:p>
        </w:tc>
        <w:tc>
          <w:tcPr>
            <w:tcW w:w="336" w:type="pct"/>
            <w:tcBorders>
              <w:top w:val="nil"/>
              <w:left w:val="nil"/>
              <w:bottom w:val="single" w:sz="4" w:space="0" w:color="auto"/>
              <w:right w:val="single" w:sz="4" w:space="0" w:color="auto"/>
            </w:tcBorders>
            <w:shd w:val="clear" w:color="auto" w:fill="auto"/>
            <w:vAlign w:val="center"/>
            <w:hideMark/>
          </w:tcPr>
          <w:p w14:paraId="3EF62D51" w14:textId="77777777" w:rsidR="00BC6E97" w:rsidRPr="00FC0E65" w:rsidRDefault="00BC6E97" w:rsidP="00BC6E97">
            <w:pPr>
              <w:jc w:val="center"/>
              <w:rPr>
                <w:sz w:val="18"/>
                <w:szCs w:val="18"/>
              </w:rPr>
            </w:pPr>
            <w:r w:rsidRPr="00FC0E65">
              <w:rPr>
                <w:sz w:val="18"/>
                <w:szCs w:val="18"/>
              </w:rPr>
              <w:t>100,0</w:t>
            </w:r>
          </w:p>
        </w:tc>
        <w:tc>
          <w:tcPr>
            <w:tcW w:w="384" w:type="pct"/>
            <w:tcBorders>
              <w:top w:val="nil"/>
              <w:left w:val="nil"/>
              <w:bottom w:val="single" w:sz="4" w:space="0" w:color="auto"/>
              <w:right w:val="single" w:sz="4" w:space="0" w:color="auto"/>
            </w:tcBorders>
            <w:shd w:val="clear" w:color="auto" w:fill="auto"/>
            <w:vAlign w:val="center"/>
            <w:hideMark/>
          </w:tcPr>
          <w:p w14:paraId="053552AC" w14:textId="77777777" w:rsidR="00BC6E97" w:rsidRPr="00FC0E65" w:rsidRDefault="00BC6E97" w:rsidP="00BC6E97">
            <w:pPr>
              <w:jc w:val="center"/>
              <w:rPr>
                <w:sz w:val="18"/>
                <w:szCs w:val="18"/>
              </w:rPr>
            </w:pPr>
            <w:r w:rsidRPr="00FC0E65">
              <w:rPr>
                <w:sz w:val="18"/>
                <w:szCs w:val="18"/>
              </w:rPr>
              <w:t>100,0</w:t>
            </w:r>
          </w:p>
        </w:tc>
        <w:tc>
          <w:tcPr>
            <w:tcW w:w="301" w:type="pct"/>
            <w:tcBorders>
              <w:top w:val="nil"/>
              <w:left w:val="nil"/>
              <w:bottom w:val="single" w:sz="4" w:space="0" w:color="auto"/>
              <w:right w:val="single" w:sz="4" w:space="0" w:color="auto"/>
            </w:tcBorders>
            <w:shd w:val="clear" w:color="auto" w:fill="auto"/>
            <w:vAlign w:val="center"/>
            <w:hideMark/>
          </w:tcPr>
          <w:p w14:paraId="69B14695" w14:textId="77777777" w:rsidR="00BC6E97" w:rsidRPr="00FC0E65" w:rsidRDefault="00BC6E97" w:rsidP="00BC6E97">
            <w:pPr>
              <w:jc w:val="center"/>
              <w:rPr>
                <w:sz w:val="18"/>
                <w:szCs w:val="18"/>
              </w:rPr>
            </w:pPr>
            <w:r w:rsidRPr="00FC0E65">
              <w:rPr>
                <w:sz w:val="18"/>
                <w:szCs w:val="18"/>
              </w:rPr>
              <w:t>100,0</w:t>
            </w:r>
          </w:p>
        </w:tc>
        <w:tc>
          <w:tcPr>
            <w:tcW w:w="322" w:type="pct"/>
            <w:tcBorders>
              <w:top w:val="nil"/>
              <w:left w:val="nil"/>
              <w:bottom w:val="single" w:sz="4" w:space="0" w:color="auto"/>
              <w:right w:val="single" w:sz="4" w:space="0" w:color="auto"/>
            </w:tcBorders>
            <w:shd w:val="clear" w:color="auto" w:fill="auto"/>
            <w:vAlign w:val="center"/>
            <w:hideMark/>
          </w:tcPr>
          <w:p w14:paraId="50EDA183" w14:textId="77777777" w:rsidR="00BC6E97" w:rsidRPr="00FC0E65" w:rsidRDefault="00BC6E97" w:rsidP="00BC6E97">
            <w:pPr>
              <w:jc w:val="center"/>
              <w:rPr>
                <w:sz w:val="18"/>
                <w:szCs w:val="18"/>
              </w:rPr>
            </w:pPr>
            <w:r w:rsidRPr="00FC0E65">
              <w:rPr>
                <w:sz w:val="18"/>
                <w:szCs w:val="18"/>
              </w:rPr>
              <w:t>100,0</w:t>
            </w:r>
          </w:p>
        </w:tc>
        <w:tc>
          <w:tcPr>
            <w:tcW w:w="383" w:type="pct"/>
            <w:tcBorders>
              <w:top w:val="nil"/>
              <w:left w:val="nil"/>
              <w:bottom w:val="single" w:sz="4" w:space="0" w:color="auto"/>
              <w:right w:val="single" w:sz="4" w:space="0" w:color="auto"/>
            </w:tcBorders>
            <w:shd w:val="clear" w:color="auto" w:fill="auto"/>
            <w:vAlign w:val="center"/>
            <w:hideMark/>
          </w:tcPr>
          <w:p w14:paraId="475A0132" w14:textId="77777777" w:rsidR="00BC6E97" w:rsidRPr="00FC0E65" w:rsidRDefault="00BC6E97" w:rsidP="00BC6E97">
            <w:pPr>
              <w:jc w:val="center"/>
              <w:rPr>
                <w:sz w:val="18"/>
                <w:szCs w:val="18"/>
              </w:rPr>
            </w:pPr>
            <w:r w:rsidRPr="00FC0E65">
              <w:rPr>
                <w:sz w:val="18"/>
                <w:szCs w:val="18"/>
              </w:rPr>
              <w:t>100,0</w:t>
            </w:r>
          </w:p>
        </w:tc>
        <w:tc>
          <w:tcPr>
            <w:tcW w:w="314" w:type="pct"/>
            <w:tcBorders>
              <w:top w:val="nil"/>
              <w:left w:val="nil"/>
              <w:bottom w:val="single" w:sz="4" w:space="0" w:color="auto"/>
              <w:right w:val="single" w:sz="4" w:space="0" w:color="auto"/>
            </w:tcBorders>
            <w:shd w:val="clear" w:color="auto" w:fill="auto"/>
            <w:vAlign w:val="center"/>
            <w:hideMark/>
          </w:tcPr>
          <w:p w14:paraId="62ECB680" w14:textId="77777777" w:rsidR="00BC6E97" w:rsidRPr="00FC0E65" w:rsidRDefault="00BC6E97" w:rsidP="00BC6E97">
            <w:pPr>
              <w:jc w:val="center"/>
              <w:rPr>
                <w:sz w:val="18"/>
                <w:szCs w:val="18"/>
              </w:rPr>
            </w:pPr>
            <w:r w:rsidRPr="00FC0E65">
              <w:rPr>
                <w:sz w:val="18"/>
                <w:szCs w:val="18"/>
              </w:rPr>
              <w:t>100,0</w:t>
            </w:r>
          </w:p>
        </w:tc>
      </w:tr>
      <w:tr w:rsidR="00BC6E97" w:rsidRPr="00FC0E65" w14:paraId="6A147BB1" w14:textId="77777777" w:rsidTr="00BC6E97">
        <w:trPr>
          <w:trHeight w:val="375"/>
        </w:trPr>
        <w:tc>
          <w:tcPr>
            <w:tcW w:w="620" w:type="pct"/>
            <w:tcBorders>
              <w:top w:val="nil"/>
              <w:left w:val="single" w:sz="4" w:space="0" w:color="auto"/>
              <w:bottom w:val="single" w:sz="4" w:space="0" w:color="auto"/>
              <w:right w:val="single" w:sz="4" w:space="0" w:color="auto"/>
            </w:tcBorders>
            <w:shd w:val="clear" w:color="000000" w:fill="FFFFFF"/>
            <w:vAlign w:val="center"/>
            <w:hideMark/>
          </w:tcPr>
          <w:p w14:paraId="718FAD78" w14:textId="77777777" w:rsidR="00BC6E97" w:rsidRPr="00FC0E65" w:rsidRDefault="00BC6E97" w:rsidP="00BC6E97">
            <w:pPr>
              <w:rPr>
                <w:b/>
                <w:bCs/>
                <w:color w:val="000000"/>
                <w:sz w:val="18"/>
                <w:szCs w:val="18"/>
              </w:rPr>
            </w:pPr>
            <w:r w:rsidRPr="00FC0E65">
              <w:rPr>
                <w:b/>
                <w:bCs/>
                <w:color w:val="000000"/>
                <w:sz w:val="18"/>
                <w:szCs w:val="18"/>
              </w:rPr>
              <w:t>5. Инвестиции</w:t>
            </w:r>
          </w:p>
        </w:tc>
        <w:tc>
          <w:tcPr>
            <w:tcW w:w="505" w:type="pct"/>
            <w:tcBorders>
              <w:top w:val="nil"/>
              <w:left w:val="nil"/>
              <w:bottom w:val="single" w:sz="4" w:space="0" w:color="auto"/>
              <w:right w:val="single" w:sz="4" w:space="0" w:color="auto"/>
            </w:tcBorders>
            <w:shd w:val="clear" w:color="000000" w:fill="FFFFFF"/>
            <w:vAlign w:val="center"/>
            <w:hideMark/>
          </w:tcPr>
          <w:p w14:paraId="2FFED0AD" w14:textId="77777777" w:rsidR="00BC6E97" w:rsidRPr="00FC0E65" w:rsidRDefault="00BC6E97" w:rsidP="00BC6E97">
            <w:pPr>
              <w:jc w:val="center"/>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000000" w:fill="FFFFFF"/>
            <w:vAlign w:val="bottom"/>
            <w:hideMark/>
          </w:tcPr>
          <w:p w14:paraId="5D984EE5" w14:textId="77777777" w:rsidR="00BC6E97" w:rsidRPr="00FC0E65" w:rsidRDefault="00BC6E97" w:rsidP="00BC6E97">
            <w:pPr>
              <w:jc w:val="right"/>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000000" w:fill="FFFFFF"/>
            <w:vAlign w:val="bottom"/>
            <w:hideMark/>
          </w:tcPr>
          <w:p w14:paraId="37177D0F" w14:textId="77777777" w:rsidR="00BC6E97" w:rsidRPr="00FC0E65" w:rsidRDefault="00BC6E97" w:rsidP="00BC6E97">
            <w:pPr>
              <w:jc w:val="right"/>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000000" w:fill="FFFFFF"/>
            <w:vAlign w:val="bottom"/>
            <w:hideMark/>
          </w:tcPr>
          <w:p w14:paraId="1B25886F" w14:textId="77777777" w:rsidR="00BC6E97" w:rsidRPr="00FC0E65" w:rsidRDefault="00BC6E97" w:rsidP="00BC6E97">
            <w:pPr>
              <w:jc w:val="right"/>
              <w:rPr>
                <w:color w:val="000000"/>
                <w:sz w:val="18"/>
                <w:szCs w:val="18"/>
              </w:rPr>
            </w:pPr>
            <w:r w:rsidRPr="00FC0E65">
              <w:rPr>
                <w:color w:val="000000"/>
                <w:sz w:val="18"/>
                <w:szCs w:val="18"/>
              </w:rPr>
              <w:t> </w:t>
            </w:r>
          </w:p>
        </w:tc>
        <w:tc>
          <w:tcPr>
            <w:tcW w:w="399" w:type="pct"/>
            <w:tcBorders>
              <w:top w:val="nil"/>
              <w:left w:val="nil"/>
              <w:bottom w:val="single" w:sz="4" w:space="0" w:color="auto"/>
              <w:right w:val="single" w:sz="4" w:space="0" w:color="auto"/>
            </w:tcBorders>
            <w:shd w:val="clear" w:color="000000" w:fill="FFFFFF"/>
            <w:vAlign w:val="bottom"/>
            <w:hideMark/>
          </w:tcPr>
          <w:p w14:paraId="09EFD7F4" w14:textId="77777777" w:rsidR="00BC6E97" w:rsidRPr="00FC0E65" w:rsidRDefault="00BC6E97" w:rsidP="00BC6E97">
            <w:pPr>
              <w:jc w:val="right"/>
              <w:rPr>
                <w:color w:val="000000"/>
                <w:sz w:val="18"/>
                <w:szCs w:val="18"/>
              </w:rPr>
            </w:pPr>
            <w:r w:rsidRPr="00FC0E65">
              <w:rPr>
                <w:color w:val="000000"/>
                <w:sz w:val="18"/>
                <w:szCs w:val="18"/>
              </w:rPr>
              <w:t> </w:t>
            </w:r>
          </w:p>
        </w:tc>
        <w:tc>
          <w:tcPr>
            <w:tcW w:w="289" w:type="pct"/>
            <w:tcBorders>
              <w:top w:val="nil"/>
              <w:left w:val="nil"/>
              <w:bottom w:val="single" w:sz="4" w:space="0" w:color="auto"/>
              <w:right w:val="single" w:sz="4" w:space="0" w:color="auto"/>
            </w:tcBorders>
            <w:shd w:val="clear" w:color="000000" w:fill="FFFFFF"/>
            <w:vAlign w:val="bottom"/>
            <w:hideMark/>
          </w:tcPr>
          <w:p w14:paraId="513C6602" w14:textId="77777777" w:rsidR="00BC6E97" w:rsidRPr="00FC0E65" w:rsidRDefault="00BC6E97" w:rsidP="00BC6E97">
            <w:pPr>
              <w:jc w:val="right"/>
              <w:rPr>
                <w:color w:val="000000"/>
                <w:sz w:val="18"/>
                <w:szCs w:val="18"/>
              </w:rPr>
            </w:pPr>
            <w:r w:rsidRPr="00FC0E65">
              <w:rPr>
                <w:color w:val="000000"/>
                <w:sz w:val="18"/>
                <w:szCs w:val="18"/>
              </w:rPr>
              <w:t> </w:t>
            </w:r>
          </w:p>
        </w:tc>
        <w:tc>
          <w:tcPr>
            <w:tcW w:w="334" w:type="pct"/>
            <w:tcBorders>
              <w:top w:val="nil"/>
              <w:left w:val="nil"/>
              <w:bottom w:val="single" w:sz="4" w:space="0" w:color="auto"/>
              <w:right w:val="single" w:sz="4" w:space="0" w:color="auto"/>
            </w:tcBorders>
            <w:shd w:val="clear" w:color="000000" w:fill="FFFFFF"/>
            <w:vAlign w:val="bottom"/>
            <w:hideMark/>
          </w:tcPr>
          <w:p w14:paraId="152247AD" w14:textId="77777777" w:rsidR="00BC6E97" w:rsidRPr="00FC0E65" w:rsidRDefault="00BC6E97" w:rsidP="00BC6E97">
            <w:pPr>
              <w:jc w:val="right"/>
              <w:rPr>
                <w:color w:val="000000"/>
                <w:sz w:val="18"/>
                <w:szCs w:val="18"/>
              </w:rPr>
            </w:pPr>
            <w:r w:rsidRPr="00FC0E65">
              <w:rPr>
                <w:color w:val="000000"/>
                <w:sz w:val="18"/>
                <w:szCs w:val="18"/>
              </w:rPr>
              <w:t> </w:t>
            </w:r>
          </w:p>
        </w:tc>
        <w:tc>
          <w:tcPr>
            <w:tcW w:w="336" w:type="pct"/>
            <w:tcBorders>
              <w:top w:val="nil"/>
              <w:left w:val="nil"/>
              <w:bottom w:val="single" w:sz="4" w:space="0" w:color="auto"/>
              <w:right w:val="single" w:sz="4" w:space="0" w:color="auto"/>
            </w:tcBorders>
            <w:shd w:val="clear" w:color="000000" w:fill="FFFFFF"/>
            <w:vAlign w:val="bottom"/>
            <w:hideMark/>
          </w:tcPr>
          <w:p w14:paraId="5F246F5E" w14:textId="77777777" w:rsidR="00BC6E97" w:rsidRPr="00FC0E65" w:rsidRDefault="00BC6E97" w:rsidP="00BC6E97">
            <w:pPr>
              <w:jc w:val="right"/>
              <w:rPr>
                <w:color w:val="000000"/>
                <w:sz w:val="18"/>
                <w:szCs w:val="18"/>
              </w:rPr>
            </w:pPr>
            <w:r w:rsidRPr="00FC0E65">
              <w:rPr>
                <w:color w:val="000000"/>
                <w:sz w:val="18"/>
                <w:szCs w:val="18"/>
              </w:rPr>
              <w:t> </w:t>
            </w:r>
          </w:p>
        </w:tc>
        <w:tc>
          <w:tcPr>
            <w:tcW w:w="384" w:type="pct"/>
            <w:tcBorders>
              <w:top w:val="nil"/>
              <w:left w:val="nil"/>
              <w:bottom w:val="single" w:sz="4" w:space="0" w:color="auto"/>
              <w:right w:val="single" w:sz="4" w:space="0" w:color="auto"/>
            </w:tcBorders>
            <w:shd w:val="clear" w:color="000000" w:fill="FFFFFF"/>
            <w:vAlign w:val="bottom"/>
            <w:hideMark/>
          </w:tcPr>
          <w:p w14:paraId="13D159D8" w14:textId="77777777" w:rsidR="00BC6E97" w:rsidRPr="00FC0E65" w:rsidRDefault="00BC6E97" w:rsidP="00BC6E97">
            <w:pPr>
              <w:jc w:val="right"/>
              <w:rPr>
                <w:color w:val="000000"/>
                <w:sz w:val="18"/>
                <w:szCs w:val="18"/>
              </w:rPr>
            </w:pPr>
            <w:r w:rsidRPr="00FC0E65">
              <w:rPr>
                <w:color w:val="000000"/>
                <w:sz w:val="18"/>
                <w:szCs w:val="18"/>
              </w:rPr>
              <w:t> </w:t>
            </w:r>
          </w:p>
        </w:tc>
        <w:tc>
          <w:tcPr>
            <w:tcW w:w="301" w:type="pct"/>
            <w:tcBorders>
              <w:top w:val="nil"/>
              <w:left w:val="nil"/>
              <w:bottom w:val="single" w:sz="4" w:space="0" w:color="auto"/>
              <w:right w:val="single" w:sz="4" w:space="0" w:color="auto"/>
            </w:tcBorders>
            <w:shd w:val="clear" w:color="000000" w:fill="FFFFFF"/>
            <w:vAlign w:val="bottom"/>
            <w:hideMark/>
          </w:tcPr>
          <w:p w14:paraId="61706E23" w14:textId="77777777" w:rsidR="00BC6E97" w:rsidRPr="00FC0E65" w:rsidRDefault="00BC6E97" w:rsidP="00BC6E97">
            <w:pPr>
              <w:jc w:val="right"/>
              <w:rPr>
                <w:color w:val="000000"/>
                <w:sz w:val="18"/>
                <w:szCs w:val="18"/>
              </w:rPr>
            </w:pPr>
            <w:r w:rsidRPr="00FC0E65">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bottom"/>
            <w:hideMark/>
          </w:tcPr>
          <w:p w14:paraId="313E172C" w14:textId="77777777" w:rsidR="00BC6E97" w:rsidRPr="00FC0E65" w:rsidRDefault="00BC6E97" w:rsidP="00BC6E97">
            <w:pPr>
              <w:jc w:val="right"/>
              <w:rPr>
                <w:color w:val="000000"/>
                <w:sz w:val="18"/>
                <w:szCs w:val="18"/>
              </w:rPr>
            </w:pPr>
            <w:r w:rsidRPr="00FC0E65">
              <w:rPr>
                <w:color w:val="000000"/>
                <w:sz w:val="18"/>
                <w:szCs w:val="18"/>
              </w:rPr>
              <w:t> </w:t>
            </w:r>
          </w:p>
        </w:tc>
        <w:tc>
          <w:tcPr>
            <w:tcW w:w="383" w:type="pct"/>
            <w:tcBorders>
              <w:top w:val="nil"/>
              <w:left w:val="nil"/>
              <w:bottom w:val="single" w:sz="4" w:space="0" w:color="auto"/>
              <w:right w:val="single" w:sz="4" w:space="0" w:color="auto"/>
            </w:tcBorders>
            <w:shd w:val="clear" w:color="000000" w:fill="FFFFFF"/>
            <w:vAlign w:val="bottom"/>
            <w:hideMark/>
          </w:tcPr>
          <w:p w14:paraId="360BC063" w14:textId="77777777" w:rsidR="00BC6E97" w:rsidRPr="00FC0E65" w:rsidRDefault="00BC6E97" w:rsidP="00BC6E97">
            <w:pPr>
              <w:jc w:val="right"/>
              <w:rPr>
                <w:color w:val="000000"/>
                <w:sz w:val="18"/>
                <w:szCs w:val="18"/>
              </w:rPr>
            </w:pPr>
            <w:r w:rsidRPr="00FC0E65">
              <w:rPr>
                <w:color w:val="000000"/>
                <w:sz w:val="18"/>
                <w:szCs w:val="18"/>
              </w:rPr>
              <w:t> </w:t>
            </w:r>
          </w:p>
        </w:tc>
        <w:tc>
          <w:tcPr>
            <w:tcW w:w="314" w:type="pct"/>
            <w:tcBorders>
              <w:top w:val="nil"/>
              <w:left w:val="nil"/>
              <w:bottom w:val="single" w:sz="4" w:space="0" w:color="auto"/>
              <w:right w:val="single" w:sz="4" w:space="0" w:color="auto"/>
            </w:tcBorders>
            <w:shd w:val="clear" w:color="000000" w:fill="FFFFFF"/>
            <w:vAlign w:val="bottom"/>
            <w:hideMark/>
          </w:tcPr>
          <w:p w14:paraId="7BE061CA" w14:textId="77777777" w:rsidR="00BC6E97" w:rsidRPr="00FC0E65" w:rsidRDefault="00BC6E97" w:rsidP="00BC6E97">
            <w:pPr>
              <w:jc w:val="right"/>
              <w:rPr>
                <w:color w:val="000000"/>
                <w:sz w:val="18"/>
                <w:szCs w:val="18"/>
              </w:rPr>
            </w:pPr>
            <w:r w:rsidRPr="00FC0E65">
              <w:rPr>
                <w:color w:val="000000"/>
                <w:sz w:val="18"/>
                <w:szCs w:val="18"/>
              </w:rPr>
              <w:t> </w:t>
            </w:r>
          </w:p>
        </w:tc>
      </w:tr>
      <w:tr w:rsidR="00BC6E97" w:rsidRPr="00FC0E65" w14:paraId="2FA45456" w14:textId="77777777" w:rsidTr="00BC6E97">
        <w:trPr>
          <w:trHeight w:val="1125"/>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2EDA1223" w14:textId="77777777" w:rsidR="00BC6E97" w:rsidRPr="00FC0E65" w:rsidRDefault="00BC6E97" w:rsidP="00BC6E97">
            <w:pPr>
              <w:rPr>
                <w:color w:val="000000"/>
                <w:sz w:val="18"/>
                <w:szCs w:val="18"/>
              </w:rPr>
            </w:pPr>
            <w:r w:rsidRPr="00FC0E65">
              <w:rPr>
                <w:color w:val="000000"/>
                <w:sz w:val="18"/>
                <w:szCs w:val="18"/>
              </w:rPr>
              <w:t>Инвестиции в основной капитал</w:t>
            </w:r>
          </w:p>
        </w:tc>
        <w:tc>
          <w:tcPr>
            <w:tcW w:w="505" w:type="pct"/>
            <w:tcBorders>
              <w:top w:val="nil"/>
              <w:left w:val="nil"/>
              <w:bottom w:val="single" w:sz="4" w:space="0" w:color="auto"/>
              <w:right w:val="single" w:sz="4" w:space="0" w:color="auto"/>
            </w:tcBorders>
            <w:shd w:val="clear" w:color="auto" w:fill="auto"/>
            <w:vAlign w:val="center"/>
            <w:hideMark/>
          </w:tcPr>
          <w:p w14:paraId="7EF6A493" w14:textId="77777777" w:rsidR="00BC6E97" w:rsidRPr="00FC0E65" w:rsidRDefault="00BC6E97" w:rsidP="00BC6E97">
            <w:pPr>
              <w:jc w:val="center"/>
              <w:rPr>
                <w:color w:val="000000"/>
                <w:sz w:val="18"/>
                <w:szCs w:val="18"/>
              </w:rPr>
            </w:pPr>
            <w:r w:rsidRPr="00FC0E65">
              <w:rPr>
                <w:color w:val="000000"/>
                <w:sz w:val="18"/>
                <w:szCs w:val="18"/>
              </w:rPr>
              <w:t>в ценах соответствующих лет; млн. руб.</w:t>
            </w:r>
          </w:p>
        </w:tc>
        <w:tc>
          <w:tcPr>
            <w:tcW w:w="271" w:type="pct"/>
            <w:tcBorders>
              <w:top w:val="nil"/>
              <w:left w:val="nil"/>
              <w:bottom w:val="single" w:sz="4" w:space="0" w:color="auto"/>
              <w:right w:val="single" w:sz="4" w:space="0" w:color="auto"/>
            </w:tcBorders>
            <w:shd w:val="clear" w:color="auto" w:fill="auto"/>
            <w:vAlign w:val="center"/>
            <w:hideMark/>
          </w:tcPr>
          <w:p w14:paraId="57148FC4" w14:textId="77777777" w:rsidR="00BC6E97" w:rsidRPr="00FC0E65" w:rsidRDefault="00BC6E97" w:rsidP="00BC6E97">
            <w:pPr>
              <w:jc w:val="center"/>
              <w:rPr>
                <w:color w:val="000000"/>
                <w:sz w:val="18"/>
                <w:szCs w:val="18"/>
              </w:rPr>
            </w:pPr>
            <w:r w:rsidRPr="00FC0E65">
              <w:rPr>
                <w:color w:val="000000"/>
                <w:sz w:val="18"/>
                <w:szCs w:val="18"/>
              </w:rPr>
              <w:t>5 604,2</w:t>
            </w:r>
          </w:p>
        </w:tc>
        <w:tc>
          <w:tcPr>
            <w:tcW w:w="271" w:type="pct"/>
            <w:tcBorders>
              <w:top w:val="nil"/>
              <w:left w:val="nil"/>
              <w:bottom w:val="single" w:sz="4" w:space="0" w:color="auto"/>
              <w:right w:val="single" w:sz="4" w:space="0" w:color="auto"/>
            </w:tcBorders>
            <w:shd w:val="clear" w:color="auto" w:fill="auto"/>
            <w:vAlign w:val="center"/>
            <w:hideMark/>
          </w:tcPr>
          <w:p w14:paraId="4ADC2F7D" w14:textId="77777777" w:rsidR="00BC6E97" w:rsidRPr="00FC0E65" w:rsidRDefault="00BC6E97" w:rsidP="00BC6E97">
            <w:pPr>
              <w:jc w:val="center"/>
              <w:rPr>
                <w:color w:val="000000"/>
                <w:sz w:val="18"/>
                <w:szCs w:val="18"/>
              </w:rPr>
            </w:pPr>
            <w:r w:rsidRPr="00FC0E65">
              <w:rPr>
                <w:color w:val="000000"/>
                <w:sz w:val="18"/>
                <w:szCs w:val="18"/>
              </w:rPr>
              <w:t>3 704,2</w:t>
            </w:r>
          </w:p>
        </w:tc>
        <w:tc>
          <w:tcPr>
            <w:tcW w:w="271" w:type="pct"/>
            <w:tcBorders>
              <w:top w:val="nil"/>
              <w:left w:val="nil"/>
              <w:bottom w:val="single" w:sz="4" w:space="0" w:color="auto"/>
              <w:right w:val="single" w:sz="4" w:space="0" w:color="auto"/>
            </w:tcBorders>
            <w:shd w:val="clear" w:color="auto" w:fill="auto"/>
            <w:vAlign w:val="center"/>
            <w:hideMark/>
          </w:tcPr>
          <w:p w14:paraId="7C16ADB7" w14:textId="77777777" w:rsidR="00BC6E97" w:rsidRPr="00FC0E65" w:rsidRDefault="00BC6E97" w:rsidP="00BC6E97">
            <w:pPr>
              <w:jc w:val="center"/>
              <w:rPr>
                <w:color w:val="000000"/>
                <w:sz w:val="18"/>
                <w:szCs w:val="18"/>
              </w:rPr>
            </w:pPr>
            <w:r w:rsidRPr="00FC0E65">
              <w:rPr>
                <w:color w:val="000000"/>
                <w:sz w:val="18"/>
                <w:szCs w:val="18"/>
              </w:rPr>
              <w:t>3 001,9</w:t>
            </w:r>
          </w:p>
        </w:tc>
        <w:tc>
          <w:tcPr>
            <w:tcW w:w="399" w:type="pct"/>
            <w:tcBorders>
              <w:top w:val="nil"/>
              <w:left w:val="nil"/>
              <w:bottom w:val="single" w:sz="4" w:space="0" w:color="auto"/>
              <w:right w:val="single" w:sz="4" w:space="0" w:color="auto"/>
            </w:tcBorders>
            <w:shd w:val="clear" w:color="auto" w:fill="auto"/>
            <w:vAlign w:val="center"/>
            <w:hideMark/>
          </w:tcPr>
          <w:p w14:paraId="0D13477C" w14:textId="77777777" w:rsidR="00BC6E97" w:rsidRPr="00FC0E65" w:rsidRDefault="00BC6E97" w:rsidP="00BC6E97">
            <w:pPr>
              <w:jc w:val="center"/>
              <w:rPr>
                <w:color w:val="000000"/>
                <w:sz w:val="18"/>
                <w:szCs w:val="18"/>
              </w:rPr>
            </w:pPr>
            <w:r w:rsidRPr="00FC0E65">
              <w:rPr>
                <w:color w:val="000000"/>
                <w:sz w:val="18"/>
                <w:szCs w:val="18"/>
              </w:rPr>
              <w:t>2 883,2</w:t>
            </w:r>
          </w:p>
        </w:tc>
        <w:tc>
          <w:tcPr>
            <w:tcW w:w="289" w:type="pct"/>
            <w:tcBorders>
              <w:top w:val="nil"/>
              <w:left w:val="nil"/>
              <w:bottom w:val="single" w:sz="4" w:space="0" w:color="auto"/>
              <w:right w:val="single" w:sz="4" w:space="0" w:color="auto"/>
            </w:tcBorders>
            <w:shd w:val="clear" w:color="auto" w:fill="auto"/>
            <w:vAlign w:val="center"/>
            <w:hideMark/>
          </w:tcPr>
          <w:p w14:paraId="37AA1938" w14:textId="77777777" w:rsidR="00BC6E97" w:rsidRPr="00FC0E65" w:rsidRDefault="00BC6E97" w:rsidP="00BC6E97">
            <w:pPr>
              <w:jc w:val="center"/>
              <w:rPr>
                <w:color w:val="000000"/>
                <w:sz w:val="18"/>
                <w:szCs w:val="18"/>
              </w:rPr>
            </w:pPr>
            <w:r w:rsidRPr="00FC0E65">
              <w:rPr>
                <w:color w:val="000000"/>
                <w:sz w:val="18"/>
                <w:szCs w:val="18"/>
              </w:rPr>
              <w:t>2 855,6</w:t>
            </w:r>
          </w:p>
        </w:tc>
        <w:tc>
          <w:tcPr>
            <w:tcW w:w="334" w:type="pct"/>
            <w:tcBorders>
              <w:top w:val="nil"/>
              <w:left w:val="nil"/>
              <w:bottom w:val="single" w:sz="4" w:space="0" w:color="auto"/>
              <w:right w:val="single" w:sz="4" w:space="0" w:color="auto"/>
            </w:tcBorders>
            <w:shd w:val="clear" w:color="auto" w:fill="auto"/>
            <w:vAlign w:val="center"/>
            <w:hideMark/>
          </w:tcPr>
          <w:p w14:paraId="13964387" w14:textId="77777777" w:rsidR="00BC6E97" w:rsidRPr="00FC0E65" w:rsidRDefault="00BC6E97" w:rsidP="00BC6E97">
            <w:pPr>
              <w:jc w:val="center"/>
              <w:rPr>
                <w:color w:val="000000"/>
                <w:sz w:val="18"/>
                <w:szCs w:val="18"/>
              </w:rPr>
            </w:pPr>
            <w:r w:rsidRPr="00FC0E65">
              <w:rPr>
                <w:color w:val="000000"/>
                <w:sz w:val="18"/>
                <w:szCs w:val="18"/>
              </w:rPr>
              <w:t>2 980,1</w:t>
            </w:r>
          </w:p>
        </w:tc>
        <w:tc>
          <w:tcPr>
            <w:tcW w:w="336" w:type="pct"/>
            <w:tcBorders>
              <w:top w:val="nil"/>
              <w:left w:val="nil"/>
              <w:bottom w:val="single" w:sz="4" w:space="0" w:color="auto"/>
              <w:right w:val="single" w:sz="4" w:space="0" w:color="auto"/>
            </w:tcBorders>
            <w:shd w:val="clear" w:color="auto" w:fill="auto"/>
            <w:vAlign w:val="center"/>
            <w:hideMark/>
          </w:tcPr>
          <w:p w14:paraId="06A93EC7" w14:textId="77777777" w:rsidR="00BC6E97" w:rsidRPr="00FC0E65" w:rsidRDefault="00BC6E97" w:rsidP="00BC6E97">
            <w:pPr>
              <w:jc w:val="center"/>
              <w:rPr>
                <w:color w:val="000000"/>
                <w:sz w:val="18"/>
                <w:szCs w:val="18"/>
              </w:rPr>
            </w:pPr>
            <w:r w:rsidRPr="00FC0E65">
              <w:rPr>
                <w:color w:val="000000"/>
                <w:sz w:val="18"/>
                <w:szCs w:val="18"/>
              </w:rPr>
              <w:t>2 740,0</w:t>
            </w:r>
          </w:p>
        </w:tc>
        <w:tc>
          <w:tcPr>
            <w:tcW w:w="384" w:type="pct"/>
            <w:tcBorders>
              <w:top w:val="nil"/>
              <w:left w:val="nil"/>
              <w:bottom w:val="single" w:sz="4" w:space="0" w:color="auto"/>
              <w:right w:val="single" w:sz="4" w:space="0" w:color="auto"/>
            </w:tcBorders>
            <w:shd w:val="clear" w:color="auto" w:fill="auto"/>
            <w:vAlign w:val="center"/>
            <w:hideMark/>
          </w:tcPr>
          <w:p w14:paraId="25DA1CA1" w14:textId="77777777" w:rsidR="00BC6E97" w:rsidRPr="00FC0E65" w:rsidRDefault="00BC6E97" w:rsidP="00BC6E97">
            <w:pPr>
              <w:jc w:val="center"/>
              <w:rPr>
                <w:color w:val="000000"/>
                <w:sz w:val="18"/>
                <w:szCs w:val="18"/>
              </w:rPr>
            </w:pPr>
            <w:r w:rsidRPr="00FC0E65">
              <w:rPr>
                <w:color w:val="000000"/>
                <w:sz w:val="18"/>
                <w:szCs w:val="18"/>
              </w:rPr>
              <w:t>2 880,1</w:t>
            </w:r>
          </w:p>
        </w:tc>
        <w:tc>
          <w:tcPr>
            <w:tcW w:w="301" w:type="pct"/>
            <w:tcBorders>
              <w:top w:val="nil"/>
              <w:left w:val="nil"/>
              <w:bottom w:val="single" w:sz="4" w:space="0" w:color="auto"/>
              <w:right w:val="single" w:sz="4" w:space="0" w:color="auto"/>
            </w:tcBorders>
            <w:shd w:val="clear" w:color="auto" w:fill="auto"/>
            <w:vAlign w:val="center"/>
            <w:hideMark/>
          </w:tcPr>
          <w:p w14:paraId="3B891924" w14:textId="77777777" w:rsidR="00BC6E97" w:rsidRPr="00FC0E65" w:rsidRDefault="00BC6E97" w:rsidP="00BC6E97">
            <w:pPr>
              <w:jc w:val="center"/>
              <w:rPr>
                <w:color w:val="000000"/>
                <w:sz w:val="18"/>
                <w:szCs w:val="18"/>
              </w:rPr>
            </w:pPr>
            <w:r w:rsidRPr="00FC0E65">
              <w:rPr>
                <w:color w:val="000000"/>
                <w:sz w:val="18"/>
                <w:szCs w:val="18"/>
              </w:rPr>
              <w:t>2 958,5</w:t>
            </w:r>
          </w:p>
        </w:tc>
        <w:tc>
          <w:tcPr>
            <w:tcW w:w="322" w:type="pct"/>
            <w:tcBorders>
              <w:top w:val="nil"/>
              <w:left w:val="nil"/>
              <w:bottom w:val="single" w:sz="4" w:space="0" w:color="auto"/>
              <w:right w:val="single" w:sz="4" w:space="0" w:color="auto"/>
            </w:tcBorders>
            <w:shd w:val="clear" w:color="auto" w:fill="auto"/>
            <w:vAlign w:val="center"/>
            <w:hideMark/>
          </w:tcPr>
          <w:p w14:paraId="15964CF4" w14:textId="77777777" w:rsidR="00BC6E97" w:rsidRPr="00FC0E65" w:rsidRDefault="00BC6E97" w:rsidP="00BC6E97">
            <w:pPr>
              <w:jc w:val="center"/>
              <w:rPr>
                <w:color w:val="000000"/>
                <w:sz w:val="18"/>
                <w:szCs w:val="18"/>
              </w:rPr>
            </w:pPr>
            <w:r w:rsidRPr="00FC0E65">
              <w:rPr>
                <w:color w:val="000000"/>
                <w:sz w:val="18"/>
                <w:szCs w:val="18"/>
              </w:rPr>
              <w:t>2 576,2</w:t>
            </w:r>
          </w:p>
        </w:tc>
        <w:tc>
          <w:tcPr>
            <w:tcW w:w="383" w:type="pct"/>
            <w:tcBorders>
              <w:top w:val="nil"/>
              <w:left w:val="nil"/>
              <w:bottom w:val="single" w:sz="4" w:space="0" w:color="auto"/>
              <w:right w:val="single" w:sz="4" w:space="0" w:color="auto"/>
            </w:tcBorders>
            <w:shd w:val="clear" w:color="auto" w:fill="auto"/>
            <w:vAlign w:val="center"/>
            <w:hideMark/>
          </w:tcPr>
          <w:p w14:paraId="4212DC12" w14:textId="77777777" w:rsidR="00BC6E97" w:rsidRPr="00FC0E65" w:rsidRDefault="00BC6E97" w:rsidP="00BC6E97">
            <w:pPr>
              <w:jc w:val="center"/>
              <w:rPr>
                <w:color w:val="000000"/>
                <w:sz w:val="18"/>
                <w:szCs w:val="18"/>
              </w:rPr>
            </w:pPr>
            <w:r w:rsidRPr="00FC0E65">
              <w:rPr>
                <w:color w:val="000000"/>
                <w:sz w:val="18"/>
                <w:szCs w:val="18"/>
              </w:rPr>
              <w:t>2 769,0</w:t>
            </w:r>
          </w:p>
        </w:tc>
        <w:tc>
          <w:tcPr>
            <w:tcW w:w="314" w:type="pct"/>
            <w:tcBorders>
              <w:top w:val="nil"/>
              <w:left w:val="nil"/>
              <w:bottom w:val="single" w:sz="4" w:space="0" w:color="auto"/>
              <w:right w:val="single" w:sz="4" w:space="0" w:color="auto"/>
            </w:tcBorders>
            <w:shd w:val="clear" w:color="auto" w:fill="auto"/>
            <w:vAlign w:val="center"/>
            <w:hideMark/>
          </w:tcPr>
          <w:p w14:paraId="6891778D" w14:textId="77777777" w:rsidR="00BC6E97" w:rsidRPr="00FC0E65" w:rsidRDefault="00BC6E97" w:rsidP="00BC6E97">
            <w:pPr>
              <w:jc w:val="center"/>
              <w:rPr>
                <w:color w:val="000000"/>
                <w:sz w:val="18"/>
                <w:szCs w:val="18"/>
              </w:rPr>
            </w:pPr>
            <w:r w:rsidRPr="00FC0E65">
              <w:rPr>
                <w:color w:val="000000"/>
                <w:sz w:val="18"/>
                <w:szCs w:val="18"/>
              </w:rPr>
              <w:t>2 907,0</w:t>
            </w:r>
          </w:p>
        </w:tc>
      </w:tr>
      <w:tr w:rsidR="00BC6E97" w:rsidRPr="00FC0E65" w14:paraId="2D2735FE" w14:textId="77777777" w:rsidTr="00BC6E97">
        <w:trPr>
          <w:trHeight w:val="1500"/>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4E44213C" w14:textId="77777777" w:rsidR="00BC6E97" w:rsidRPr="00FC0E65" w:rsidRDefault="00BC6E97" w:rsidP="00BC6E97">
            <w:pPr>
              <w:rPr>
                <w:color w:val="000000"/>
                <w:sz w:val="18"/>
                <w:szCs w:val="18"/>
              </w:rPr>
            </w:pPr>
            <w:r w:rsidRPr="00FC0E65">
              <w:rPr>
                <w:color w:val="000000"/>
                <w:sz w:val="18"/>
                <w:szCs w:val="18"/>
              </w:rPr>
              <w:t>Индекс физического объема инвестиций в основной капитал</w:t>
            </w:r>
          </w:p>
        </w:tc>
        <w:tc>
          <w:tcPr>
            <w:tcW w:w="505" w:type="pct"/>
            <w:tcBorders>
              <w:top w:val="nil"/>
              <w:left w:val="nil"/>
              <w:bottom w:val="single" w:sz="4" w:space="0" w:color="auto"/>
              <w:right w:val="single" w:sz="4" w:space="0" w:color="auto"/>
            </w:tcBorders>
            <w:shd w:val="clear" w:color="auto" w:fill="auto"/>
            <w:vAlign w:val="center"/>
            <w:hideMark/>
          </w:tcPr>
          <w:p w14:paraId="26BBEB44" w14:textId="77777777" w:rsidR="00BC6E97" w:rsidRPr="00FC0E65" w:rsidRDefault="00BC6E97" w:rsidP="00BC6E97">
            <w:pPr>
              <w:jc w:val="center"/>
              <w:rPr>
                <w:color w:val="000000"/>
                <w:sz w:val="18"/>
                <w:szCs w:val="18"/>
              </w:rPr>
            </w:pPr>
            <w:r w:rsidRPr="00FC0E65">
              <w:rPr>
                <w:color w:val="000000"/>
                <w:sz w:val="18"/>
                <w:szCs w:val="18"/>
              </w:rPr>
              <w:t>% к предыдущему году в сопоставимых ценах</w:t>
            </w:r>
          </w:p>
        </w:tc>
        <w:tc>
          <w:tcPr>
            <w:tcW w:w="271" w:type="pct"/>
            <w:tcBorders>
              <w:top w:val="nil"/>
              <w:left w:val="nil"/>
              <w:bottom w:val="single" w:sz="4" w:space="0" w:color="auto"/>
              <w:right w:val="single" w:sz="4" w:space="0" w:color="auto"/>
            </w:tcBorders>
            <w:shd w:val="clear" w:color="auto" w:fill="auto"/>
            <w:vAlign w:val="center"/>
            <w:hideMark/>
          </w:tcPr>
          <w:p w14:paraId="123D5BD5" w14:textId="77777777" w:rsidR="00BC6E97" w:rsidRPr="00FC0E65" w:rsidRDefault="00BC6E97" w:rsidP="00BC6E97">
            <w:pPr>
              <w:jc w:val="center"/>
              <w:rPr>
                <w:color w:val="000000"/>
                <w:sz w:val="18"/>
                <w:szCs w:val="18"/>
              </w:rPr>
            </w:pPr>
            <w:r w:rsidRPr="00FC0E65">
              <w:rPr>
                <w:color w:val="000000"/>
                <w:sz w:val="18"/>
                <w:szCs w:val="18"/>
              </w:rPr>
              <w:t>100,6</w:t>
            </w:r>
          </w:p>
        </w:tc>
        <w:tc>
          <w:tcPr>
            <w:tcW w:w="271" w:type="pct"/>
            <w:tcBorders>
              <w:top w:val="nil"/>
              <w:left w:val="nil"/>
              <w:bottom w:val="single" w:sz="4" w:space="0" w:color="auto"/>
              <w:right w:val="single" w:sz="4" w:space="0" w:color="auto"/>
            </w:tcBorders>
            <w:shd w:val="clear" w:color="auto" w:fill="auto"/>
            <w:vAlign w:val="center"/>
            <w:hideMark/>
          </w:tcPr>
          <w:p w14:paraId="56F8C2D5" w14:textId="77777777" w:rsidR="00BC6E97" w:rsidRPr="00FC0E65" w:rsidRDefault="00BC6E97" w:rsidP="00BC6E97">
            <w:pPr>
              <w:jc w:val="center"/>
              <w:rPr>
                <w:color w:val="000000"/>
                <w:sz w:val="18"/>
                <w:szCs w:val="18"/>
              </w:rPr>
            </w:pPr>
            <w:r w:rsidRPr="00FC0E65">
              <w:rPr>
                <w:color w:val="000000"/>
                <w:sz w:val="18"/>
                <w:szCs w:val="18"/>
              </w:rPr>
              <w:t>66,1</w:t>
            </w:r>
          </w:p>
        </w:tc>
        <w:tc>
          <w:tcPr>
            <w:tcW w:w="271" w:type="pct"/>
            <w:tcBorders>
              <w:top w:val="nil"/>
              <w:left w:val="nil"/>
              <w:bottom w:val="single" w:sz="4" w:space="0" w:color="auto"/>
              <w:right w:val="single" w:sz="4" w:space="0" w:color="auto"/>
            </w:tcBorders>
            <w:shd w:val="clear" w:color="auto" w:fill="auto"/>
            <w:vAlign w:val="center"/>
            <w:hideMark/>
          </w:tcPr>
          <w:p w14:paraId="20575805" w14:textId="77777777" w:rsidR="00BC6E97" w:rsidRPr="00FC0E65" w:rsidRDefault="00BC6E97" w:rsidP="00BC6E97">
            <w:pPr>
              <w:jc w:val="center"/>
              <w:rPr>
                <w:color w:val="000000"/>
                <w:sz w:val="18"/>
                <w:szCs w:val="18"/>
              </w:rPr>
            </w:pPr>
            <w:r w:rsidRPr="00FC0E65">
              <w:rPr>
                <w:color w:val="000000"/>
                <w:sz w:val="18"/>
                <w:szCs w:val="18"/>
              </w:rPr>
              <w:t>80,0</w:t>
            </w:r>
          </w:p>
        </w:tc>
        <w:tc>
          <w:tcPr>
            <w:tcW w:w="399" w:type="pct"/>
            <w:tcBorders>
              <w:top w:val="nil"/>
              <w:left w:val="nil"/>
              <w:bottom w:val="single" w:sz="4" w:space="0" w:color="auto"/>
              <w:right w:val="single" w:sz="4" w:space="0" w:color="auto"/>
            </w:tcBorders>
            <w:shd w:val="clear" w:color="auto" w:fill="auto"/>
            <w:vAlign w:val="center"/>
            <w:hideMark/>
          </w:tcPr>
          <w:p w14:paraId="51D88E35" w14:textId="77777777" w:rsidR="00BC6E97" w:rsidRPr="00FC0E65" w:rsidRDefault="00BC6E97" w:rsidP="00BC6E97">
            <w:pPr>
              <w:jc w:val="center"/>
              <w:rPr>
                <w:color w:val="000000"/>
                <w:sz w:val="18"/>
                <w:szCs w:val="18"/>
              </w:rPr>
            </w:pPr>
            <w:r w:rsidRPr="00FC0E65">
              <w:rPr>
                <w:color w:val="000000"/>
                <w:sz w:val="18"/>
                <w:szCs w:val="18"/>
              </w:rPr>
              <w:t>95,0</w:t>
            </w:r>
          </w:p>
        </w:tc>
        <w:tc>
          <w:tcPr>
            <w:tcW w:w="289" w:type="pct"/>
            <w:tcBorders>
              <w:top w:val="nil"/>
              <w:left w:val="nil"/>
              <w:bottom w:val="single" w:sz="4" w:space="0" w:color="auto"/>
              <w:right w:val="single" w:sz="4" w:space="0" w:color="auto"/>
            </w:tcBorders>
            <w:shd w:val="clear" w:color="auto" w:fill="auto"/>
            <w:vAlign w:val="center"/>
            <w:hideMark/>
          </w:tcPr>
          <w:p w14:paraId="7BD471A6" w14:textId="77777777" w:rsidR="00BC6E97" w:rsidRPr="00FC0E65" w:rsidRDefault="00BC6E97" w:rsidP="00BC6E97">
            <w:pPr>
              <w:jc w:val="center"/>
              <w:rPr>
                <w:color w:val="000000"/>
                <w:sz w:val="18"/>
                <w:szCs w:val="18"/>
              </w:rPr>
            </w:pPr>
            <w:r w:rsidRPr="00FC0E65">
              <w:rPr>
                <w:color w:val="000000"/>
                <w:sz w:val="18"/>
                <w:szCs w:val="18"/>
              </w:rPr>
              <w:t>94,0</w:t>
            </w:r>
          </w:p>
        </w:tc>
        <w:tc>
          <w:tcPr>
            <w:tcW w:w="334" w:type="pct"/>
            <w:tcBorders>
              <w:top w:val="nil"/>
              <w:left w:val="nil"/>
              <w:bottom w:val="single" w:sz="4" w:space="0" w:color="auto"/>
              <w:right w:val="single" w:sz="4" w:space="0" w:color="auto"/>
            </w:tcBorders>
            <w:shd w:val="clear" w:color="auto" w:fill="auto"/>
            <w:vAlign w:val="center"/>
            <w:hideMark/>
          </w:tcPr>
          <w:p w14:paraId="2018EAD0" w14:textId="77777777" w:rsidR="00BC6E97" w:rsidRPr="00FC0E65" w:rsidRDefault="00BC6E97" w:rsidP="00BC6E97">
            <w:pPr>
              <w:jc w:val="center"/>
              <w:rPr>
                <w:color w:val="000000"/>
                <w:sz w:val="18"/>
                <w:szCs w:val="18"/>
              </w:rPr>
            </w:pPr>
            <w:r w:rsidRPr="00FC0E65">
              <w:rPr>
                <w:color w:val="000000"/>
                <w:sz w:val="18"/>
                <w:szCs w:val="18"/>
              </w:rPr>
              <w:t>98,0</w:t>
            </w:r>
          </w:p>
        </w:tc>
        <w:tc>
          <w:tcPr>
            <w:tcW w:w="336" w:type="pct"/>
            <w:tcBorders>
              <w:top w:val="nil"/>
              <w:left w:val="nil"/>
              <w:bottom w:val="single" w:sz="4" w:space="0" w:color="auto"/>
              <w:right w:val="single" w:sz="4" w:space="0" w:color="auto"/>
            </w:tcBorders>
            <w:shd w:val="clear" w:color="auto" w:fill="auto"/>
            <w:vAlign w:val="center"/>
            <w:hideMark/>
          </w:tcPr>
          <w:p w14:paraId="76F4EAA0" w14:textId="77777777" w:rsidR="00BC6E97" w:rsidRPr="00FC0E65" w:rsidRDefault="00BC6E97" w:rsidP="00BC6E97">
            <w:pPr>
              <w:jc w:val="center"/>
              <w:rPr>
                <w:color w:val="000000"/>
                <w:sz w:val="18"/>
                <w:szCs w:val="18"/>
              </w:rPr>
            </w:pPr>
            <w:r w:rsidRPr="00FC0E65">
              <w:rPr>
                <w:color w:val="000000"/>
                <w:sz w:val="18"/>
                <w:szCs w:val="18"/>
              </w:rPr>
              <w:t>94,0</w:t>
            </w:r>
          </w:p>
        </w:tc>
        <w:tc>
          <w:tcPr>
            <w:tcW w:w="384" w:type="pct"/>
            <w:tcBorders>
              <w:top w:val="nil"/>
              <w:left w:val="nil"/>
              <w:bottom w:val="single" w:sz="4" w:space="0" w:color="auto"/>
              <w:right w:val="single" w:sz="4" w:space="0" w:color="auto"/>
            </w:tcBorders>
            <w:shd w:val="clear" w:color="auto" w:fill="auto"/>
            <w:vAlign w:val="center"/>
            <w:hideMark/>
          </w:tcPr>
          <w:p w14:paraId="2CD9FDC1" w14:textId="77777777" w:rsidR="00BC6E97" w:rsidRPr="00FC0E65" w:rsidRDefault="00BC6E97" w:rsidP="00BC6E97">
            <w:pPr>
              <w:jc w:val="center"/>
              <w:rPr>
                <w:color w:val="000000"/>
                <w:sz w:val="18"/>
                <w:szCs w:val="18"/>
              </w:rPr>
            </w:pPr>
            <w:r w:rsidRPr="00FC0E65">
              <w:rPr>
                <w:color w:val="000000"/>
                <w:sz w:val="18"/>
                <w:szCs w:val="18"/>
              </w:rPr>
              <w:t>95,5</w:t>
            </w:r>
          </w:p>
        </w:tc>
        <w:tc>
          <w:tcPr>
            <w:tcW w:w="301" w:type="pct"/>
            <w:tcBorders>
              <w:top w:val="nil"/>
              <w:left w:val="nil"/>
              <w:bottom w:val="single" w:sz="4" w:space="0" w:color="auto"/>
              <w:right w:val="single" w:sz="4" w:space="0" w:color="auto"/>
            </w:tcBorders>
            <w:shd w:val="clear" w:color="auto" w:fill="auto"/>
            <w:vAlign w:val="center"/>
            <w:hideMark/>
          </w:tcPr>
          <w:p w14:paraId="41E891BB" w14:textId="77777777" w:rsidR="00BC6E97" w:rsidRPr="00FC0E65" w:rsidRDefault="00BC6E97" w:rsidP="00BC6E97">
            <w:pPr>
              <w:jc w:val="center"/>
              <w:rPr>
                <w:color w:val="000000"/>
                <w:sz w:val="18"/>
                <w:szCs w:val="18"/>
              </w:rPr>
            </w:pPr>
            <w:r w:rsidRPr="00FC0E65">
              <w:rPr>
                <w:color w:val="000000"/>
                <w:sz w:val="18"/>
                <w:szCs w:val="18"/>
              </w:rPr>
              <w:t>98,0</w:t>
            </w:r>
          </w:p>
        </w:tc>
        <w:tc>
          <w:tcPr>
            <w:tcW w:w="322" w:type="pct"/>
            <w:tcBorders>
              <w:top w:val="nil"/>
              <w:left w:val="nil"/>
              <w:bottom w:val="single" w:sz="4" w:space="0" w:color="auto"/>
              <w:right w:val="single" w:sz="4" w:space="0" w:color="auto"/>
            </w:tcBorders>
            <w:shd w:val="clear" w:color="auto" w:fill="auto"/>
            <w:vAlign w:val="center"/>
            <w:hideMark/>
          </w:tcPr>
          <w:p w14:paraId="122B8AC1" w14:textId="77777777" w:rsidR="00BC6E97" w:rsidRPr="00FC0E65" w:rsidRDefault="00BC6E97" w:rsidP="00BC6E97">
            <w:pPr>
              <w:jc w:val="center"/>
              <w:rPr>
                <w:color w:val="000000"/>
                <w:sz w:val="18"/>
                <w:szCs w:val="18"/>
              </w:rPr>
            </w:pPr>
            <w:r w:rsidRPr="00FC0E65">
              <w:rPr>
                <w:color w:val="000000"/>
                <w:sz w:val="18"/>
                <w:szCs w:val="18"/>
              </w:rPr>
              <w:t>93,0</w:t>
            </w:r>
          </w:p>
        </w:tc>
        <w:tc>
          <w:tcPr>
            <w:tcW w:w="383" w:type="pct"/>
            <w:tcBorders>
              <w:top w:val="nil"/>
              <w:left w:val="nil"/>
              <w:bottom w:val="single" w:sz="4" w:space="0" w:color="auto"/>
              <w:right w:val="single" w:sz="4" w:space="0" w:color="auto"/>
            </w:tcBorders>
            <w:shd w:val="clear" w:color="auto" w:fill="auto"/>
            <w:vAlign w:val="center"/>
            <w:hideMark/>
          </w:tcPr>
          <w:p w14:paraId="2B76BD18" w14:textId="77777777" w:rsidR="00BC6E97" w:rsidRPr="00FC0E65" w:rsidRDefault="00BC6E97" w:rsidP="00BC6E97">
            <w:pPr>
              <w:jc w:val="center"/>
              <w:rPr>
                <w:color w:val="000000"/>
                <w:sz w:val="18"/>
                <w:szCs w:val="18"/>
              </w:rPr>
            </w:pPr>
            <w:r w:rsidRPr="00FC0E65">
              <w:rPr>
                <w:color w:val="000000"/>
                <w:sz w:val="18"/>
                <w:szCs w:val="18"/>
              </w:rPr>
              <w:t>95,0</w:t>
            </w:r>
          </w:p>
        </w:tc>
        <w:tc>
          <w:tcPr>
            <w:tcW w:w="314" w:type="pct"/>
            <w:tcBorders>
              <w:top w:val="nil"/>
              <w:left w:val="nil"/>
              <w:bottom w:val="single" w:sz="4" w:space="0" w:color="auto"/>
              <w:right w:val="single" w:sz="4" w:space="0" w:color="auto"/>
            </w:tcBorders>
            <w:shd w:val="clear" w:color="auto" w:fill="auto"/>
            <w:vAlign w:val="center"/>
            <w:hideMark/>
          </w:tcPr>
          <w:p w14:paraId="0541174A" w14:textId="77777777" w:rsidR="00BC6E97" w:rsidRPr="00FC0E65" w:rsidRDefault="00BC6E97" w:rsidP="00BC6E97">
            <w:pPr>
              <w:jc w:val="center"/>
              <w:rPr>
                <w:color w:val="000000"/>
                <w:sz w:val="18"/>
                <w:szCs w:val="18"/>
              </w:rPr>
            </w:pPr>
            <w:r w:rsidRPr="00FC0E65">
              <w:rPr>
                <w:color w:val="000000"/>
                <w:sz w:val="18"/>
                <w:szCs w:val="18"/>
              </w:rPr>
              <w:t>97,0</w:t>
            </w:r>
          </w:p>
        </w:tc>
      </w:tr>
      <w:tr w:rsidR="00BC6E97" w:rsidRPr="00FC0E65" w14:paraId="31972918" w14:textId="77777777" w:rsidTr="00BC6E97">
        <w:trPr>
          <w:trHeight w:val="750"/>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544F2F62" w14:textId="77777777" w:rsidR="00BC6E97" w:rsidRPr="00FC0E65" w:rsidRDefault="00BC6E97" w:rsidP="00BC6E97">
            <w:pPr>
              <w:rPr>
                <w:color w:val="000000"/>
                <w:sz w:val="18"/>
                <w:szCs w:val="18"/>
              </w:rPr>
            </w:pPr>
            <w:r w:rsidRPr="00FC0E65">
              <w:rPr>
                <w:color w:val="000000"/>
                <w:sz w:val="18"/>
                <w:szCs w:val="18"/>
              </w:rPr>
              <w:t>Индекс-дефлятор</w:t>
            </w:r>
          </w:p>
        </w:tc>
        <w:tc>
          <w:tcPr>
            <w:tcW w:w="505" w:type="pct"/>
            <w:tcBorders>
              <w:top w:val="nil"/>
              <w:left w:val="nil"/>
              <w:bottom w:val="single" w:sz="4" w:space="0" w:color="auto"/>
              <w:right w:val="single" w:sz="4" w:space="0" w:color="auto"/>
            </w:tcBorders>
            <w:shd w:val="clear" w:color="auto" w:fill="auto"/>
            <w:vAlign w:val="center"/>
            <w:hideMark/>
          </w:tcPr>
          <w:p w14:paraId="7CD9A1D5" w14:textId="77777777" w:rsidR="00BC6E97" w:rsidRPr="00FC0E65" w:rsidRDefault="00BC6E97" w:rsidP="00BC6E97">
            <w:pPr>
              <w:jc w:val="center"/>
              <w:rPr>
                <w:color w:val="000000"/>
                <w:sz w:val="18"/>
                <w:szCs w:val="18"/>
              </w:rPr>
            </w:pPr>
            <w:r w:rsidRPr="00FC0E65">
              <w:rPr>
                <w:color w:val="000000"/>
                <w:sz w:val="18"/>
                <w:szCs w:val="18"/>
              </w:rPr>
              <w:t>% к предыдущему году</w:t>
            </w:r>
          </w:p>
        </w:tc>
        <w:tc>
          <w:tcPr>
            <w:tcW w:w="271" w:type="pct"/>
            <w:tcBorders>
              <w:top w:val="nil"/>
              <w:left w:val="nil"/>
              <w:bottom w:val="single" w:sz="4" w:space="0" w:color="auto"/>
              <w:right w:val="single" w:sz="4" w:space="0" w:color="auto"/>
            </w:tcBorders>
            <w:shd w:val="clear" w:color="auto" w:fill="auto"/>
            <w:vAlign w:val="center"/>
            <w:hideMark/>
          </w:tcPr>
          <w:p w14:paraId="44226369" w14:textId="77777777" w:rsidR="00BC6E97" w:rsidRPr="00FC0E65" w:rsidRDefault="00BC6E97" w:rsidP="00BC6E97">
            <w:pPr>
              <w:jc w:val="center"/>
              <w:rPr>
                <w:color w:val="000000"/>
                <w:sz w:val="18"/>
                <w:szCs w:val="18"/>
              </w:rPr>
            </w:pPr>
            <w:r w:rsidRPr="00FC0E65">
              <w:rPr>
                <w:color w:val="000000"/>
                <w:sz w:val="18"/>
                <w:szCs w:val="18"/>
              </w:rPr>
              <w:t>102,5</w:t>
            </w:r>
          </w:p>
        </w:tc>
        <w:tc>
          <w:tcPr>
            <w:tcW w:w="271" w:type="pct"/>
            <w:tcBorders>
              <w:top w:val="nil"/>
              <w:left w:val="nil"/>
              <w:bottom w:val="single" w:sz="4" w:space="0" w:color="auto"/>
              <w:right w:val="single" w:sz="4" w:space="0" w:color="auto"/>
            </w:tcBorders>
            <w:shd w:val="clear" w:color="auto" w:fill="auto"/>
            <w:vAlign w:val="center"/>
            <w:hideMark/>
          </w:tcPr>
          <w:p w14:paraId="764C96B9" w14:textId="77777777" w:rsidR="00BC6E97" w:rsidRPr="00FC0E65" w:rsidRDefault="00BC6E97" w:rsidP="00BC6E97">
            <w:pPr>
              <w:jc w:val="center"/>
              <w:rPr>
                <w:color w:val="000000"/>
                <w:sz w:val="18"/>
                <w:szCs w:val="18"/>
              </w:rPr>
            </w:pPr>
            <w:r w:rsidRPr="00FC0E65">
              <w:rPr>
                <w:color w:val="000000"/>
                <w:sz w:val="18"/>
                <w:szCs w:val="18"/>
              </w:rPr>
              <w:t>101,3</w:t>
            </w:r>
          </w:p>
        </w:tc>
        <w:tc>
          <w:tcPr>
            <w:tcW w:w="271" w:type="pct"/>
            <w:tcBorders>
              <w:top w:val="nil"/>
              <w:left w:val="nil"/>
              <w:bottom w:val="single" w:sz="4" w:space="0" w:color="auto"/>
              <w:right w:val="single" w:sz="4" w:space="0" w:color="auto"/>
            </w:tcBorders>
            <w:shd w:val="clear" w:color="auto" w:fill="auto"/>
            <w:vAlign w:val="center"/>
            <w:hideMark/>
          </w:tcPr>
          <w:p w14:paraId="733F2067" w14:textId="77777777" w:rsidR="00BC6E97" w:rsidRPr="00FC0E65" w:rsidRDefault="00BC6E97" w:rsidP="00BC6E97">
            <w:pPr>
              <w:jc w:val="center"/>
              <w:rPr>
                <w:color w:val="000000"/>
                <w:sz w:val="18"/>
                <w:szCs w:val="18"/>
              </w:rPr>
            </w:pPr>
            <w:r w:rsidRPr="00FC0E65">
              <w:rPr>
                <w:color w:val="000000"/>
                <w:sz w:val="18"/>
                <w:szCs w:val="18"/>
              </w:rPr>
              <w:t>101,3</w:t>
            </w:r>
          </w:p>
        </w:tc>
        <w:tc>
          <w:tcPr>
            <w:tcW w:w="399" w:type="pct"/>
            <w:tcBorders>
              <w:top w:val="nil"/>
              <w:left w:val="nil"/>
              <w:bottom w:val="single" w:sz="4" w:space="0" w:color="auto"/>
              <w:right w:val="single" w:sz="4" w:space="0" w:color="auto"/>
            </w:tcBorders>
            <w:shd w:val="clear" w:color="auto" w:fill="auto"/>
            <w:vAlign w:val="center"/>
            <w:hideMark/>
          </w:tcPr>
          <w:p w14:paraId="57CB1085" w14:textId="77777777" w:rsidR="00BC6E97" w:rsidRPr="00FC0E65" w:rsidRDefault="00BC6E97" w:rsidP="00BC6E97">
            <w:pPr>
              <w:jc w:val="center"/>
              <w:rPr>
                <w:color w:val="000000"/>
                <w:sz w:val="18"/>
                <w:szCs w:val="18"/>
              </w:rPr>
            </w:pPr>
            <w:r w:rsidRPr="00FC0E65">
              <w:rPr>
                <w:color w:val="000000"/>
                <w:sz w:val="18"/>
                <w:szCs w:val="18"/>
              </w:rPr>
              <w:t>101,1</w:t>
            </w:r>
          </w:p>
        </w:tc>
        <w:tc>
          <w:tcPr>
            <w:tcW w:w="289" w:type="pct"/>
            <w:tcBorders>
              <w:top w:val="nil"/>
              <w:left w:val="nil"/>
              <w:bottom w:val="single" w:sz="4" w:space="0" w:color="auto"/>
              <w:right w:val="single" w:sz="4" w:space="0" w:color="auto"/>
            </w:tcBorders>
            <w:shd w:val="clear" w:color="auto" w:fill="auto"/>
            <w:vAlign w:val="center"/>
            <w:hideMark/>
          </w:tcPr>
          <w:p w14:paraId="244596F5" w14:textId="77777777" w:rsidR="00BC6E97" w:rsidRPr="00FC0E65" w:rsidRDefault="00BC6E97" w:rsidP="00BC6E97">
            <w:pPr>
              <w:jc w:val="center"/>
              <w:rPr>
                <w:color w:val="000000"/>
                <w:sz w:val="18"/>
                <w:szCs w:val="18"/>
              </w:rPr>
            </w:pPr>
            <w:r w:rsidRPr="00FC0E65">
              <w:rPr>
                <w:color w:val="000000"/>
                <w:sz w:val="18"/>
                <w:szCs w:val="18"/>
              </w:rPr>
              <w:t>101,2</w:t>
            </w:r>
          </w:p>
        </w:tc>
        <w:tc>
          <w:tcPr>
            <w:tcW w:w="334" w:type="pct"/>
            <w:tcBorders>
              <w:top w:val="nil"/>
              <w:left w:val="nil"/>
              <w:bottom w:val="single" w:sz="4" w:space="0" w:color="auto"/>
              <w:right w:val="single" w:sz="4" w:space="0" w:color="auto"/>
            </w:tcBorders>
            <w:shd w:val="clear" w:color="auto" w:fill="auto"/>
            <w:vAlign w:val="center"/>
            <w:hideMark/>
          </w:tcPr>
          <w:p w14:paraId="1CBD0A46" w14:textId="77777777" w:rsidR="00BC6E97" w:rsidRPr="00FC0E65" w:rsidRDefault="00BC6E97" w:rsidP="00BC6E97">
            <w:pPr>
              <w:jc w:val="center"/>
              <w:rPr>
                <w:color w:val="000000"/>
                <w:sz w:val="18"/>
                <w:szCs w:val="18"/>
              </w:rPr>
            </w:pPr>
            <w:r w:rsidRPr="00FC0E65">
              <w:rPr>
                <w:color w:val="000000"/>
                <w:sz w:val="18"/>
                <w:szCs w:val="18"/>
              </w:rPr>
              <w:t>101,3</w:t>
            </w:r>
          </w:p>
        </w:tc>
        <w:tc>
          <w:tcPr>
            <w:tcW w:w="336" w:type="pct"/>
            <w:tcBorders>
              <w:top w:val="nil"/>
              <w:left w:val="nil"/>
              <w:bottom w:val="single" w:sz="4" w:space="0" w:color="auto"/>
              <w:right w:val="single" w:sz="4" w:space="0" w:color="auto"/>
            </w:tcBorders>
            <w:shd w:val="clear" w:color="auto" w:fill="auto"/>
            <w:vAlign w:val="center"/>
            <w:hideMark/>
          </w:tcPr>
          <w:p w14:paraId="1B3FEE08" w14:textId="77777777" w:rsidR="00BC6E97" w:rsidRPr="00FC0E65" w:rsidRDefault="00BC6E97" w:rsidP="00BC6E97">
            <w:pPr>
              <w:jc w:val="center"/>
              <w:rPr>
                <w:color w:val="000000"/>
                <w:sz w:val="18"/>
                <w:szCs w:val="18"/>
              </w:rPr>
            </w:pPr>
            <w:r w:rsidRPr="00FC0E65">
              <w:rPr>
                <w:color w:val="000000"/>
                <w:sz w:val="18"/>
                <w:szCs w:val="18"/>
              </w:rPr>
              <w:t>101,1</w:t>
            </w:r>
          </w:p>
        </w:tc>
        <w:tc>
          <w:tcPr>
            <w:tcW w:w="384" w:type="pct"/>
            <w:tcBorders>
              <w:top w:val="nil"/>
              <w:left w:val="nil"/>
              <w:bottom w:val="single" w:sz="4" w:space="0" w:color="auto"/>
              <w:right w:val="single" w:sz="4" w:space="0" w:color="auto"/>
            </w:tcBorders>
            <w:shd w:val="clear" w:color="auto" w:fill="auto"/>
            <w:vAlign w:val="center"/>
            <w:hideMark/>
          </w:tcPr>
          <w:p w14:paraId="7E9B7122" w14:textId="77777777" w:rsidR="00BC6E97" w:rsidRPr="00FC0E65" w:rsidRDefault="00BC6E97" w:rsidP="00BC6E97">
            <w:pPr>
              <w:jc w:val="center"/>
              <w:rPr>
                <w:color w:val="000000"/>
                <w:sz w:val="18"/>
                <w:szCs w:val="18"/>
              </w:rPr>
            </w:pPr>
            <w:r w:rsidRPr="00FC0E65">
              <w:rPr>
                <w:color w:val="000000"/>
                <w:sz w:val="18"/>
                <w:szCs w:val="18"/>
              </w:rPr>
              <w:t>101,2</w:t>
            </w:r>
          </w:p>
        </w:tc>
        <w:tc>
          <w:tcPr>
            <w:tcW w:w="301" w:type="pct"/>
            <w:tcBorders>
              <w:top w:val="nil"/>
              <w:left w:val="nil"/>
              <w:bottom w:val="single" w:sz="4" w:space="0" w:color="auto"/>
              <w:right w:val="single" w:sz="4" w:space="0" w:color="auto"/>
            </w:tcBorders>
            <w:shd w:val="clear" w:color="auto" w:fill="auto"/>
            <w:vAlign w:val="center"/>
            <w:hideMark/>
          </w:tcPr>
          <w:p w14:paraId="2C502974" w14:textId="77777777" w:rsidR="00BC6E97" w:rsidRPr="00FC0E65" w:rsidRDefault="00BC6E97" w:rsidP="00BC6E97">
            <w:pPr>
              <w:jc w:val="center"/>
              <w:rPr>
                <w:color w:val="000000"/>
                <w:sz w:val="18"/>
                <w:szCs w:val="18"/>
              </w:rPr>
            </w:pPr>
            <w:r w:rsidRPr="00FC0E65">
              <w:rPr>
                <w:color w:val="000000"/>
                <w:sz w:val="18"/>
                <w:szCs w:val="18"/>
              </w:rPr>
              <w:t>101,3</w:t>
            </w:r>
          </w:p>
        </w:tc>
        <w:tc>
          <w:tcPr>
            <w:tcW w:w="322" w:type="pct"/>
            <w:tcBorders>
              <w:top w:val="nil"/>
              <w:left w:val="nil"/>
              <w:bottom w:val="single" w:sz="4" w:space="0" w:color="auto"/>
              <w:right w:val="single" w:sz="4" w:space="0" w:color="auto"/>
            </w:tcBorders>
            <w:shd w:val="clear" w:color="auto" w:fill="auto"/>
            <w:vAlign w:val="center"/>
            <w:hideMark/>
          </w:tcPr>
          <w:p w14:paraId="1A53039C" w14:textId="77777777" w:rsidR="00BC6E97" w:rsidRPr="00FC0E65" w:rsidRDefault="00BC6E97" w:rsidP="00BC6E97">
            <w:pPr>
              <w:jc w:val="center"/>
              <w:rPr>
                <w:color w:val="000000"/>
                <w:sz w:val="18"/>
                <w:szCs w:val="18"/>
              </w:rPr>
            </w:pPr>
            <w:r w:rsidRPr="00FC0E65">
              <w:rPr>
                <w:color w:val="000000"/>
                <w:sz w:val="18"/>
                <w:szCs w:val="18"/>
              </w:rPr>
              <w:t>101,1</w:t>
            </w:r>
          </w:p>
        </w:tc>
        <w:tc>
          <w:tcPr>
            <w:tcW w:w="383" w:type="pct"/>
            <w:tcBorders>
              <w:top w:val="nil"/>
              <w:left w:val="nil"/>
              <w:bottom w:val="single" w:sz="4" w:space="0" w:color="auto"/>
              <w:right w:val="single" w:sz="4" w:space="0" w:color="auto"/>
            </w:tcBorders>
            <w:shd w:val="clear" w:color="auto" w:fill="auto"/>
            <w:vAlign w:val="center"/>
            <w:hideMark/>
          </w:tcPr>
          <w:p w14:paraId="7DBE418C" w14:textId="77777777" w:rsidR="00BC6E97" w:rsidRPr="00FC0E65" w:rsidRDefault="00BC6E97" w:rsidP="00BC6E97">
            <w:pPr>
              <w:jc w:val="center"/>
              <w:rPr>
                <w:color w:val="000000"/>
                <w:sz w:val="18"/>
                <w:szCs w:val="18"/>
              </w:rPr>
            </w:pPr>
            <w:r w:rsidRPr="00FC0E65">
              <w:rPr>
                <w:color w:val="000000"/>
                <w:sz w:val="18"/>
                <w:szCs w:val="18"/>
              </w:rPr>
              <w:t>101,2</w:t>
            </w:r>
          </w:p>
        </w:tc>
        <w:tc>
          <w:tcPr>
            <w:tcW w:w="314" w:type="pct"/>
            <w:tcBorders>
              <w:top w:val="nil"/>
              <w:left w:val="nil"/>
              <w:bottom w:val="single" w:sz="4" w:space="0" w:color="auto"/>
              <w:right w:val="single" w:sz="4" w:space="0" w:color="auto"/>
            </w:tcBorders>
            <w:shd w:val="clear" w:color="auto" w:fill="auto"/>
            <w:vAlign w:val="center"/>
            <w:hideMark/>
          </w:tcPr>
          <w:p w14:paraId="06E59BD0" w14:textId="77777777" w:rsidR="00BC6E97" w:rsidRPr="00FC0E65" w:rsidRDefault="00BC6E97" w:rsidP="00BC6E97">
            <w:pPr>
              <w:jc w:val="center"/>
              <w:rPr>
                <w:color w:val="000000"/>
                <w:sz w:val="18"/>
                <w:szCs w:val="18"/>
              </w:rPr>
            </w:pPr>
            <w:r w:rsidRPr="00FC0E65">
              <w:rPr>
                <w:color w:val="000000"/>
                <w:sz w:val="18"/>
                <w:szCs w:val="18"/>
              </w:rPr>
              <w:t>101,3</w:t>
            </w:r>
          </w:p>
        </w:tc>
      </w:tr>
      <w:tr w:rsidR="00BC6E97" w:rsidRPr="00FC0E65" w14:paraId="3AFC4DFF" w14:textId="77777777" w:rsidTr="00BC6E97">
        <w:trPr>
          <w:trHeight w:val="1500"/>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0F104FD8" w14:textId="77777777" w:rsidR="00BC6E97" w:rsidRPr="00FC0E65" w:rsidRDefault="00BC6E97" w:rsidP="00BC6E97">
            <w:pPr>
              <w:rPr>
                <w:color w:val="000000"/>
                <w:sz w:val="18"/>
                <w:szCs w:val="18"/>
              </w:rPr>
            </w:pPr>
            <w:r w:rsidRPr="00FC0E65">
              <w:rPr>
                <w:color w:val="000000"/>
                <w:sz w:val="18"/>
                <w:szCs w:val="18"/>
              </w:rPr>
              <w:t>Объем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 всего</w:t>
            </w:r>
          </w:p>
        </w:tc>
        <w:tc>
          <w:tcPr>
            <w:tcW w:w="505" w:type="pct"/>
            <w:tcBorders>
              <w:top w:val="nil"/>
              <w:left w:val="nil"/>
              <w:bottom w:val="single" w:sz="4" w:space="0" w:color="auto"/>
              <w:right w:val="single" w:sz="4" w:space="0" w:color="auto"/>
            </w:tcBorders>
            <w:shd w:val="clear" w:color="auto" w:fill="auto"/>
            <w:vAlign w:val="center"/>
            <w:hideMark/>
          </w:tcPr>
          <w:p w14:paraId="7FD3C7F0" w14:textId="77777777" w:rsidR="00BC6E97" w:rsidRPr="00FC0E65" w:rsidRDefault="00BC6E97" w:rsidP="00BC6E97">
            <w:pPr>
              <w:jc w:val="center"/>
              <w:rPr>
                <w:color w:val="000000"/>
                <w:sz w:val="18"/>
                <w:szCs w:val="18"/>
              </w:rPr>
            </w:pPr>
            <w:r w:rsidRPr="00FC0E65">
              <w:rPr>
                <w:color w:val="000000"/>
                <w:sz w:val="18"/>
                <w:szCs w:val="18"/>
              </w:rPr>
              <w:t xml:space="preserve">млн. руб. </w:t>
            </w:r>
          </w:p>
        </w:tc>
        <w:tc>
          <w:tcPr>
            <w:tcW w:w="271" w:type="pct"/>
            <w:tcBorders>
              <w:top w:val="nil"/>
              <w:left w:val="nil"/>
              <w:bottom w:val="single" w:sz="4" w:space="0" w:color="auto"/>
              <w:right w:val="single" w:sz="4" w:space="0" w:color="auto"/>
            </w:tcBorders>
            <w:shd w:val="clear" w:color="auto" w:fill="auto"/>
            <w:vAlign w:val="center"/>
            <w:hideMark/>
          </w:tcPr>
          <w:p w14:paraId="7AAA4469" w14:textId="77777777" w:rsidR="00BC6E97" w:rsidRPr="00FC0E65" w:rsidRDefault="00BC6E97" w:rsidP="00BC6E97">
            <w:pPr>
              <w:jc w:val="center"/>
              <w:rPr>
                <w:color w:val="000000"/>
                <w:sz w:val="18"/>
                <w:szCs w:val="18"/>
              </w:rPr>
            </w:pPr>
            <w:r w:rsidRPr="00FC0E65">
              <w:rPr>
                <w:color w:val="000000"/>
                <w:sz w:val="18"/>
                <w:szCs w:val="18"/>
              </w:rPr>
              <w:t>5 604,2</w:t>
            </w:r>
          </w:p>
        </w:tc>
        <w:tc>
          <w:tcPr>
            <w:tcW w:w="271" w:type="pct"/>
            <w:tcBorders>
              <w:top w:val="nil"/>
              <w:left w:val="nil"/>
              <w:bottom w:val="single" w:sz="4" w:space="0" w:color="auto"/>
              <w:right w:val="single" w:sz="4" w:space="0" w:color="auto"/>
            </w:tcBorders>
            <w:shd w:val="clear" w:color="auto" w:fill="auto"/>
            <w:vAlign w:val="center"/>
            <w:hideMark/>
          </w:tcPr>
          <w:p w14:paraId="710F6481" w14:textId="77777777" w:rsidR="00BC6E97" w:rsidRPr="00FC0E65" w:rsidRDefault="00BC6E97" w:rsidP="00BC6E97">
            <w:pPr>
              <w:jc w:val="center"/>
              <w:rPr>
                <w:color w:val="000000"/>
                <w:sz w:val="18"/>
                <w:szCs w:val="18"/>
              </w:rPr>
            </w:pPr>
            <w:r w:rsidRPr="00FC0E65">
              <w:rPr>
                <w:color w:val="000000"/>
                <w:sz w:val="18"/>
                <w:szCs w:val="18"/>
              </w:rPr>
              <w:t>3 704,2</w:t>
            </w:r>
          </w:p>
        </w:tc>
        <w:tc>
          <w:tcPr>
            <w:tcW w:w="271" w:type="pct"/>
            <w:tcBorders>
              <w:top w:val="nil"/>
              <w:left w:val="nil"/>
              <w:bottom w:val="single" w:sz="4" w:space="0" w:color="auto"/>
              <w:right w:val="single" w:sz="4" w:space="0" w:color="auto"/>
            </w:tcBorders>
            <w:shd w:val="clear" w:color="auto" w:fill="auto"/>
            <w:vAlign w:val="center"/>
            <w:hideMark/>
          </w:tcPr>
          <w:p w14:paraId="768FAC82" w14:textId="77777777" w:rsidR="00BC6E97" w:rsidRPr="00FC0E65" w:rsidRDefault="00BC6E97" w:rsidP="00BC6E97">
            <w:pPr>
              <w:jc w:val="center"/>
              <w:rPr>
                <w:color w:val="000000"/>
                <w:sz w:val="18"/>
                <w:szCs w:val="18"/>
              </w:rPr>
            </w:pPr>
            <w:r w:rsidRPr="00FC0E65">
              <w:rPr>
                <w:color w:val="000000"/>
                <w:sz w:val="18"/>
                <w:szCs w:val="18"/>
              </w:rPr>
              <w:t>3 001,9</w:t>
            </w:r>
          </w:p>
        </w:tc>
        <w:tc>
          <w:tcPr>
            <w:tcW w:w="399" w:type="pct"/>
            <w:tcBorders>
              <w:top w:val="nil"/>
              <w:left w:val="nil"/>
              <w:bottom w:val="single" w:sz="4" w:space="0" w:color="auto"/>
              <w:right w:val="single" w:sz="4" w:space="0" w:color="auto"/>
            </w:tcBorders>
            <w:shd w:val="clear" w:color="auto" w:fill="auto"/>
            <w:vAlign w:val="center"/>
            <w:hideMark/>
          </w:tcPr>
          <w:p w14:paraId="00D9FCFA" w14:textId="77777777" w:rsidR="00BC6E97" w:rsidRPr="00FC0E65" w:rsidRDefault="00BC6E97" w:rsidP="00BC6E97">
            <w:pPr>
              <w:jc w:val="center"/>
              <w:rPr>
                <w:color w:val="000000"/>
                <w:sz w:val="18"/>
                <w:szCs w:val="18"/>
              </w:rPr>
            </w:pPr>
            <w:r w:rsidRPr="00FC0E65">
              <w:rPr>
                <w:color w:val="000000"/>
                <w:sz w:val="18"/>
                <w:szCs w:val="18"/>
              </w:rPr>
              <w:t>2 883,2</w:t>
            </w:r>
          </w:p>
        </w:tc>
        <w:tc>
          <w:tcPr>
            <w:tcW w:w="289" w:type="pct"/>
            <w:tcBorders>
              <w:top w:val="nil"/>
              <w:left w:val="nil"/>
              <w:bottom w:val="single" w:sz="4" w:space="0" w:color="auto"/>
              <w:right w:val="single" w:sz="4" w:space="0" w:color="auto"/>
            </w:tcBorders>
            <w:shd w:val="clear" w:color="auto" w:fill="auto"/>
            <w:vAlign w:val="center"/>
            <w:hideMark/>
          </w:tcPr>
          <w:p w14:paraId="45CABF23" w14:textId="77777777" w:rsidR="00BC6E97" w:rsidRPr="00FC0E65" w:rsidRDefault="00BC6E97" w:rsidP="00BC6E97">
            <w:pPr>
              <w:jc w:val="center"/>
              <w:rPr>
                <w:color w:val="000000"/>
                <w:sz w:val="18"/>
                <w:szCs w:val="18"/>
              </w:rPr>
            </w:pPr>
            <w:r w:rsidRPr="00FC0E65">
              <w:rPr>
                <w:color w:val="000000"/>
                <w:sz w:val="18"/>
                <w:szCs w:val="18"/>
              </w:rPr>
              <w:t>2 855,6</w:t>
            </w:r>
          </w:p>
        </w:tc>
        <w:tc>
          <w:tcPr>
            <w:tcW w:w="334" w:type="pct"/>
            <w:tcBorders>
              <w:top w:val="nil"/>
              <w:left w:val="nil"/>
              <w:bottom w:val="single" w:sz="4" w:space="0" w:color="auto"/>
              <w:right w:val="single" w:sz="4" w:space="0" w:color="auto"/>
            </w:tcBorders>
            <w:shd w:val="clear" w:color="auto" w:fill="auto"/>
            <w:vAlign w:val="center"/>
            <w:hideMark/>
          </w:tcPr>
          <w:p w14:paraId="0E138406" w14:textId="77777777" w:rsidR="00BC6E97" w:rsidRPr="00FC0E65" w:rsidRDefault="00BC6E97" w:rsidP="00BC6E97">
            <w:pPr>
              <w:jc w:val="center"/>
              <w:rPr>
                <w:color w:val="000000"/>
                <w:sz w:val="18"/>
                <w:szCs w:val="18"/>
              </w:rPr>
            </w:pPr>
            <w:r w:rsidRPr="00FC0E65">
              <w:rPr>
                <w:color w:val="000000"/>
                <w:sz w:val="18"/>
                <w:szCs w:val="18"/>
              </w:rPr>
              <w:t>2 980,1</w:t>
            </w:r>
          </w:p>
        </w:tc>
        <w:tc>
          <w:tcPr>
            <w:tcW w:w="336" w:type="pct"/>
            <w:tcBorders>
              <w:top w:val="nil"/>
              <w:left w:val="nil"/>
              <w:bottom w:val="single" w:sz="4" w:space="0" w:color="auto"/>
              <w:right w:val="single" w:sz="4" w:space="0" w:color="auto"/>
            </w:tcBorders>
            <w:shd w:val="clear" w:color="auto" w:fill="auto"/>
            <w:vAlign w:val="center"/>
            <w:hideMark/>
          </w:tcPr>
          <w:p w14:paraId="1DBCA51C" w14:textId="77777777" w:rsidR="00BC6E97" w:rsidRPr="00FC0E65" w:rsidRDefault="00BC6E97" w:rsidP="00BC6E97">
            <w:pPr>
              <w:jc w:val="center"/>
              <w:rPr>
                <w:color w:val="000000"/>
                <w:sz w:val="18"/>
                <w:szCs w:val="18"/>
              </w:rPr>
            </w:pPr>
            <w:r w:rsidRPr="00FC0E65">
              <w:rPr>
                <w:color w:val="000000"/>
                <w:sz w:val="18"/>
                <w:szCs w:val="18"/>
              </w:rPr>
              <w:t>2 740,0</w:t>
            </w:r>
          </w:p>
        </w:tc>
        <w:tc>
          <w:tcPr>
            <w:tcW w:w="384" w:type="pct"/>
            <w:tcBorders>
              <w:top w:val="nil"/>
              <w:left w:val="nil"/>
              <w:bottom w:val="single" w:sz="4" w:space="0" w:color="auto"/>
              <w:right w:val="single" w:sz="4" w:space="0" w:color="auto"/>
            </w:tcBorders>
            <w:shd w:val="clear" w:color="auto" w:fill="auto"/>
            <w:vAlign w:val="center"/>
            <w:hideMark/>
          </w:tcPr>
          <w:p w14:paraId="6916EF39" w14:textId="77777777" w:rsidR="00BC6E97" w:rsidRPr="00FC0E65" w:rsidRDefault="00BC6E97" w:rsidP="00BC6E97">
            <w:pPr>
              <w:jc w:val="center"/>
              <w:rPr>
                <w:color w:val="000000"/>
                <w:sz w:val="18"/>
                <w:szCs w:val="18"/>
              </w:rPr>
            </w:pPr>
            <w:r w:rsidRPr="00FC0E65">
              <w:rPr>
                <w:color w:val="000000"/>
                <w:sz w:val="18"/>
                <w:szCs w:val="18"/>
              </w:rPr>
              <w:t>2 880,1</w:t>
            </w:r>
          </w:p>
        </w:tc>
        <w:tc>
          <w:tcPr>
            <w:tcW w:w="301" w:type="pct"/>
            <w:tcBorders>
              <w:top w:val="nil"/>
              <w:left w:val="nil"/>
              <w:bottom w:val="single" w:sz="4" w:space="0" w:color="auto"/>
              <w:right w:val="single" w:sz="4" w:space="0" w:color="auto"/>
            </w:tcBorders>
            <w:shd w:val="clear" w:color="auto" w:fill="auto"/>
            <w:vAlign w:val="center"/>
            <w:hideMark/>
          </w:tcPr>
          <w:p w14:paraId="2FE4458F" w14:textId="77777777" w:rsidR="00BC6E97" w:rsidRPr="00FC0E65" w:rsidRDefault="00BC6E97" w:rsidP="00BC6E97">
            <w:pPr>
              <w:jc w:val="center"/>
              <w:rPr>
                <w:color w:val="000000"/>
                <w:sz w:val="18"/>
                <w:szCs w:val="18"/>
              </w:rPr>
            </w:pPr>
            <w:r w:rsidRPr="00FC0E65">
              <w:rPr>
                <w:color w:val="000000"/>
                <w:sz w:val="18"/>
                <w:szCs w:val="18"/>
              </w:rPr>
              <w:t>2 958,5</w:t>
            </w:r>
          </w:p>
        </w:tc>
        <w:tc>
          <w:tcPr>
            <w:tcW w:w="322" w:type="pct"/>
            <w:tcBorders>
              <w:top w:val="nil"/>
              <w:left w:val="nil"/>
              <w:bottom w:val="single" w:sz="4" w:space="0" w:color="auto"/>
              <w:right w:val="single" w:sz="4" w:space="0" w:color="auto"/>
            </w:tcBorders>
            <w:shd w:val="clear" w:color="auto" w:fill="auto"/>
            <w:vAlign w:val="center"/>
            <w:hideMark/>
          </w:tcPr>
          <w:p w14:paraId="634D4F58" w14:textId="77777777" w:rsidR="00BC6E97" w:rsidRPr="00FC0E65" w:rsidRDefault="00BC6E97" w:rsidP="00BC6E97">
            <w:pPr>
              <w:jc w:val="center"/>
              <w:rPr>
                <w:color w:val="000000"/>
                <w:sz w:val="18"/>
                <w:szCs w:val="18"/>
              </w:rPr>
            </w:pPr>
            <w:r w:rsidRPr="00FC0E65">
              <w:rPr>
                <w:color w:val="000000"/>
                <w:sz w:val="18"/>
                <w:szCs w:val="18"/>
              </w:rPr>
              <w:t>2 576,2</w:t>
            </w:r>
          </w:p>
        </w:tc>
        <w:tc>
          <w:tcPr>
            <w:tcW w:w="383" w:type="pct"/>
            <w:tcBorders>
              <w:top w:val="nil"/>
              <w:left w:val="nil"/>
              <w:bottom w:val="single" w:sz="4" w:space="0" w:color="auto"/>
              <w:right w:val="single" w:sz="4" w:space="0" w:color="auto"/>
            </w:tcBorders>
            <w:shd w:val="clear" w:color="auto" w:fill="auto"/>
            <w:vAlign w:val="center"/>
            <w:hideMark/>
          </w:tcPr>
          <w:p w14:paraId="27E9DF5A" w14:textId="77777777" w:rsidR="00BC6E97" w:rsidRPr="00FC0E65" w:rsidRDefault="00BC6E97" w:rsidP="00BC6E97">
            <w:pPr>
              <w:jc w:val="center"/>
              <w:rPr>
                <w:color w:val="000000"/>
                <w:sz w:val="18"/>
                <w:szCs w:val="18"/>
              </w:rPr>
            </w:pPr>
            <w:r w:rsidRPr="00FC0E65">
              <w:rPr>
                <w:color w:val="000000"/>
                <w:sz w:val="18"/>
                <w:szCs w:val="18"/>
              </w:rPr>
              <w:t>2 769,0</w:t>
            </w:r>
          </w:p>
        </w:tc>
        <w:tc>
          <w:tcPr>
            <w:tcW w:w="314" w:type="pct"/>
            <w:tcBorders>
              <w:top w:val="nil"/>
              <w:left w:val="nil"/>
              <w:bottom w:val="single" w:sz="4" w:space="0" w:color="auto"/>
              <w:right w:val="single" w:sz="4" w:space="0" w:color="auto"/>
            </w:tcBorders>
            <w:shd w:val="clear" w:color="auto" w:fill="auto"/>
            <w:vAlign w:val="center"/>
            <w:hideMark/>
          </w:tcPr>
          <w:p w14:paraId="522A4740" w14:textId="77777777" w:rsidR="00BC6E97" w:rsidRPr="00FC0E65" w:rsidRDefault="00BC6E97" w:rsidP="00BC6E97">
            <w:pPr>
              <w:jc w:val="center"/>
              <w:rPr>
                <w:color w:val="000000"/>
                <w:sz w:val="18"/>
                <w:szCs w:val="18"/>
              </w:rPr>
            </w:pPr>
            <w:r w:rsidRPr="00FC0E65">
              <w:rPr>
                <w:color w:val="000000"/>
                <w:sz w:val="18"/>
                <w:szCs w:val="18"/>
              </w:rPr>
              <w:t>2 907,0</w:t>
            </w:r>
          </w:p>
        </w:tc>
      </w:tr>
      <w:tr w:rsidR="00BC6E97" w:rsidRPr="00FC0E65" w14:paraId="4F151570" w14:textId="77777777" w:rsidTr="00BC6E97">
        <w:trPr>
          <w:trHeight w:val="1500"/>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7C49111D" w14:textId="77777777" w:rsidR="00BC6E97" w:rsidRPr="00FC0E65" w:rsidRDefault="00BC6E97" w:rsidP="00BC6E97">
            <w:pPr>
              <w:rPr>
                <w:color w:val="000000"/>
                <w:sz w:val="18"/>
                <w:szCs w:val="18"/>
              </w:rPr>
            </w:pPr>
            <w:r w:rsidRPr="00FC0E65">
              <w:rPr>
                <w:color w:val="000000"/>
                <w:sz w:val="18"/>
                <w:szCs w:val="18"/>
              </w:rPr>
              <w:lastRenderedPageBreak/>
              <w:t>Индекс физического объема</w:t>
            </w:r>
          </w:p>
        </w:tc>
        <w:tc>
          <w:tcPr>
            <w:tcW w:w="505" w:type="pct"/>
            <w:tcBorders>
              <w:top w:val="nil"/>
              <w:left w:val="nil"/>
              <w:bottom w:val="single" w:sz="4" w:space="0" w:color="auto"/>
              <w:right w:val="single" w:sz="4" w:space="0" w:color="auto"/>
            </w:tcBorders>
            <w:shd w:val="clear" w:color="auto" w:fill="auto"/>
            <w:vAlign w:val="center"/>
            <w:hideMark/>
          </w:tcPr>
          <w:p w14:paraId="1A2291CE" w14:textId="77777777" w:rsidR="00BC6E97" w:rsidRPr="00FC0E65" w:rsidRDefault="00BC6E97" w:rsidP="00BC6E97">
            <w:pPr>
              <w:jc w:val="center"/>
              <w:rPr>
                <w:color w:val="000000"/>
                <w:sz w:val="18"/>
                <w:szCs w:val="18"/>
              </w:rPr>
            </w:pPr>
            <w:r w:rsidRPr="00FC0E65">
              <w:rPr>
                <w:color w:val="000000"/>
                <w:sz w:val="18"/>
                <w:szCs w:val="18"/>
              </w:rPr>
              <w:t>% к предыдущему году в сопоставимых ценах</w:t>
            </w:r>
          </w:p>
        </w:tc>
        <w:tc>
          <w:tcPr>
            <w:tcW w:w="271" w:type="pct"/>
            <w:tcBorders>
              <w:top w:val="nil"/>
              <w:left w:val="nil"/>
              <w:bottom w:val="single" w:sz="4" w:space="0" w:color="auto"/>
              <w:right w:val="single" w:sz="4" w:space="0" w:color="auto"/>
            </w:tcBorders>
            <w:shd w:val="clear" w:color="auto" w:fill="auto"/>
            <w:vAlign w:val="center"/>
            <w:hideMark/>
          </w:tcPr>
          <w:p w14:paraId="3B404083" w14:textId="77777777" w:rsidR="00BC6E97" w:rsidRPr="00FC0E65" w:rsidRDefault="00BC6E97" w:rsidP="00BC6E97">
            <w:pPr>
              <w:jc w:val="center"/>
              <w:rPr>
                <w:color w:val="000000"/>
                <w:sz w:val="18"/>
                <w:szCs w:val="18"/>
              </w:rPr>
            </w:pPr>
            <w:r w:rsidRPr="00FC0E65">
              <w:rPr>
                <w:color w:val="000000"/>
                <w:sz w:val="18"/>
                <w:szCs w:val="18"/>
              </w:rPr>
              <w:t>100,6</w:t>
            </w:r>
          </w:p>
        </w:tc>
        <w:tc>
          <w:tcPr>
            <w:tcW w:w="271" w:type="pct"/>
            <w:tcBorders>
              <w:top w:val="nil"/>
              <w:left w:val="nil"/>
              <w:bottom w:val="single" w:sz="4" w:space="0" w:color="auto"/>
              <w:right w:val="single" w:sz="4" w:space="0" w:color="auto"/>
            </w:tcBorders>
            <w:shd w:val="clear" w:color="auto" w:fill="auto"/>
            <w:vAlign w:val="center"/>
            <w:hideMark/>
          </w:tcPr>
          <w:p w14:paraId="2AF7AFAB" w14:textId="77777777" w:rsidR="00BC6E97" w:rsidRPr="00FC0E65" w:rsidRDefault="00BC6E97" w:rsidP="00BC6E97">
            <w:pPr>
              <w:jc w:val="center"/>
              <w:rPr>
                <w:color w:val="000000"/>
                <w:sz w:val="18"/>
                <w:szCs w:val="18"/>
              </w:rPr>
            </w:pPr>
            <w:r w:rsidRPr="00FC0E65">
              <w:rPr>
                <w:color w:val="000000"/>
                <w:sz w:val="18"/>
                <w:szCs w:val="18"/>
              </w:rPr>
              <w:t>66,1</w:t>
            </w:r>
          </w:p>
        </w:tc>
        <w:tc>
          <w:tcPr>
            <w:tcW w:w="271" w:type="pct"/>
            <w:tcBorders>
              <w:top w:val="nil"/>
              <w:left w:val="nil"/>
              <w:bottom w:val="single" w:sz="4" w:space="0" w:color="auto"/>
              <w:right w:val="single" w:sz="4" w:space="0" w:color="auto"/>
            </w:tcBorders>
            <w:shd w:val="clear" w:color="auto" w:fill="auto"/>
            <w:vAlign w:val="center"/>
            <w:hideMark/>
          </w:tcPr>
          <w:p w14:paraId="7B1AF0EF" w14:textId="77777777" w:rsidR="00BC6E97" w:rsidRPr="00FC0E65" w:rsidRDefault="00BC6E97" w:rsidP="00BC6E97">
            <w:pPr>
              <w:jc w:val="center"/>
              <w:rPr>
                <w:color w:val="000000"/>
                <w:sz w:val="18"/>
                <w:szCs w:val="18"/>
              </w:rPr>
            </w:pPr>
            <w:r w:rsidRPr="00FC0E65">
              <w:rPr>
                <w:color w:val="000000"/>
                <w:sz w:val="18"/>
                <w:szCs w:val="18"/>
              </w:rPr>
              <w:t>80,0</w:t>
            </w:r>
          </w:p>
        </w:tc>
        <w:tc>
          <w:tcPr>
            <w:tcW w:w="399" w:type="pct"/>
            <w:tcBorders>
              <w:top w:val="nil"/>
              <w:left w:val="nil"/>
              <w:bottom w:val="single" w:sz="4" w:space="0" w:color="auto"/>
              <w:right w:val="single" w:sz="4" w:space="0" w:color="auto"/>
            </w:tcBorders>
            <w:shd w:val="clear" w:color="auto" w:fill="auto"/>
            <w:vAlign w:val="center"/>
            <w:hideMark/>
          </w:tcPr>
          <w:p w14:paraId="5399FB68" w14:textId="77777777" w:rsidR="00BC6E97" w:rsidRPr="00FC0E65" w:rsidRDefault="00BC6E97" w:rsidP="00BC6E97">
            <w:pPr>
              <w:jc w:val="center"/>
              <w:rPr>
                <w:color w:val="000000"/>
                <w:sz w:val="18"/>
                <w:szCs w:val="18"/>
              </w:rPr>
            </w:pPr>
            <w:r w:rsidRPr="00FC0E65">
              <w:rPr>
                <w:color w:val="000000"/>
                <w:sz w:val="18"/>
                <w:szCs w:val="18"/>
              </w:rPr>
              <w:t>95,0</w:t>
            </w:r>
          </w:p>
        </w:tc>
        <w:tc>
          <w:tcPr>
            <w:tcW w:w="289" w:type="pct"/>
            <w:tcBorders>
              <w:top w:val="nil"/>
              <w:left w:val="nil"/>
              <w:bottom w:val="single" w:sz="4" w:space="0" w:color="auto"/>
              <w:right w:val="single" w:sz="4" w:space="0" w:color="auto"/>
            </w:tcBorders>
            <w:shd w:val="clear" w:color="auto" w:fill="auto"/>
            <w:vAlign w:val="center"/>
            <w:hideMark/>
          </w:tcPr>
          <w:p w14:paraId="554EA4EA" w14:textId="77777777" w:rsidR="00BC6E97" w:rsidRPr="00FC0E65" w:rsidRDefault="00BC6E97" w:rsidP="00BC6E97">
            <w:pPr>
              <w:jc w:val="center"/>
              <w:rPr>
                <w:color w:val="000000"/>
                <w:sz w:val="18"/>
                <w:szCs w:val="18"/>
              </w:rPr>
            </w:pPr>
            <w:r w:rsidRPr="00FC0E65">
              <w:rPr>
                <w:color w:val="000000"/>
                <w:sz w:val="18"/>
                <w:szCs w:val="18"/>
              </w:rPr>
              <w:t>94,0</w:t>
            </w:r>
          </w:p>
        </w:tc>
        <w:tc>
          <w:tcPr>
            <w:tcW w:w="334" w:type="pct"/>
            <w:tcBorders>
              <w:top w:val="nil"/>
              <w:left w:val="nil"/>
              <w:bottom w:val="single" w:sz="4" w:space="0" w:color="auto"/>
              <w:right w:val="single" w:sz="4" w:space="0" w:color="auto"/>
            </w:tcBorders>
            <w:shd w:val="clear" w:color="auto" w:fill="auto"/>
            <w:vAlign w:val="center"/>
            <w:hideMark/>
          </w:tcPr>
          <w:p w14:paraId="45198092" w14:textId="77777777" w:rsidR="00BC6E97" w:rsidRPr="00FC0E65" w:rsidRDefault="00BC6E97" w:rsidP="00BC6E97">
            <w:pPr>
              <w:jc w:val="center"/>
              <w:rPr>
                <w:color w:val="000000"/>
                <w:sz w:val="18"/>
                <w:szCs w:val="18"/>
              </w:rPr>
            </w:pPr>
            <w:r w:rsidRPr="00FC0E65">
              <w:rPr>
                <w:color w:val="000000"/>
                <w:sz w:val="18"/>
                <w:szCs w:val="18"/>
              </w:rPr>
              <w:t>98,0</w:t>
            </w:r>
          </w:p>
        </w:tc>
        <w:tc>
          <w:tcPr>
            <w:tcW w:w="336" w:type="pct"/>
            <w:tcBorders>
              <w:top w:val="nil"/>
              <w:left w:val="nil"/>
              <w:bottom w:val="single" w:sz="4" w:space="0" w:color="auto"/>
              <w:right w:val="single" w:sz="4" w:space="0" w:color="auto"/>
            </w:tcBorders>
            <w:shd w:val="clear" w:color="auto" w:fill="auto"/>
            <w:vAlign w:val="center"/>
            <w:hideMark/>
          </w:tcPr>
          <w:p w14:paraId="7E663987" w14:textId="77777777" w:rsidR="00BC6E97" w:rsidRPr="00FC0E65" w:rsidRDefault="00BC6E97" w:rsidP="00BC6E97">
            <w:pPr>
              <w:jc w:val="center"/>
              <w:rPr>
                <w:color w:val="000000"/>
                <w:sz w:val="18"/>
                <w:szCs w:val="18"/>
              </w:rPr>
            </w:pPr>
            <w:r w:rsidRPr="00FC0E65">
              <w:rPr>
                <w:color w:val="000000"/>
                <w:sz w:val="18"/>
                <w:szCs w:val="18"/>
              </w:rPr>
              <w:t>94,0</w:t>
            </w:r>
          </w:p>
        </w:tc>
        <w:tc>
          <w:tcPr>
            <w:tcW w:w="384" w:type="pct"/>
            <w:tcBorders>
              <w:top w:val="nil"/>
              <w:left w:val="nil"/>
              <w:bottom w:val="single" w:sz="4" w:space="0" w:color="auto"/>
              <w:right w:val="single" w:sz="4" w:space="0" w:color="auto"/>
            </w:tcBorders>
            <w:shd w:val="clear" w:color="auto" w:fill="auto"/>
            <w:vAlign w:val="center"/>
            <w:hideMark/>
          </w:tcPr>
          <w:p w14:paraId="32B9DDBD" w14:textId="77777777" w:rsidR="00BC6E97" w:rsidRPr="00FC0E65" w:rsidRDefault="00BC6E97" w:rsidP="00BC6E97">
            <w:pPr>
              <w:jc w:val="center"/>
              <w:rPr>
                <w:color w:val="000000"/>
                <w:sz w:val="18"/>
                <w:szCs w:val="18"/>
              </w:rPr>
            </w:pPr>
            <w:r w:rsidRPr="00FC0E65">
              <w:rPr>
                <w:color w:val="000000"/>
                <w:sz w:val="18"/>
                <w:szCs w:val="18"/>
              </w:rPr>
              <w:t>95,5</w:t>
            </w:r>
          </w:p>
        </w:tc>
        <w:tc>
          <w:tcPr>
            <w:tcW w:w="301" w:type="pct"/>
            <w:tcBorders>
              <w:top w:val="nil"/>
              <w:left w:val="nil"/>
              <w:bottom w:val="single" w:sz="4" w:space="0" w:color="auto"/>
              <w:right w:val="single" w:sz="4" w:space="0" w:color="auto"/>
            </w:tcBorders>
            <w:shd w:val="clear" w:color="auto" w:fill="auto"/>
            <w:vAlign w:val="center"/>
            <w:hideMark/>
          </w:tcPr>
          <w:p w14:paraId="1F7C7281" w14:textId="77777777" w:rsidR="00BC6E97" w:rsidRPr="00FC0E65" w:rsidRDefault="00BC6E97" w:rsidP="00BC6E97">
            <w:pPr>
              <w:jc w:val="center"/>
              <w:rPr>
                <w:color w:val="000000"/>
                <w:sz w:val="18"/>
                <w:szCs w:val="18"/>
              </w:rPr>
            </w:pPr>
            <w:r w:rsidRPr="00FC0E65">
              <w:rPr>
                <w:color w:val="000000"/>
                <w:sz w:val="18"/>
                <w:szCs w:val="18"/>
              </w:rPr>
              <w:t>98,0</w:t>
            </w:r>
          </w:p>
        </w:tc>
        <w:tc>
          <w:tcPr>
            <w:tcW w:w="322" w:type="pct"/>
            <w:tcBorders>
              <w:top w:val="nil"/>
              <w:left w:val="nil"/>
              <w:bottom w:val="single" w:sz="4" w:space="0" w:color="auto"/>
              <w:right w:val="single" w:sz="4" w:space="0" w:color="auto"/>
            </w:tcBorders>
            <w:shd w:val="clear" w:color="auto" w:fill="auto"/>
            <w:vAlign w:val="center"/>
            <w:hideMark/>
          </w:tcPr>
          <w:p w14:paraId="04418659" w14:textId="77777777" w:rsidR="00BC6E97" w:rsidRPr="00FC0E65" w:rsidRDefault="00BC6E97" w:rsidP="00BC6E97">
            <w:pPr>
              <w:jc w:val="center"/>
              <w:rPr>
                <w:color w:val="000000"/>
                <w:sz w:val="18"/>
                <w:szCs w:val="18"/>
              </w:rPr>
            </w:pPr>
            <w:r w:rsidRPr="00FC0E65">
              <w:rPr>
                <w:color w:val="000000"/>
                <w:sz w:val="18"/>
                <w:szCs w:val="18"/>
              </w:rPr>
              <w:t>93,0</w:t>
            </w:r>
          </w:p>
        </w:tc>
        <w:tc>
          <w:tcPr>
            <w:tcW w:w="383" w:type="pct"/>
            <w:tcBorders>
              <w:top w:val="nil"/>
              <w:left w:val="nil"/>
              <w:bottom w:val="single" w:sz="4" w:space="0" w:color="auto"/>
              <w:right w:val="single" w:sz="4" w:space="0" w:color="auto"/>
            </w:tcBorders>
            <w:shd w:val="clear" w:color="auto" w:fill="auto"/>
            <w:vAlign w:val="center"/>
            <w:hideMark/>
          </w:tcPr>
          <w:p w14:paraId="60CBC2BF" w14:textId="77777777" w:rsidR="00BC6E97" w:rsidRPr="00FC0E65" w:rsidRDefault="00BC6E97" w:rsidP="00BC6E97">
            <w:pPr>
              <w:jc w:val="center"/>
              <w:rPr>
                <w:color w:val="000000"/>
                <w:sz w:val="18"/>
                <w:szCs w:val="18"/>
              </w:rPr>
            </w:pPr>
            <w:r w:rsidRPr="00FC0E65">
              <w:rPr>
                <w:color w:val="000000"/>
                <w:sz w:val="18"/>
                <w:szCs w:val="18"/>
              </w:rPr>
              <w:t>95,0</w:t>
            </w:r>
          </w:p>
        </w:tc>
        <w:tc>
          <w:tcPr>
            <w:tcW w:w="314" w:type="pct"/>
            <w:tcBorders>
              <w:top w:val="nil"/>
              <w:left w:val="nil"/>
              <w:bottom w:val="single" w:sz="4" w:space="0" w:color="auto"/>
              <w:right w:val="single" w:sz="4" w:space="0" w:color="auto"/>
            </w:tcBorders>
            <w:shd w:val="clear" w:color="auto" w:fill="auto"/>
            <w:vAlign w:val="center"/>
            <w:hideMark/>
          </w:tcPr>
          <w:p w14:paraId="03FAFEFE" w14:textId="77777777" w:rsidR="00BC6E97" w:rsidRPr="00FC0E65" w:rsidRDefault="00BC6E97" w:rsidP="00BC6E97">
            <w:pPr>
              <w:jc w:val="center"/>
              <w:rPr>
                <w:color w:val="000000"/>
                <w:sz w:val="18"/>
                <w:szCs w:val="18"/>
              </w:rPr>
            </w:pPr>
            <w:r w:rsidRPr="00FC0E65">
              <w:rPr>
                <w:color w:val="000000"/>
                <w:sz w:val="18"/>
                <w:szCs w:val="18"/>
              </w:rPr>
              <w:t>97,0</w:t>
            </w:r>
          </w:p>
        </w:tc>
      </w:tr>
      <w:tr w:rsidR="00BC6E97" w:rsidRPr="00FC0E65" w14:paraId="10EA3014" w14:textId="77777777" w:rsidTr="00BC6E97">
        <w:trPr>
          <w:trHeight w:val="750"/>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76E4483E" w14:textId="77777777" w:rsidR="00BC6E97" w:rsidRPr="00FC0E65" w:rsidRDefault="00BC6E97" w:rsidP="00BC6E97">
            <w:pPr>
              <w:rPr>
                <w:color w:val="000000"/>
                <w:sz w:val="18"/>
                <w:szCs w:val="18"/>
              </w:rPr>
            </w:pPr>
            <w:r w:rsidRPr="00FC0E65">
              <w:rPr>
                <w:color w:val="000000"/>
                <w:sz w:val="18"/>
                <w:szCs w:val="18"/>
              </w:rPr>
              <w:t>Индекс-дефлятор</w:t>
            </w:r>
          </w:p>
        </w:tc>
        <w:tc>
          <w:tcPr>
            <w:tcW w:w="505" w:type="pct"/>
            <w:tcBorders>
              <w:top w:val="nil"/>
              <w:left w:val="nil"/>
              <w:bottom w:val="single" w:sz="4" w:space="0" w:color="auto"/>
              <w:right w:val="single" w:sz="4" w:space="0" w:color="auto"/>
            </w:tcBorders>
            <w:shd w:val="clear" w:color="auto" w:fill="auto"/>
            <w:vAlign w:val="center"/>
            <w:hideMark/>
          </w:tcPr>
          <w:p w14:paraId="2EB47B92" w14:textId="77777777" w:rsidR="00BC6E97" w:rsidRPr="00FC0E65" w:rsidRDefault="00BC6E97" w:rsidP="00BC6E97">
            <w:pPr>
              <w:jc w:val="center"/>
              <w:rPr>
                <w:color w:val="000000"/>
                <w:sz w:val="18"/>
                <w:szCs w:val="18"/>
              </w:rPr>
            </w:pPr>
            <w:r w:rsidRPr="00FC0E65">
              <w:rPr>
                <w:color w:val="000000"/>
                <w:sz w:val="18"/>
                <w:szCs w:val="18"/>
              </w:rPr>
              <w:t>% к предыдущему году</w:t>
            </w:r>
          </w:p>
        </w:tc>
        <w:tc>
          <w:tcPr>
            <w:tcW w:w="271" w:type="pct"/>
            <w:tcBorders>
              <w:top w:val="nil"/>
              <w:left w:val="nil"/>
              <w:bottom w:val="single" w:sz="4" w:space="0" w:color="auto"/>
              <w:right w:val="single" w:sz="4" w:space="0" w:color="auto"/>
            </w:tcBorders>
            <w:shd w:val="clear" w:color="auto" w:fill="auto"/>
            <w:vAlign w:val="center"/>
            <w:hideMark/>
          </w:tcPr>
          <w:p w14:paraId="5CF54C0E" w14:textId="77777777" w:rsidR="00BC6E97" w:rsidRPr="00FC0E65" w:rsidRDefault="00BC6E97" w:rsidP="00BC6E97">
            <w:pPr>
              <w:jc w:val="center"/>
              <w:rPr>
                <w:color w:val="000000"/>
                <w:sz w:val="18"/>
                <w:szCs w:val="18"/>
              </w:rPr>
            </w:pPr>
            <w:r w:rsidRPr="00FC0E65">
              <w:rPr>
                <w:color w:val="000000"/>
                <w:sz w:val="18"/>
                <w:szCs w:val="18"/>
              </w:rPr>
              <w:t>102,5</w:t>
            </w:r>
          </w:p>
        </w:tc>
        <w:tc>
          <w:tcPr>
            <w:tcW w:w="271" w:type="pct"/>
            <w:tcBorders>
              <w:top w:val="nil"/>
              <w:left w:val="nil"/>
              <w:bottom w:val="single" w:sz="4" w:space="0" w:color="auto"/>
              <w:right w:val="single" w:sz="4" w:space="0" w:color="auto"/>
            </w:tcBorders>
            <w:shd w:val="clear" w:color="auto" w:fill="auto"/>
            <w:vAlign w:val="center"/>
            <w:hideMark/>
          </w:tcPr>
          <w:p w14:paraId="4973A1E2" w14:textId="77777777" w:rsidR="00BC6E97" w:rsidRPr="00FC0E65" w:rsidRDefault="00BC6E97" w:rsidP="00BC6E97">
            <w:pPr>
              <w:jc w:val="center"/>
              <w:rPr>
                <w:color w:val="000000"/>
                <w:sz w:val="18"/>
                <w:szCs w:val="18"/>
              </w:rPr>
            </w:pPr>
            <w:r w:rsidRPr="00FC0E65">
              <w:rPr>
                <w:color w:val="000000"/>
                <w:sz w:val="18"/>
                <w:szCs w:val="18"/>
              </w:rPr>
              <w:t>101,3</w:t>
            </w:r>
          </w:p>
        </w:tc>
        <w:tc>
          <w:tcPr>
            <w:tcW w:w="271" w:type="pct"/>
            <w:tcBorders>
              <w:top w:val="nil"/>
              <w:left w:val="nil"/>
              <w:bottom w:val="single" w:sz="4" w:space="0" w:color="auto"/>
              <w:right w:val="single" w:sz="4" w:space="0" w:color="auto"/>
            </w:tcBorders>
            <w:shd w:val="clear" w:color="auto" w:fill="auto"/>
            <w:vAlign w:val="center"/>
            <w:hideMark/>
          </w:tcPr>
          <w:p w14:paraId="74162B0C" w14:textId="77777777" w:rsidR="00BC6E97" w:rsidRPr="00FC0E65" w:rsidRDefault="00BC6E97" w:rsidP="00BC6E97">
            <w:pPr>
              <w:jc w:val="center"/>
              <w:rPr>
                <w:color w:val="000000"/>
                <w:sz w:val="18"/>
                <w:szCs w:val="18"/>
              </w:rPr>
            </w:pPr>
            <w:r w:rsidRPr="00FC0E65">
              <w:rPr>
                <w:color w:val="000000"/>
                <w:sz w:val="18"/>
                <w:szCs w:val="18"/>
              </w:rPr>
              <w:t>101,3</w:t>
            </w:r>
          </w:p>
        </w:tc>
        <w:tc>
          <w:tcPr>
            <w:tcW w:w="399" w:type="pct"/>
            <w:tcBorders>
              <w:top w:val="nil"/>
              <w:left w:val="nil"/>
              <w:bottom w:val="single" w:sz="4" w:space="0" w:color="auto"/>
              <w:right w:val="single" w:sz="4" w:space="0" w:color="auto"/>
            </w:tcBorders>
            <w:shd w:val="clear" w:color="auto" w:fill="auto"/>
            <w:vAlign w:val="center"/>
            <w:hideMark/>
          </w:tcPr>
          <w:p w14:paraId="117E644C" w14:textId="77777777" w:rsidR="00BC6E97" w:rsidRPr="00FC0E65" w:rsidRDefault="00BC6E97" w:rsidP="00BC6E97">
            <w:pPr>
              <w:jc w:val="center"/>
              <w:rPr>
                <w:color w:val="000000"/>
                <w:sz w:val="18"/>
                <w:szCs w:val="18"/>
              </w:rPr>
            </w:pPr>
            <w:r w:rsidRPr="00FC0E65">
              <w:rPr>
                <w:color w:val="000000"/>
                <w:sz w:val="18"/>
                <w:szCs w:val="18"/>
              </w:rPr>
              <w:t>101,1</w:t>
            </w:r>
          </w:p>
        </w:tc>
        <w:tc>
          <w:tcPr>
            <w:tcW w:w="289" w:type="pct"/>
            <w:tcBorders>
              <w:top w:val="nil"/>
              <w:left w:val="nil"/>
              <w:bottom w:val="single" w:sz="4" w:space="0" w:color="auto"/>
              <w:right w:val="single" w:sz="4" w:space="0" w:color="auto"/>
            </w:tcBorders>
            <w:shd w:val="clear" w:color="auto" w:fill="auto"/>
            <w:vAlign w:val="center"/>
            <w:hideMark/>
          </w:tcPr>
          <w:p w14:paraId="38DA7188" w14:textId="77777777" w:rsidR="00BC6E97" w:rsidRPr="00FC0E65" w:rsidRDefault="00BC6E97" w:rsidP="00BC6E97">
            <w:pPr>
              <w:jc w:val="center"/>
              <w:rPr>
                <w:color w:val="000000"/>
                <w:sz w:val="18"/>
                <w:szCs w:val="18"/>
              </w:rPr>
            </w:pPr>
            <w:r w:rsidRPr="00FC0E65">
              <w:rPr>
                <w:color w:val="000000"/>
                <w:sz w:val="18"/>
                <w:szCs w:val="18"/>
              </w:rPr>
              <w:t>101,2</w:t>
            </w:r>
          </w:p>
        </w:tc>
        <w:tc>
          <w:tcPr>
            <w:tcW w:w="334" w:type="pct"/>
            <w:tcBorders>
              <w:top w:val="nil"/>
              <w:left w:val="nil"/>
              <w:bottom w:val="single" w:sz="4" w:space="0" w:color="auto"/>
              <w:right w:val="single" w:sz="4" w:space="0" w:color="auto"/>
            </w:tcBorders>
            <w:shd w:val="clear" w:color="auto" w:fill="auto"/>
            <w:vAlign w:val="center"/>
            <w:hideMark/>
          </w:tcPr>
          <w:p w14:paraId="2F42318B" w14:textId="77777777" w:rsidR="00BC6E97" w:rsidRPr="00FC0E65" w:rsidRDefault="00BC6E97" w:rsidP="00BC6E97">
            <w:pPr>
              <w:jc w:val="center"/>
              <w:rPr>
                <w:color w:val="000000"/>
                <w:sz w:val="18"/>
                <w:szCs w:val="18"/>
              </w:rPr>
            </w:pPr>
            <w:r w:rsidRPr="00FC0E65">
              <w:rPr>
                <w:color w:val="000000"/>
                <w:sz w:val="18"/>
                <w:szCs w:val="18"/>
              </w:rPr>
              <w:t>101,3</w:t>
            </w:r>
          </w:p>
        </w:tc>
        <w:tc>
          <w:tcPr>
            <w:tcW w:w="336" w:type="pct"/>
            <w:tcBorders>
              <w:top w:val="nil"/>
              <w:left w:val="nil"/>
              <w:bottom w:val="single" w:sz="4" w:space="0" w:color="auto"/>
              <w:right w:val="single" w:sz="4" w:space="0" w:color="auto"/>
            </w:tcBorders>
            <w:shd w:val="clear" w:color="auto" w:fill="auto"/>
            <w:vAlign w:val="center"/>
            <w:hideMark/>
          </w:tcPr>
          <w:p w14:paraId="197371BF" w14:textId="77777777" w:rsidR="00BC6E97" w:rsidRPr="00FC0E65" w:rsidRDefault="00BC6E97" w:rsidP="00BC6E97">
            <w:pPr>
              <w:jc w:val="center"/>
              <w:rPr>
                <w:color w:val="000000"/>
                <w:sz w:val="18"/>
                <w:szCs w:val="18"/>
              </w:rPr>
            </w:pPr>
            <w:r w:rsidRPr="00FC0E65">
              <w:rPr>
                <w:color w:val="000000"/>
                <w:sz w:val="18"/>
                <w:szCs w:val="18"/>
              </w:rPr>
              <w:t>101,1</w:t>
            </w:r>
          </w:p>
        </w:tc>
        <w:tc>
          <w:tcPr>
            <w:tcW w:w="384" w:type="pct"/>
            <w:tcBorders>
              <w:top w:val="nil"/>
              <w:left w:val="nil"/>
              <w:bottom w:val="single" w:sz="4" w:space="0" w:color="auto"/>
              <w:right w:val="single" w:sz="4" w:space="0" w:color="auto"/>
            </w:tcBorders>
            <w:shd w:val="clear" w:color="auto" w:fill="auto"/>
            <w:vAlign w:val="center"/>
            <w:hideMark/>
          </w:tcPr>
          <w:p w14:paraId="7CDF7477" w14:textId="77777777" w:rsidR="00BC6E97" w:rsidRPr="00FC0E65" w:rsidRDefault="00BC6E97" w:rsidP="00BC6E97">
            <w:pPr>
              <w:jc w:val="center"/>
              <w:rPr>
                <w:color w:val="000000"/>
                <w:sz w:val="18"/>
                <w:szCs w:val="18"/>
              </w:rPr>
            </w:pPr>
            <w:r w:rsidRPr="00FC0E65">
              <w:rPr>
                <w:color w:val="000000"/>
                <w:sz w:val="18"/>
                <w:szCs w:val="18"/>
              </w:rPr>
              <w:t>101,2</w:t>
            </w:r>
          </w:p>
        </w:tc>
        <w:tc>
          <w:tcPr>
            <w:tcW w:w="301" w:type="pct"/>
            <w:tcBorders>
              <w:top w:val="nil"/>
              <w:left w:val="nil"/>
              <w:bottom w:val="single" w:sz="4" w:space="0" w:color="auto"/>
              <w:right w:val="single" w:sz="4" w:space="0" w:color="auto"/>
            </w:tcBorders>
            <w:shd w:val="clear" w:color="auto" w:fill="auto"/>
            <w:vAlign w:val="center"/>
            <w:hideMark/>
          </w:tcPr>
          <w:p w14:paraId="2383EF65" w14:textId="77777777" w:rsidR="00BC6E97" w:rsidRPr="00FC0E65" w:rsidRDefault="00BC6E97" w:rsidP="00BC6E97">
            <w:pPr>
              <w:jc w:val="center"/>
              <w:rPr>
                <w:color w:val="000000"/>
                <w:sz w:val="18"/>
                <w:szCs w:val="18"/>
              </w:rPr>
            </w:pPr>
            <w:r w:rsidRPr="00FC0E65">
              <w:rPr>
                <w:color w:val="000000"/>
                <w:sz w:val="18"/>
                <w:szCs w:val="18"/>
              </w:rPr>
              <w:t>101,3</w:t>
            </w:r>
          </w:p>
        </w:tc>
        <w:tc>
          <w:tcPr>
            <w:tcW w:w="322" w:type="pct"/>
            <w:tcBorders>
              <w:top w:val="nil"/>
              <w:left w:val="nil"/>
              <w:bottom w:val="single" w:sz="4" w:space="0" w:color="auto"/>
              <w:right w:val="single" w:sz="4" w:space="0" w:color="auto"/>
            </w:tcBorders>
            <w:shd w:val="clear" w:color="auto" w:fill="auto"/>
            <w:vAlign w:val="center"/>
            <w:hideMark/>
          </w:tcPr>
          <w:p w14:paraId="1783BA67" w14:textId="77777777" w:rsidR="00BC6E97" w:rsidRPr="00FC0E65" w:rsidRDefault="00BC6E97" w:rsidP="00BC6E97">
            <w:pPr>
              <w:jc w:val="center"/>
              <w:rPr>
                <w:color w:val="000000"/>
                <w:sz w:val="18"/>
                <w:szCs w:val="18"/>
              </w:rPr>
            </w:pPr>
            <w:r w:rsidRPr="00FC0E65">
              <w:rPr>
                <w:color w:val="000000"/>
                <w:sz w:val="18"/>
                <w:szCs w:val="18"/>
              </w:rPr>
              <w:t>101,1</w:t>
            </w:r>
          </w:p>
        </w:tc>
        <w:tc>
          <w:tcPr>
            <w:tcW w:w="383" w:type="pct"/>
            <w:tcBorders>
              <w:top w:val="nil"/>
              <w:left w:val="nil"/>
              <w:bottom w:val="single" w:sz="4" w:space="0" w:color="auto"/>
              <w:right w:val="single" w:sz="4" w:space="0" w:color="auto"/>
            </w:tcBorders>
            <w:shd w:val="clear" w:color="auto" w:fill="auto"/>
            <w:vAlign w:val="center"/>
            <w:hideMark/>
          </w:tcPr>
          <w:p w14:paraId="3392CA8D" w14:textId="77777777" w:rsidR="00BC6E97" w:rsidRPr="00FC0E65" w:rsidRDefault="00BC6E97" w:rsidP="00BC6E97">
            <w:pPr>
              <w:jc w:val="center"/>
              <w:rPr>
                <w:color w:val="000000"/>
                <w:sz w:val="18"/>
                <w:szCs w:val="18"/>
              </w:rPr>
            </w:pPr>
            <w:r w:rsidRPr="00FC0E65">
              <w:rPr>
                <w:color w:val="000000"/>
                <w:sz w:val="18"/>
                <w:szCs w:val="18"/>
              </w:rPr>
              <w:t>101,2</w:t>
            </w:r>
          </w:p>
        </w:tc>
        <w:tc>
          <w:tcPr>
            <w:tcW w:w="314" w:type="pct"/>
            <w:tcBorders>
              <w:top w:val="nil"/>
              <w:left w:val="nil"/>
              <w:bottom w:val="single" w:sz="4" w:space="0" w:color="auto"/>
              <w:right w:val="single" w:sz="4" w:space="0" w:color="auto"/>
            </w:tcBorders>
            <w:shd w:val="clear" w:color="auto" w:fill="auto"/>
            <w:vAlign w:val="center"/>
            <w:hideMark/>
          </w:tcPr>
          <w:p w14:paraId="2171417E" w14:textId="77777777" w:rsidR="00BC6E97" w:rsidRPr="00FC0E65" w:rsidRDefault="00BC6E97" w:rsidP="00BC6E97">
            <w:pPr>
              <w:jc w:val="center"/>
              <w:rPr>
                <w:color w:val="000000"/>
                <w:sz w:val="18"/>
                <w:szCs w:val="18"/>
              </w:rPr>
            </w:pPr>
            <w:r w:rsidRPr="00FC0E65">
              <w:rPr>
                <w:color w:val="000000"/>
                <w:sz w:val="18"/>
                <w:szCs w:val="18"/>
              </w:rPr>
              <w:t>101,3</w:t>
            </w:r>
          </w:p>
        </w:tc>
      </w:tr>
      <w:tr w:rsidR="00BC6E97" w:rsidRPr="00FC0E65" w14:paraId="36704D34" w14:textId="77777777" w:rsidTr="00BC6E97">
        <w:trPr>
          <w:trHeight w:val="1590"/>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034336AD" w14:textId="77777777" w:rsidR="00BC6E97" w:rsidRPr="00FC0E65" w:rsidRDefault="00BC6E97" w:rsidP="00BC6E97">
            <w:pPr>
              <w:rPr>
                <w:b/>
                <w:bCs/>
                <w:color w:val="000000"/>
                <w:sz w:val="18"/>
                <w:szCs w:val="18"/>
              </w:rPr>
            </w:pPr>
            <w:r w:rsidRPr="00FC0E65">
              <w:rPr>
                <w:b/>
                <w:bCs/>
                <w:color w:val="000000"/>
                <w:sz w:val="18"/>
                <w:szCs w:val="18"/>
              </w:rPr>
              <w:t>Распределение инвестиций в основной капитал по источникам финансирования (без субъектов малого предпринимательства и объема инвестиций, не наблюдаемых прямыми статистическими методами)</w:t>
            </w:r>
          </w:p>
        </w:tc>
        <w:tc>
          <w:tcPr>
            <w:tcW w:w="505" w:type="pct"/>
            <w:tcBorders>
              <w:top w:val="nil"/>
              <w:left w:val="nil"/>
              <w:bottom w:val="single" w:sz="4" w:space="0" w:color="auto"/>
              <w:right w:val="single" w:sz="4" w:space="0" w:color="auto"/>
            </w:tcBorders>
            <w:shd w:val="clear" w:color="auto" w:fill="auto"/>
            <w:vAlign w:val="center"/>
            <w:hideMark/>
          </w:tcPr>
          <w:p w14:paraId="4495424B" w14:textId="77777777" w:rsidR="00BC6E97" w:rsidRPr="00FC0E65" w:rsidRDefault="00BC6E97" w:rsidP="00BC6E97">
            <w:pPr>
              <w:jc w:val="center"/>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auto" w:fill="auto"/>
            <w:vAlign w:val="center"/>
            <w:hideMark/>
          </w:tcPr>
          <w:p w14:paraId="2D1D20F9" w14:textId="77777777" w:rsidR="00BC6E97" w:rsidRPr="00FC0E65" w:rsidRDefault="00BC6E97" w:rsidP="00BC6E97">
            <w:pPr>
              <w:jc w:val="center"/>
              <w:rPr>
                <w:color w:val="000000"/>
                <w:sz w:val="18"/>
                <w:szCs w:val="18"/>
              </w:rPr>
            </w:pPr>
            <w:r w:rsidRPr="00FC0E65">
              <w:rPr>
                <w:color w:val="000000"/>
                <w:sz w:val="18"/>
                <w:szCs w:val="18"/>
              </w:rPr>
              <w:t>972,9</w:t>
            </w:r>
          </w:p>
        </w:tc>
        <w:tc>
          <w:tcPr>
            <w:tcW w:w="271" w:type="pct"/>
            <w:tcBorders>
              <w:top w:val="nil"/>
              <w:left w:val="nil"/>
              <w:bottom w:val="single" w:sz="4" w:space="0" w:color="auto"/>
              <w:right w:val="single" w:sz="4" w:space="0" w:color="auto"/>
            </w:tcBorders>
            <w:shd w:val="clear" w:color="auto" w:fill="auto"/>
            <w:vAlign w:val="center"/>
            <w:hideMark/>
          </w:tcPr>
          <w:p w14:paraId="5186C640" w14:textId="77777777" w:rsidR="00BC6E97" w:rsidRPr="00FC0E65" w:rsidRDefault="00BC6E97" w:rsidP="00BC6E97">
            <w:pPr>
              <w:jc w:val="center"/>
              <w:rPr>
                <w:color w:val="000000"/>
                <w:sz w:val="18"/>
                <w:szCs w:val="18"/>
              </w:rPr>
            </w:pPr>
            <w:r w:rsidRPr="00FC0E65">
              <w:rPr>
                <w:color w:val="000000"/>
                <w:sz w:val="18"/>
                <w:szCs w:val="18"/>
              </w:rPr>
              <w:t>1 153,8</w:t>
            </w:r>
          </w:p>
        </w:tc>
        <w:tc>
          <w:tcPr>
            <w:tcW w:w="271" w:type="pct"/>
            <w:tcBorders>
              <w:top w:val="nil"/>
              <w:left w:val="nil"/>
              <w:bottom w:val="single" w:sz="4" w:space="0" w:color="auto"/>
              <w:right w:val="single" w:sz="4" w:space="0" w:color="auto"/>
            </w:tcBorders>
            <w:shd w:val="clear" w:color="auto" w:fill="auto"/>
            <w:vAlign w:val="center"/>
            <w:hideMark/>
          </w:tcPr>
          <w:p w14:paraId="3A705E44" w14:textId="77777777" w:rsidR="00BC6E97" w:rsidRPr="00FC0E65" w:rsidRDefault="00BC6E97" w:rsidP="00BC6E97">
            <w:pPr>
              <w:jc w:val="center"/>
              <w:rPr>
                <w:color w:val="000000"/>
                <w:sz w:val="18"/>
                <w:szCs w:val="18"/>
              </w:rPr>
            </w:pPr>
            <w:r w:rsidRPr="00FC0E65">
              <w:rPr>
                <w:color w:val="000000"/>
                <w:sz w:val="18"/>
                <w:szCs w:val="18"/>
              </w:rPr>
              <w:t>931,5</w:t>
            </w:r>
          </w:p>
        </w:tc>
        <w:tc>
          <w:tcPr>
            <w:tcW w:w="399" w:type="pct"/>
            <w:tcBorders>
              <w:top w:val="nil"/>
              <w:left w:val="nil"/>
              <w:bottom w:val="single" w:sz="4" w:space="0" w:color="auto"/>
              <w:right w:val="single" w:sz="4" w:space="0" w:color="auto"/>
            </w:tcBorders>
            <w:shd w:val="clear" w:color="auto" w:fill="auto"/>
            <w:vAlign w:val="center"/>
            <w:hideMark/>
          </w:tcPr>
          <w:p w14:paraId="03DD2874" w14:textId="77777777" w:rsidR="00BC6E97" w:rsidRPr="00FC0E65" w:rsidRDefault="00BC6E97" w:rsidP="00BC6E97">
            <w:pPr>
              <w:jc w:val="center"/>
              <w:rPr>
                <w:color w:val="000000"/>
                <w:sz w:val="18"/>
                <w:szCs w:val="18"/>
              </w:rPr>
            </w:pPr>
            <w:r w:rsidRPr="00FC0E65">
              <w:rPr>
                <w:color w:val="000000"/>
                <w:sz w:val="18"/>
                <w:szCs w:val="18"/>
              </w:rPr>
              <w:t>228,0</w:t>
            </w:r>
          </w:p>
        </w:tc>
        <w:tc>
          <w:tcPr>
            <w:tcW w:w="289" w:type="pct"/>
            <w:tcBorders>
              <w:top w:val="nil"/>
              <w:left w:val="nil"/>
              <w:bottom w:val="single" w:sz="4" w:space="0" w:color="auto"/>
              <w:right w:val="single" w:sz="4" w:space="0" w:color="auto"/>
            </w:tcBorders>
            <w:shd w:val="clear" w:color="auto" w:fill="auto"/>
            <w:vAlign w:val="center"/>
            <w:hideMark/>
          </w:tcPr>
          <w:p w14:paraId="5665A422" w14:textId="77777777" w:rsidR="00BC6E97" w:rsidRPr="00FC0E65" w:rsidRDefault="00BC6E97" w:rsidP="00BC6E97">
            <w:pPr>
              <w:jc w:val="center"/>
              <w:rPr>
                <w:color w:val="000000"/>
                <w:sz w:val="18"/>
                <w:szCs w:val="18"/>
              </w:rPr>
            </w:pPr>
            <w:r w:rsidRPr="00FC0E65">
              <w:rPr>
                <w:color w:val="000000"/>
                <w:sz w:val="18"/>
                <w:szCs w:val="18"/>
              </w:rPr>
              <w:t>228,0</w:t>
            </w:r>
          </w:p>
        </w:tc>
        <w:tc>
          <w:tcPr>
            <w:tcW w:w="334" w:type="pct"/>
            <w:tcBorders>
              <w:top w:val="nil"/>
              <w:left w:val="nil"/>
              <w:bottom w:val="single" w:sz="4" w:space="0" w:color="auto"/>
              <w:right w:val="single" w:sz="4" w:space="0" w:color="auto"/>
            </w:tcBorders>
            <w:shd w:val="clear" w:color="auto" w:fill="auto"/>
            <w:vAlign w:val="center"/>
            <w:hideMark/>
          </w:tcPr>
          <w:p w14:paraId="14569CD2" w14:textId="77777777" w:rsidR="00BC6E97" w:rsidRPr="00FC0E65" w:rsidRDefault="00BC6E97" w:rsidP="00BC6E97">
            <w:pPr>
              <w:jc w:val="center"/>
              <w:rPr>
                <w:color w:val="000000"/>
                <w:sz w:val="18"/>
                <w:szCs w:val="18"/>
              </w:rPr>
            </w:pPr>
            <w:r w:rsidRPr="00FC0E65">
              <w:rPr>
                <w:color w:val="000000"/>
                <w:sz w:val="18"/>
                <w:szCs w:val="18"/>
              </w:rPr>
              <w:t>228,0</w:t>
            </w:r>
          </w:p>
        </w:tc>
        <w:tc>
          <w:tcPr>
            <w:tcW w:w="336" w:type="pct"/>
            <w:tcBorders>
              <w:top w:val="nil"/>
              <w:left w:val="nil"/>
              <w:bottom w:val="single" w:sz="4" w:space="0" w:color="auto"/>
              <w:right w:val="single" w:sz="4" w:space="0" w:color="auto"/>
            </w:tcBorders>
            <w:shd w:val="clear" w:color="auto" w:fill="auto"/>
            <w:vAlign w:val="center"/>
            <w:hideMark/>
          </w:tcPr>
          <w:p w14:paraId="59CAF06A" w14:textId="77777777" w:rsidR="00BC6E97" w:rsidRPr="00FC0E65" w:rsidRDefault="00BC6E97" w:rsidP="00BC6E97">
            <w:pPr>
              <w:jc w:val="center"/>
              <w:rPr>
                <w:color w:val="000000"/>
                <w:sz w:val="18"/>
                <w:szCs w:val="18"/>
              </w:rPr>
            </w:pPr>
            <w:r w:rsidRPr="00FC0E65">
              <w:rPr>
                <w:color w:val="000000"/>
                <w:sz w:val="18"/>
                <w:szCs w:val="18"/>
              </w:rPr>
              <w:t>218,4</w:t>
            </w:r>
          </w:p>
        </w:tc>
        <w:tc>
          <w:tcPr>
            <w:tcW w:w="384" w:type="pct"/>
            <w:tcBorders>
              <w:top w:val="nil"/>
              <w:left w:val="nil"/>
              <w:bottom w:val="single" w:sz="4" w:space="0" w:color="auto"/>
              <w:right w:val="single" w:sz="4" w:space="0" w:color="auto"/>
            </w:tcBorders>
            <w:shd w:val="clear" w:color="auto" w:fill="auto"/>
            <w:vAlign w:val="center"/>
            <w:hideMark/>
          </w:tcPr>
          <w:p w14:paraId="59760153" w14:textId="77777777" w:rsidR="00BC6E97" w:rsidRPr="00FC0E65" w:rsidRDefault="00BC6E97" w:rsidP="00BC6E97">
            <w:pPr>
              <w:jc w:val="center"/>
              <w:rPr>
                <w:color w:val="000000"/>
                <w:sz w:val="18"/>
                <w:szCs w:val="18"/>
              </w:rPr>
            </w:pPr>
            <w:r w:rsidRPr="00FC0E65">
              <w:rPr>
                <w:color w:val="000000"/>
                <w:sz w:val="18"/>
                <w:szCs w:val="18"/>
              </w:rPr>
              <w:t>218,4</w:t>
            </w:r>
          </w:p>
        </w:tc>
        <w:tc>
          <w:tcPr>
            <w:tcW w:w="301" w:type="pct"/>
            <w:tcBorders>
              <w:top w:val="nil"/>
              <w:left w:val="nil"/>
              <w:bottom w:val="single" w:sz="4" w:space="0" w:color="auto"/>
              <w:right w:val="single" w:sz="4" w:space="0" w:color="auto"/>
            </w:tcBorders>
            <w:shd w:val="clear" w:color="auto" w:fill="auto"/>
            <w:vAlign w:val="center"/>
            <w:hideMark/>
          </w:tcPr>
          <w:p w14:paraId="1F1DBFCC" w14:textId="77777777" w:rsidR="00BC6E97" w:rsidRPr="00FC0E65" w:rsidRDefault="00BC6E97" w:rsidP="00BC6E97">
            <w:pPr>
              <w:jc w:val="center"/>
              <w:rPr>
                <w:color w:val="000000"/>
                <w:sz w:val="18"/>
                <w:szCs w:val="18"/>
              </w:rPr>
            </w:pPr>
            <w:r w:rsidRPr="00FC0E65">
              <w:rPr>
                <w:color w:val="000000"/>
                <w:sz w:val="18"/>
                <w:szCs w:val="18"/>
              </w:rPr>
              <w:t>218,4</w:t>
            </w:r>
          </w:p>
        </w:tc>
        <w:tc>
          <w:tcPr>
            <w:tcW w:w="322" w:type="pct"/>
            <w:tcBorders>
              <w:top w:val="nil"/>
              <w:left w:val="nil"/>
              <w:bottom w:val="single" w:sz="4" w:space="0" w:color="auto"/>
              <w:right w:val="single" w:sz="4" w:space="0" w:color="auto"/>
            </w:tcBorders>
            <w:shd w:val="clear" w:color="auto" w:fill="auto"/>
            <w:vAlign w:val="center"/>
            <w:hideMark/>
          </w:tcPr>
          <w:p w14:paraId="5353A523" w14:textId="77777777" w:rsidR="00BC6E97" w:rsidRPr="00FC0E65" w:rsidRDefault="00BC6E97" w:rsidP="00BC6E97">
            <w:pPr>
              <w:jc w:val="center"/>
              <w:rPr>
                <w:color w:val="000000"/>
                <w:sz w:val="18"/>
                <w:szCs w:val="18"/>
              </w:rPr>
            </w:pPr>
            <w:r w:rsidRPr="00FC0E65">
              <w:rPr>
                <w:color w:val="000000"/>
                <w:sz w:val="18"/>
                <w:szCs w:val="18"/>
              </w:rPr>
              <w:t>113,2</w:t>
            </w:r>
          </w:p>
        </w:tc>
        <w:tc>
          <w:tcPr>
            <w:tcW w:w="383" w:type="pct"/>
            <w:tcBorders>
              <w:top w:val="nil"/>
              <w:left w:val="nil"/>
              <w:bottom w:val="single" w:sz="4" w:space="0" w:color="auto"/>
              <w:right w:val="single" w:sz="4" w:space="0" w:color="auto"/>
            </w:tcBorders>
            <w:shd w:val="clear" w:color="auto" w:fill="auto"/>
            <w:vAlign w:val="center"/>
            <w:hideMark/>
          </w:tcPr>
          <w:p w14:paraId="4AF31A1D" w14:textId="77777777" w:rsidR="00BC6E97" w:rsidRPr="00FC0E65" w:rsidRDefault="00BC6E97" w:rsidP="00BC6E97">
            <w:pPr>
              <w:jc w:val="center"/>
              <w:rPr>
                <w:color w:val="000000"/>
                <w:sz w:val="18"/>
                <w:szCs w:val="18"/>
              </w:rPr>
            </w:pPr>
            <w:r w:rsidRPr="00FC0E65">
              <w:rPr>
                <w:color w:val="000000"/>
                <w:sz w:val="18"/>
                <w:szCs w:val="18"/>
              </w:rPr>
              <w:t>113,2</w:t>
            </w:r>
          </w:p>
        </w:tc>
        <w:tc>
          <w:tcPr>
            <w:tcW w:w="314" w:type="pct"/>
            <w:tcBorders>
              <w:top w:val="nil"/>
              <w:left w:val="nil"/>
              <w:bottom w:val="single" w:sz="4" w:space="0" w:color="auto"/>
              <w:right w:val="single" w:sz="4" w:space="0" w:color="auto"/>
            </w:tcBorders>
            <w:shd w:val="clear" w:color="auto" w:fill="auto"/>
            <w:vAlign w:val="center"/>
            <w:hideMark/>
          </w:tcPr>
          <w:p w14:paraId="6B3DA1AD" w14:textId="77777777" w:rsidR="00BC6E97" w:rsidRPr="00FC0E65" w:rsidRDefault="00BC6E97" w:rsidP="00BC6E97">
            <w:pPr>
              <w:jc w:val="center"/>
              <w:rPr>
                <w:color w:val="000000"/>
                <w:sz w:val="18"/>
                <w:szCs w:val="18"/>
              </w:rPr>
            </w:pPr>
            <w:r w:rsidRPr="00FC0E65">
              <w:rPr>
                <w:color w:val="000000"/>
                <w:sz w:val="18"/>
                <w:szCs w:val="18"/>
              </w:rPr>
              <w:t>113,2</w:t>
            </w:r>
          </w:p>
        </w:tc>
      </w:tr>
      <w:tr w:rsidR="00BC6E97" w:rsidRPr="00FC0E65" w14:paraId="49DD8777" w14:textId="77777777" w:rsidTr="00BC6E97">
        <w:trPr>
          <w:trHeight w:val="375"/>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0D4E9830" w14:textId="77777777" w:rsidR="00BC6E97" w:rsidRPr="00FC0E65" w:rsidRDefault="00BC6E97" w:rsidP="00BC6E97">
            <w:pPr>
              <w:rPr>
                <w:color w:val="000000"/>
                <w:sz w:val="18"/>
                <w:szCs w:val="18"/>
              </w:rPr>
            </w:pPr>
            <w:r w:rsidRPr="00FC0E65">
              <w:rPr>
                <w:color w:val="000000"/>
                <w:sz w:val="18"/>
                <w:szCs w:val="18"/>
              </w:rPr>
              <w:t>Собственные средства</w:t>
            </w:r>
          </w:p>
        </w:tc>
        <w:tc>
          <w:tcPr>
            <w:tcW w:w="505" w:type="pct"/>
            <w:tcBorders>
              <w:top w:val="nil"/>
              <w:left w:val="nil"/>
              <w:bottom w:val="single" w:sz="4" w:space="0" w:color="auto"/>
              <w:right w:val="single" w:sz="4" w:space="0" w:color="auto"/>
            </w:tcBorders>
            <w:shd w:val="clear" w:color="auto" w:fill="auto"/>
            <w:vAlign w:val="center"/>
            <w:hideMark/>
          </w:tcPr>
          <w:p w14:paraId="1B312A2E" w14:textId="77777777" w:rsidR="00BC6E97" w:rsidRPr="00FC0E65" w:rsidRDefault="00BC6E97" w:rsidP="00BC6E97">
            <w:pPr>
              <w:jc w:val="center"/>
              <w:rPr>
                <w:color w:val="000000"/>
                <w:sz w:val="18"/>
                <w:szCs w:val="18"/>
              </w:rPr>
            </w:pPr>
            <w:r w:rsidRPr="00FC0E65">
              <w:rPr>
                <w:color w:val="000000"/>
                <w:sz w:val="18"/>
                <w:szCs w:val="18"/>
              </w:rPr>
              <w:t>млн. рублей</w:t>
            </w:r>
          </w:p>
        </w:tc>
        <w:tc>
          <w:tcPr>
            <w:tcW w:w="271" w:type="pct"/>
            <w:tcBorders>
              <w:top w:val="nil"/>
              <w:left w:val="nil"/>
              <w:bottom w:val="single" w:sz="4" w:space="0" w:color="auto"/>
              <w:right w:val="single" w:sz="4" w:space="0" w:color="auto"/>
            </w:tcBorders>
            <w:shd w:val="clear" w:color="auto" w:fill="auto"/>
            <w:vAlign w:val="bottom"/>
            <w:hideMark/>
          </w:tcPr>
          <w:p w14:paraId="482BD7CA" w14:textId="77777777" w:rsidR="00BC6E97" w:rsidRPr="00FC0E65" w:rsidRDefault="00BC6E97" w:rsidP="00BC6E97">
            <w:pPr>
              <w:jc w:val="right"/>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auto" w:fill="auto"/>
            <w:vAlign w:val="bottom"/>
            <w:hideMark/>
          </w:tcPr>
          <w:p w14:paraId="5502393F" w14:textId="77777777" w:rsidR="00BC6E97" w:rsidRPr="00FC0E65" w:rsidRDefault="00BC6E97" w:rsidP="00BC6E97">
            <w:pPr>
              <w:jc w:val="right"/>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auto" w:fill="auto"/>
            <w:vAlign w:val="bottom"/>
            <w:hideMark/>
          </w:tcPr>
          <w:p w14:paraId="515B100F" w14:textId="77777777" w:rsidR="00BC6E97" w:rsidRPr="00FC0E65" w:rsidRDefault="00BC6E97" w:rsidP="00BC6E97">
            <w:pPr>
              <w:jc w:val="right"/>
              <w:rPr>
                <w:color w:val="000000"/>
                <w:sz w:val="18"/>
                <w:szCs w:val="18"/>
              </w:rPr>
            </w:pPr>
            <w:r w:rsidRPr="00FC0E65">
              <w:rPr>
                <w:color w:val="000000"/>
                <w:sz w:val="18"/>
                <w:szCs w:val="18"/>
              </w:rPr>
              <w:t> </w:t>
            </w:r>
          </w:p>
        </w:tc>
        <w:tc>
          <w:tcPr>
            <w:tcW w:w="399" w:type="pct"/>
            <w:tcBorders>
              <w:top w:val="nil"/>
              <w:left w:val="nil"/>
              <w:bottom w:val="single" w:sz="4" w:space="0" w:color="auto"/>
              <w:right w:val="single" w:sz="4" w:space="0" w:color="auto"/>
            </w:tcBorders>
            <w:shd w:val="clear" w:color="auto" w:fill="auto"/>
            <w:vAlign w:val="bottom"/>
            <w:hideMark/>
          </w:tcPr>
          <w:p w14:paraId="2D83F80D" w14:textId="77777777" w:rsidR="00BC6E97" w:rsidRPr="00FC0E65" w:rsidRDefault="00BC6E97" w:rsidP="00BC6E97">
            <w:pPr>
              <w:jc w:val="right"/>
              <w:rPr>
                <w:color w:val="000000"/>
                <w:sz w:val="18"/>
                <w:szCs w:val="18"/>
              </w:rPr>
            </w:pPr>
            <w:r w:rsidRPr="00FC0E65">
              <w:rPr>
                <w:color w:val="000000"/>
                <w:sz w:val="18"/>
                <w:szCs w:val="18"/>
              </w:rPr>
              <w:t> </w:t>
            </w:r>
          </w:p>
        </w:tc>
        <w:tc>
          <w:tcPr>
            <w:tcW w:w="289" w:type="pct"/>
            <w:tcBorders>
              <w:top w:val="nil"/>
              <w:left w:val="nil"/>
              <w:bottom w:val="single" w:sz="4" w:space="0" w:color="auto"/>
              <w:right w:val="single" w:sz="4" w:space="0" w:color="auto"/>
            </w:tcBorders>
            <w:shd w:val="clear" w:color="auto" w:fill="auto"/>
            <w:vAlign w:val="bottom"/>
            <w:hideMark/>
          </w:tcPr>
          <w:p w14:paraId="3ACFD414" w14:textId="77777777" w:rsidR="00BC6E97" w:rsidRPr="00FC0E65" w:rsidRDefault="00BC6E97" w:rsidP="00BC6E97">
            <w:pPr>
              <w:jc w:val="right"/>
              <w:rPr>
                <w:color w:val="000000"/>
                <w:sz w:val="18"/>
                <w:szCs w:val="18"/>
              </w:rPr>
            </w:pPr>
            <w:r w:rsidRPr="00FC0E6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bottom"/>
            <w:hideMark/>
          </w:tcPr>
          <w:p w14:paraId="5207D66F" w14:textId="77777777" w:rsidR="00BC6E97" w:rsidRPr="00FC0E65" w:rsidRDefault="00BC6E97" w:rsidP="00BC6E97">
            <w:pPr>
              <w:jc w:val="right"/>
              <w:rPr>
                <w:color w:val="000000"/>
                <w:sz w:val="18"/>
                <w:szCs w:val="18"/>
              </w:rPr>
            </w:pPr>
            <w:r w:rsidRPr="00FC0E65">
              <w:rPr>
                <w:color w:val="000000"/>
                <w:sz w:val="18"/>
                <w:szCs w:val="18"/>
              </w:rPr>
              <w:t> </w:t>
            </w:r>
          </w:p>
        </w:tc>
        <w:tc>
          <w:tcPr>
            <w:tcW w:w="336" w:type="pct"/>
            <w:tcBorders>
              <w:top w:val="nil"/>
              <w:left w:val="nil"/>
              <w:bottom w:val="single" w:sz="4" w:space="0" w:color="auto"/>
              <w:right w:val="single" w:sz="4" w:space="0" w:color="auto"/>
            </w:tcBorders>
            <w:shd w:val="clear" w:color="auto" w:fill="auto"/>
            <w:vAlign w:val="bottom"/>
            <w:hideMark/>
          </w:tcPr>
          <w:p w14:paraId="11BA51FE" w14:textId="77777777" w:rsidR="00BC6E97" w:rsidRPr="00FC0E65" w:rsidRDefault="00BC6E97" w:rsidP="00BC6E97">
            <w:pPr>
              <w:jc w:val="right"/>
              <w:rPr>
                <w:color w:val="000000"/>
                <w:sz w:val="18"/>
                <w:szCs w:val="18"/>
              </w:rPr>
            </w:pPr>
            <w:r w:rsidRPr="00FC0E65">
              <w:rPr>
                <w:color w:val="000000"/>
                <w:sz w:val="18"/>
                <w:szCs w:val="18"/>
              </w:rPr>
              <w:t> </w:t>
            </w:r>
          </w:p>
        </w:tc>
        <w:tc>
          <w:tcPr>
            <w:tcW w:w="384" w:type="pct"/>
            <w:tcBorders>
              <w:top w:val="nil"/>
              <w:left w:val="nil"/>
              <w:bottom w:val="single" w:sz="4" w:space="0" w:color="auto"/>
              <w:right w:val="single" w:sz="4" w:space="0" w:color="auto"/>
            </w:tcBorders>
            <w:shd w:val="clear" w:color="auto" w:fill="auto"/>
            <w:vAlign w:val="bottom"/>
            <w:hideMark/>
          </w:tcPr>
          <w:p w14:paraId="33E845CE" w14:textId="77777777" w:rsidR="00BC6E97" w:rsidRPr="00FC0E65" w:rsidRDefault="00BC6E97" w:rsidP="00BC6E97">
            <w:pPr>
              <w:jc w:val="right"/>
              <w:rPr>
                <w:color w:val="000000"/>
                <w:sz w:val="18"/>
                <w:szCs w:val="18"/>
              </w:rPr>
            </w:pPr>
            <w:r w:rsidRPr="00FC0E65">
              <w:rPr>
                <w:color w:val="000000"/>
                <w:sz w:val="18"/>
                <w:szCs w:val="18"/>
              </w:rPr>
              <w:t> </w:t>
            </w:r>
          </w:p>
        </w:tc>
        <w:tc>
          <w:tcPr>
            <w:tcW w:w="301" w:type="pct"/>
            <w:tcBorders>
              <w:top w:val="nil"/>
              <w:left w:val="nil"/>
              <w:bottom w:val="single" w:sz="4" w:space="0" w:color="auto"/>
              <w:right w:val="single" w:sz="4" w:space="0" w:color="auto"/>
            </w:tcBorders>
            <w:shd w:val="clear" w:color="auto" w:fill="auto"/>
            <w:vAlign w:val="bottom"/>
            <w:hideMark/>
          </w:tcPr>
          <w:p w14:paraId="70CAC314" w14:textId="77777777" w:rsidR="00BC6E97" w:rsidRPr="00FC0E65" w:rsidRDefault="00BC6E97" w:rsidP="00BC6E97">
            <w:pPr>
              <w:jc w:val="right"/>
              <w:rPr>
                <w:color w:val="000000"/>
                <w:sz w:val="18"/>
                <w:szCs w:val="18"/>
              </w:rPr>
            </w:pPr>
            <w:r w:rsidRPr="00FC0E65">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bottom"/>
            <w:hideMark/>
          </w:tcPr>
          <w:p w14:paraId="2DAACEE7" w14:textId="77777777" w:rsidR="00BC6E97" w:rsidRPr="00FC0E65" w:rsidRDefault="00BC6E97" w:rsidP="00BC6E97">
            <w:pPr>
              <w:jc w:val="right"/>
              <w:rPr>
                <w:color w:val="000000"/>
                <w:sz w:val="18"/>
                <w:szCs w:val="18"/>
              </w:rPr>
            </w:pPr>
            <w:r w:rsidRPr="00FC0E65">
              <w:rPr>
                <w:color w:val="000000"/>
                <w:sz w:val="18"/>
                <w:szCs w:val="18"/>
              </w:rPr>
              <w:t> </w:t>
            </w:r>
          </w:p>
        </w:tc>
        <w:tc>
          <w:tcPr>
            <w:tcW w:w="383" w:type="pct"/>
            <w:tcBorders>
              <w:top w:val="nil"/>
              <w:left w:val="nil"/>
              <w:bottom w:val="single" w:sz="4" w:space="0" w:color="auto"/>
              <w:right w:val="single" w:sz="4" w:space="0" w:color="auto"/>
            </w:tcBorders>
            <w:shd w:val="clear" w:color="auto" w:fill="auto"/>
            <w:vAlign w:val="bottom"/>
            <w:hideMark/>
          </w:tcPr>
          <w:p w14:paraId="0CD03855" w14:textId="77777777" w:rsidR="00BC6E97" w:rsidRPr="00FC0E65" w:rsidRDefault="00BC6E97" w:rsidP="00BC6E97">
            <w:pPr>
              <w:jc w:val="right"/>
              <w:rPr>
                <w:color w:val="000000"/>
                <w:sz w:val="18"/>
                <w:szCs w:val="18"/>
              </w:rPr>
            </w:pPr>
            <w:r w:rsidRPr="00FC0E65">
              <w:rPr>
                <w:color w:val="000000"/>
                <w:sz w:val="18"/>
                <w:szCs w:val="18"/>
              </w:rPr>
              <w:t> </w:t>
            </w:r>
          </w:p>
        </w:tc>
        <w:tc>
          <w:tcPr>
            <w:tcW w:w="314" w:type="pct"/>
            <w:tcBorders>
              <w:top w:val="nil"/>
              <w:left w:val="nil"/>
              <w:bottom w:val="single" w:sz="4" w:space="0" w:color="auto"/>
              <w:right w:val="single" w:sz="4" w:space="0" w:color="auto"/>
            </w:tcBorders>
            <w:shd w:val="clear" w:color="auto" w:fill="auto"/>
            <w:vAlign w:val="bottom"/>
            <w:hideMark/>
          </w:tcPr>
          <w:p w14:paraId="2B0DC223" w14:textId="77777777" w:rsidR="00BC6E97" w:rsidRPr="00FC0E65" w:rsidRDefault="00BC6E97" w:rsidP="00BC6E97">
            <w:pPr>
              <w:jc w:val="right"/>
              <w:rPr>
                <w:color w:val="000000"/>
                <w:sz w:val="18"/>
                <w:szCs w:val="18"/>
              </w:rPr>
            </w:pPr>
            <w:r w:rsidRPr="00FC0E65">
              <w:rPr>
                <w:color w:val="000000"/>
                <w:sz w:val="18"/>
                <w:szCs w:val="18"/>
              </w:rPr>
              <w:t> </w:t>
            </w:r>
          </w:p>
        </w:tc>
      </w:tr>
      <w:tr w:rsidR="00BC6E97" w:rsidRPr="00FC0E65" w14:paraId="3DB3CE04" w14:textId="77777777" w:rsidTr="00BC6E97">
        <w:trPr>
          <w:trHeight w:val="375"/>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52A2B666" w14:textId="77777777" w:rsidR="00BC6E97" w:rsidRPr="00FC0E65" w:rsidRDefault="00BC6E97" w:rsidP="00BC6E97">
            <w:pPr>
              <w:rPr>
                <w:color w:val="000000"/>
                <w:sz w:val="18"/>
                <w:szCs w:val="18"/>
              </w:rPr>
            </w:pPr>
            <w:r w:rsidRPr="00FC0E65">
              <w:rPr>
                <w:color w:val="000000"/>
                <w:sz w:val="18"/>
                <w:szCs w:val="18"/>
              </w:rPr>
              <w:t>Привлеченные средства</w:t>
            </w:r>
          </w:p>
        </w:tc>
        <w:tc>
          <w:tcPr>
            <w:tcW w:w="505" w:type="pct"/>
            <w:tcBorders>
              <w:top w:val="nil"/>
              <w:left w:val="nil"/>
              <w:bottom w:val="single" w:sz="4" w:space="0" w:color="auto"/>
              <w:right w:val="single" w:sz="4" w:space="0" w:color="auto"/>
            </w:tcBorders>
            <w:shd w:val="clear" w:color="auto" w:fill="auto"/>
            <w:vAlign w:val="center"/>
            <w:hideMark/>
          </w:tcPr>
          <w:p w14:paraId="473C3C8C" w14:textId="77777777" w:rsidR="00BC6E97" w:rsidRPr="00FC0E65" w:rsidRDefault="00BC6E97" w:rsidP="00BC6E97">
            <w:pPr>
              <w:jc w:val="center"/>
              <w:rPr>
                <w:color w:val="000000"/>
                <w:sz w:val="18"/>
                <w:szCs w:val="18"/>
              </w:rPr>
            </w:pPr>
            <w:r w:rsidRPr="00FC0E65">
              <w:rPr>
                <w:color w:val="000000"/>
                <w:sz w:val="18"/>
                <w:szCs w:val="18"/>
              </w:rPr>
              <w:t>млн. рублей</w:t>
            </w:r>
          </w:p>
        </w:tc>
        <w:tc>
          <w:tcPr>
            <w:tcW w:w="271" w:type="pct"/>
            <w:tcBorders>
              <w:top w:val="nil"/>
              <w:left w:val="nil"/>
              <w:bottom w:val="single" w:sz="4" w:space="0" w:color="auto"/>
              <w:right w:val="single" w:sz="4" w:space="0" w:color="auto"/>
            </w:tcBorders>
            <w:shd w:val="clear" w:color="auto" w:fill="auto"/>
            <w:vAlign w:val="bottom"/>
            <w:hideMark/>
          </w:tcPr>
          <w:p w14:paraId="6CEBAA5D" w14:textId="77777777" w:rsidR="00BC6E97" w:rsidRPr="00FC0E65" w:rsidRDefault="00BC6E97" w:rsidP="00BC6E97">
            <w:pPr>
              <w:jc w:val="right"/>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auto" w:fill="auto"/>
            <w:vAlign w:val="bottom"/>
            <w:hideMark/>
          </w:tcPr>
          <w:p w14:paraId="27F39405" w14:textId="77777777" w:rsidR="00BC6E97" w:rsidRPr="00FC0E65" w:rsidRDefault="00BC6E97" w:rsidP="00BC6E97">
            <w:pPr>
              <w:jc w:val="right"/>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auto" w:fill="auto"/>
            <w:vAlign w:val="bottom"/>
            <w:hideMark/>
          </w:tcPr>
          <w:p w14:paraId="46823C63" w14:textId="77777777" w:rsidR="00BC6E97" w:rsidRPr="00FC0E65" w:rsidRDefault="00BC6E97" w:rsidP="00BC6E97">
            <w:pPr>
              <w:jc w:val="right"/>
              <w:rPr>
                <w:color w:val="000000"/>
                <w:sz w:val="18"/>
                <w:szCs w:val="18"/>
              </w:rPr>
            </w:pPr>
            <w:r w:rsidRPr="00FC0E65">
              <w:rPr>
                <w:color w:val="000000"/>
                <w:sz w:val="18"/>
                <w:szCs w:val="18"/>
              </w:rPr>
              <w:t> </w:t>
            </w:r>
          </w:p>
        </w:tc>
        <w:tc>
          <w:tcPr>
            <w:tcW w:w="399" w:type="pct"/>
            <w:tcBorders>
              <w:top w:val="nil"/>
              <w:left w:val="nil"/>
              <w:bottom w:val="single" w:sz="4" w:space="0" w:color="auto"/>
              <w:right w:val="single" w:sz="4" w:space="0" w:color="auto"/>
            </w:tcBorders>
            <w:shd w:val="clear" w:color="auto" w:fill="auto"/>
            <w:vAlign w:val="bottom"/>
            <w:hideMark/>
          </w:tcPr>
          <w:p w14:paraId="0D538121" w14:textId="77777777" w:rsidR="00BC6E97" w:rsidRPr="00FC0E65" w:rsidRDefault="00BC6E97" w:rsidP="00BC6E97">
            <w:pPr>
              <w:jc w:val="right"/>
              <w:rPr>
                <w:color w:val="000000"/>
                <w:sz w:val="18"/>
                <w:szCs w:val="18"/>
              </w:rPr>
            </w:pPr>
            <w:r w:rsidRPr="00FC0E65">
              <w:rPr>
                <w:color w:val="000000"/>
                <w:sz w:val="18"/>
                <w:szCs w:val="18"/>
              </w:rPr>
              <w:t> </w:t>
            </w:r>
          </w:p>
        </w:tc>
        <w:tc>
          <w:tcPr>
            <w:tcW w:w="289" w:type="pct"/>
            <w:tcBorders>
              <w:top w:val="nil"/>
              <w:left w:val="nil"/>
              <w:bottom w:val="single" w:sz="4" w:space="0" w:color="auto"/>
              <w:right w:val="single" w:sz="4" w:space="0" w:color="auto"/>
            </w:tcBorders>
            <w:shd w:val="clear" w:color="auto" w:fill="auto"/>
            <w:vAlign w:val="bottom"/>
            <w:hideMark/>
          </w:tcPr>
          <w:p w14:paraId="578D7653" w14:textId="77777777" w:rsidR="00BC6E97" w:rsidRPr="00FC0E65" w:rsidRDefault="00BC6E97" w:rsidP="00BC6E97">
            <w:pPr>
              <w:jc w:val="right"/>
              <w:rPr>
                <w:color w:val="000000"/>
                <w:sz w:val="18"/>
                <w:szCs w:val="18"/>
              </w:rPr>
            </w:pPr>
            <w:r w:rsidRPr="00FC0E6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bottom"/>
            <w:hideMark/>
          </w:tcPr>
          <w:p w14:paraId="690135DA" w14:textId="77777777" w:rsidR="00BC6E97" w:rsidRPr="00FC0E65" w:rsidRDefault="00BC6E97" w:rsidP="00BC6E97">
            <w:pPr>
              <w:jc w:val="right"/>
              <w:rPr>
                <w:color w:val="000000"/>
                <w:sz w:val="18"/>
                <w:szCs w:val="18"/>
              </w:rPr>
            </w:pPr>
            <w:r w:rsidRPr="00FC0E65">
              <w:rPr>
                <w:color w:val="000000"/>
                <w:sz w:val="18"/>
                <w:szCs w:val="18"/>
              </w:rPr>
              <w:t> </w:t>
            </w:r>
          </w:p>
        </w:tc>
        <w:tc>
          <w:tcPr>
            <w:tcW w:w="336" w:type="pct"/>
            <w:tcBorders>
              <w:top w:val="nil"/>
              <w:left w:val="nil"/>
              <w:bottom w:val="single" w:sz="4" w:space="0" w:color="auto"/>
              <w:right w:val="single" w:sz="4" w:space="0" w:color="auto"/>
            </w:tcBorders>
            <w:shd w:val="clear" w:color="auto" w:fill="auto"/>
            <w:vAlign w:val="bottom"/>
            <w:hideMark/>
          </w:tcPr>
          <w:p w14:paraId="6E7BD504" w14:textId="77777777" w:rsidR="00BC6E97" w:rsidRPr="00FC0E65" w:rsidRDefault="00BC6E97" w:rsidP="00BC6E97">
            <w:pPr>
              <w:jc w:val="right"/>
              <w:rPr>
                <w:color w:val="000000"/>
                <w:sz w:val="18"/>
                <w:szCs w:val="18"/>
              </w:rPr>
            </w:pPr>
            <w:r w:rsidRPr="00FC0E65">
              <w:rPr>
                <w:color w:val="000000"/>
                <w:sz w:val="18"/>
                <w:szCs w:val="18"/>
              </w:rPr>
              <w:t> </w:t>
            </w:r>
          </w:p>
        </w:tc>
        <w:tc>
          <w:tcPr>
            <w:tcW w:w="384" w:type="pct"/>
            <w:tcBorders>
              <w:top w:val="nil"/>
              <w:left w:val="nil"/>
              <w:bottom w:val="single" w:sz="4" w:space="0" w:color="auto"/>
              <w:right w:val="single" w:sz="4" w:space="0" w:color="auto"/>
            </w:tcBorders>
            <w:shd w:val="clear" w:color="auto" w:fill="auto"/>
            <w:vAlign w:val="bottom"/>
            <w:hideMark/>
          </w:tcPr>
          <w:p w14:paraId="1FA7FF14" w14:textId="77777777" w:rsidR="00BC6E97" w:rsidRPr="00FC0E65" w:rsidRDefault="00BC6E97" w:rsidP="00BC6E97">
            <w:pPr>
              <w:jc w:val="right"/>
              <w:rPr>
                <w:color w:val="000000"/>
                <w:sz w:val="18"/>
                <w:szCs w:val="18"/>
              </w:rPr>
            </w:pPr>
            <w:r w:rsidRPr="00FC0E65">
              <w:rPr>
                <w:color w:val="000000"/>
                <w:sz w:val="18"/>
                <w:szCs w:val="18"/>
              </w:rPr>
              <w:t> </w:t>
            </w:r>
          </w:p>
        </w:tc>
        <w:tc>
          <w:tcPr>
            <w:tcW w:w="301" w:type="pct"/>
            <w:tcBorders>
              <w:top w:val="nil"/>
              <w:left w:val="nil"/>
              <w:bottom w:val="single" w:sz="4" w:space="0" w:color="auto"/>
              <w:right w:val="single" w:sz="4" w:space="0" w:color="auto"/>
            </w:tcBorders>
            <w:shd w:val="clear" w:color="auto" w:fill="auto"/>
            <w:vAlign w:val="bottom"/>
            <w:hideMark/>
          </w:tcPr>
          <w:p w14:paraId="0AF16914" w14:textId="77777777" w:rsidR="00BC6E97" w:rsidRPr="00FC0E65" w:rsidRDefault="00BC6E97" w:rsidP="00BC6E97">
            <w:pPr>
              <w:jc w:val="right"/>
              <w:rPr>
                <w:color w:val="000000"/>
                <w:sz w:val="18"/>
                <w:szCs w:val="18"/>
              </w:rPr>
            </w:pPr>
            <w:r w:rsidRPr="00FC0E65">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bottom"/>
            <w:hideMark/>
          </w:tcPr>
          <w:p w14:paraId="6A58CA54" w14:textId="77777777" w:rsidR="00BC6E97" w:rsidRPr="00FC0E65" w:rsidRDefault="00BC6E97" w:rsidP="00BC6E97">
            <w:pPr>
              <w:jc w:val="right"/>
              <w:rPr>
                <w:color w:val="000000"/>
                <w:sz w:val="18"/>
                <w:szCs w:val="18"/>
              </w:rPr>
            </w:pPr>
            <w:r w:rsidRPr="00FC0E65">
              <w:rPr>
                <w:color w:val="000000"/>
                <w:sz w:val="18"/>
                <w:szCs w:val="18"/>
              </w:rPr>
              <w:t> </w:t>
            </w:r>
          </w:p>
        </w:tc>
        <w:tc>
          <w:tcPr>
            <w:tcW w:w="383" w:type="pct"/>
            <w:tcBorders>
              <w:top w:val="nil"/>
              <w:left w:val="nil"/>
              <w:bottom w:val="single" w:sz="4" w:space="0" w:color="auto"/>
              <w:right w:val="single" w:sz="4" w:space="0" w:color="auto"/>
            </w:tcBorders>
            <w:shd w:val="clear" w:color="auto" w:fill="auto"/>
            <w:vAlign w:val="bottom"/>
            <w:hideMark/>
          </w:tcPr>
          <w:p w14:paraId="6B56DCD8" w14:textId="77777777" w:rsidR="00BC6E97" w:rsidRPr="00FC0E65" w:rsidRDefault="00BC6E97" w:rsidP="00BC6E97">
            <w:pPr>
              <w:jc w:val="right"/>
              <w:rPr>
                <w:color w:val="000000"/>
                <w:sz w:val="18"/>
                <w:szCs w:val="18"/>
              </w:rPr>
            </w:pPr>
            <w:r w:rsidRPr="00FC0E65">
              <w:rPr>
                <w:color w:val="000000"/>
                <w:sz w:val="18"/>
                <w:szCs w:val="18"/>
              </w:rPr>
              <w:t> </w:t>
            </w:r>
          </w:p>
        </w:tc>
        <w:tc>
          <w:tcPr>
            <w:tcW w:w="314" w:type="pct"/>
            <w:tcBorders>
              <w:top w:val="nil"/>
              <w:left w:val="nil"/>
              <w:bottom w:val="single" w:sz="4" w:space="0" w:color="auto"/>
              <w:right w:val="single" w:sz="4" w:space="0" w:color="auto"/>
            </w:tcBorders>
            <w:shd w:val="clear" w:color="auto" w:fill="auto"/>
            <w:vAlign w:val="bottom"/>
            <w:hideMark/>
          </w:tcPr>
          <w:p w14:paraId="7E632C9F" w14:textId="77777777" w:rsidR="00BC6E97" w:rsidRPr="00FC0E65" w:rsidRDefault="00BC6E97" w:rsidP="00BC6E97">
            <w:pPr>
              <w:jc w:val="right"/>
              <w:rPr>
                <w:color w:val="000000"/>
                <w:sz w:val="18"/>
                <w:szCs w:val="18"/>
              </w:rPr>
            </w:pPr>
            <w:r w:rsidRPr="00FC0E65">
              <w:rPr>
                <w:color w:val="000000"/>
                <w:sz w:val="18"/>
                <w:szCs w:val="18"/>
              </w:rPr>
              <w:t> </w:t>
            </w:r>
          </w:p>
        </w:tc>
      </w:tr>
      <w:tr w:rsidR="00BC6E97" w:rsidRPr="00FC0E65" w14:paraId="07272F8A" w14:textId="77777777" w:rsidTr="00BC6E97">
        <w:trPr>
          <w:trHeight w:val="375"/>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35F34BD7" w14:textId="77777777" w:rsidR="00BC6E97" w:rsidRPr="00FC0E65" w:rsidRDefault="00BC6E97" w:rsidP="00BC6E97">
            <w:pPr>
              <w:rPr>
                <w:color w:val="000000"/>
                <w:sz w:val="18"/>
                <w:szCs w:val="18"/>
              </w:rPr>
            </w:pPr>
            <w:r w:rsidRPr="00FC0E65">
              <w:rPr>
                <w:color w:val="000000"/>
                <w:sz w:val="18"/>
                <w:szCs w:val="18"/>
              </w:rPr>
              <w:t>Кредиты банков</w:t>
            </w:r>
          </w:p>
        </w:tc>
        <w:tc>
          <w:tcPr>
            <w:tcW w:w="505" w:type="pct"/>
            <w:tcBorders>
              <w:top w:val="nil"/>
              <w:left w:val="nil"/>
              <w:bottom w:val="single" w:sz="4" w:space="0" w:color="auto"/>
              <w:right w:val="single" w:sz="4" w:space="0" w:color="auto"/>
            </w:tcBorders>
            <w:shd w:val="clear" w:color="auto" w:fill="auto"/>
            <w:vAlign w:val="center"/>
            <w:hideMark/>
          </w:tcPr>
          <w:p w14:paraId="51B14F85" w14:textId="77777777" w:rsidR="00BC6E97" w:rsidRPr="00FC0E65" w:rsidRDefault="00BC6E97" w:rsidP="00BC6E97">
            <w:pPr>
              <w:jc w:val="center"/>
              <w:rPr>
                <w:color w:val="000000"/>
                <w:sz w:val="18"/>
                <w:szCs w:val="18"/>
              </w:rPr>
            </w:pPr>
            <w:r w:rsidRPr="00FC0E65">
              <w:rPr>
                <w:color w:val="000000"/>
                <w:sz w:val="18"/>
                <w:szCs w:val="18"/>
              </w:rPr>
              <w:t>млн. рублей</w:t>
            </w:r>
          </w:p>
        </w:tc>
        <w:tc>
          <w:tcPr>
            <w:tcW w:w="271" w:type="pct"/>
            <w:tcBorders>
              <w:top w:val="nil"/>
              <w:left w:val="nil"/>
              <w:bottom w:val="single" w:sz="4" w:space="0" w:color="auto"/>
              <w:right w:val="single" w:sz="4" w:space="0" w:color="auto"/>
            </w:tcBorders>
            <w:shd w:val="clear" w:color="auto" w:fill="auto"/>
            <w:vAlign w:val="bottom"/>
            <w:hideMark/>
          </w:tcPr>
          <w:p w14:paraId="1A44880C" w14:textId="77777777" w:rsidR="00BC6E97" w:rsidRPr="00FC0E65" w:rsidRDefault="00BC6E97" w:rsidP="00BC6E97">
            <w:pPr>
              <w:jc w:val="right"/>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auto" w:fill="auto"/>
            <w:vAlign w:val="bottom"/>
            <w:hideMark/>
          </w:tcPr>
          <w:p w14:paraId="5223E8F5" w14:textId="77777777" w:rsidR="00BC6E97" w:rsidRPr="00FC0E65" w:rsidRDefault="00BC6E97" w:rsidP="00BC6E97">
            <w:pPr>
              <w:jc w:val="right"/>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auto" w:fill="auto"/>
            <w:vAlign w:val="bottom"/>
            <w:hideMark/>
          </w:tcPr>
          <w:p w14:paraId="46ACEC79" w14:textId="77777777" w:rsidR="00BC6E97" w:rsidRPr="00FC0E65" w:rsidRDefault="00BC6E97" w:rsidP="00BC6E97">
            <w:pPr>
              <w:jc w:val="right"/>
              <w:rPr>
                <w:color w:val="000000"/>
                <w:sz w:val="18"/>
                <w:szCs w:val="18"/>
              </w:rPr>
            </w:pPr>
            <w:r w:rsidRPr="00FC0E65">
              <w:rPr>
                <w:color w:val="000000"/>
                <w:sz w:val="18"/>
                <w:szCs w:val="18"/>
              </w:rPr>
              <w:t> </w:t>
            </w:r>
          </w:p>
        </w:tc>
        <w:tc>
          <w:tcPr>
            <w:tcW w:w="399" w:type="pct"/>
            <w:tcBorders>
              <w:top w:val="nil"/>
              <w:left w:val="nil"/>
              <w:bottom w:val="single" w:sz="4" w:space="0" w:color="auto"/>
              <w:right w:val="single" w:sz="4" w:space="0" w:color="auto"/>
            </w:tcBorders>
            <w:shd w:val="clear" w:color="auto" w:fill="auto"/>
            <w:vAlign w:val="bottom"/>
            <w:hideMark/>
          </w:tcPr>
          <w:p w14:paraId="72F8C641" w14:textId="77777777" w:rsidR="00BC6E97" w:rsidRPr="00FC0E65" w:rsidRDefault="00BC6E97" w:rsidP="00BC6E97">
            <w:pPr>
              <w:jc w:val="right"/>
              <w:rPr>
                <w:color w:val="000000"/>
                <w:sz w:val="18"/>
                <w:szCs w:val="18"/>
              </w:rPr>
            </w:pPr>
            <w:r w:rsidRPr="00FC0E65">
              <w:rPr>
                <w:color w:val="000000"/>
                <w:sz w:val="18"/>
                <w:szCs w:val="18"/>
              </w:rPr>
              <w:t> </w:t>
            </w:r>
          </w:p>
        </w:tc>
        <w:tc>
          <w:tcPr>
            <w:tcW w:w="289" w:type="pct"/>
            <w:tcBorders>
              <w:top w:val="nil"/>
              <w:left w:val="nil"/>
              <w:bottom w:val="single" w:sz="4" w:space="0" w:color="auto"/>
              <w:right w:val="single" w:sz="4" w:space="0" w:color="auto"/>
            </w:tcBorders>
            <w:shd w:val="clear" w:color="auto" w:fill="auto"/>
            <w:vAlign w:val="bottom"/>
            <w:hideMark/>
          </w:tcPr>
          <w:p w14:paraId="4CDAA5D2" w14:textId="77777777" w:rsidR="00BC6E97" w:rsidRPr="00FC0E65" w:rsidRDefault="00BC6E97" w:rsidP="00BC6E97">
            <w:pPr>
              <w:jc w:val="right"/>
              <w:rPr>
                <w:color w:val="000000"/>
                <w:sz w:val="18"/>
                <w:szCs w:val="18"/>
              </w:rPr>
            </w:pPr>
            <w:r w:rsidRPr="00FC0E6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bottom"/>
            <w:hideMark/>
          </w:tcPr>
          <w:p w14:paraId="7B184D04" w14:textId="77777777" w:rsidR="00BC6E97" w:rsidRPr="00FC0E65" w:rsidRDefault="00BC6E97" w:rsidP="00BC6E97">
            <w:pPr>
              <w:jc w:val="right"/>
              <w:rPr>
                <w:color w:val="000000"/>
                <w:sz w:val="18"/>
                <w:szCs w:val="18"/>
              </w:rPr>
            </w:pPr>
            <w:r w:rsidRPr="00FC0E65">
              <w:rPr>
                <w:color w:val="000000"/>
                <w:sz w:val="18"/>
                <w:szCs w:val="18"/>
              </w:rPr>
              <w:t> </w:t>
            </w:r>
          </w:p>
        </w:tc>
        <w:tc>
          <w:tcPr>
            <w:tcW w:w="336" w:type="pct"/>
            <w:tcBorders>
              <w:top w:val="nil"/>
              <w:left w:val="nil"/>
              <w:bottom w:val="single" w:sz="4" w:space="0" w:color="auto"/>
              <w:right w:val="single" w:sz="4" w:space="0" w:color="auto"/>
            </w:tcBorders>
            <w:shd w:val="clear" w:color="auto" w:fill="auto"/>
            <w:vAlign w:val="bottom"/>
            <w:hideMark/>
          </w:tcPr>
          <w:p w14:paraId="6E4F8996" w14:textId="77777777" w:rsidR="00BC6E97" w:rsidRPr="00FC0E65" w:rsidRDefault="00BC6E97" w:rsidP="00BC6E97">
            <w:pPr>
              <w:jc w:val="right"/>
              <w:rPr>
                <w:color w:val="000000"/>
                <w:sz w:val="18"/>
                <w:szCs w:val="18"/>
              </w:rPr>
            </w:pPr>
            <w:r w:rsidRPr="00FC0E65">
              <w:rPr>
                <w:color w:val="000000"/>
                <w:sz w:val="18"/>
                <w:szCs w:val="18"/>
              </w:rPr>
              <w:t> </w:t>
            </w:r>
          </w:p>
        </w:tc>
        <w:tc>
          <w:tcPr>
            <w:tcW w:w="384" w:type="pct"/>
            <w:tcBorders>
              <w:top w:val="nil"/>
              <w:left w:val="nil"/>
              <w:bottom w:val="single" w:sz="4" w:space="0" w:color="auto"/>
              <w:right w:val="single" w:sz="4" w:space="0" w:color="auto"/>
            </w:tcBorders>
            <w:shd w:val="clear" w:color="auto" w:fill="auto"/>
            <w:vAlign w:val="bottom"/>
            <w:hideMark/>
          </w:tcPr>
          <w:p w14:paraId="7C5E3859" w14:textId="77777777" w:rsidR="00BC6E97" w:rsidRPr="00FC0E65" w:rsidRDefault="00BC6E97" w:rsidP="00BC6E97">
            <w:pPr>
              <w:jc w:val="right"/>
              <w:rPr>
                <w:color w:val="000000"/>
                <w:sz w:val="18"/>
                <w:szCs w:val="18"/>
              </w:rPr>
            </w:pPr>
            <w:r w:rsidRPr="00FC0E65">
              <w:rPr>
                <w:color w:val="000000"/>
                <w:sz w:val="18"/>
                <w:szCs w:val="18"/>
              </w:rPr>
              <w:t> </w:t>
            </w:r>
          </w:p>
        </w:tc>
        <w:tc>
          <w:tcPr>
            <w:tcW w:w="301" w:type="pct"/>
            <w:tcBorders>
              <w:top w:val="nil"/>
              <w:left w:val="nil"/>
              <w:bottom w:val="single" w:sz="4" w:space="0" w:color="auto"/>
              <w:right w:val="single" w:sz="4" w:space="0" w:color="auto"/>
            </w:tcBorders>
            <w:shd w:val="clear" w:color="auto" w:fill="auto"/>
            <w:vAlign w:val="bottom"/>
            <w:hideMark/>
          </w:tcPr>
          <w:p w14:paraId="45A4AE16" w14:textId="77777777" w:rsidR="00BC6E97" w:rsidRPr="00FC0E65" w:rsidRDefault="00BC6E97" w:rsidP="00BC6E97">
            <w:pPr>
              <w:jc w:val="right"/>
              <w:rPr>
                <w:color w:val="000000"/>
                <w:sz w:val="18"/>
                <w:szCs w:val="18"/>
              </w:rPr>
            </w:pPr>
            <w:r w:rsidRPr="00FC0E65">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bottom"/>
            <w:hideMark/>
          </w:tcPr>
          <w:p w14:paraId="59B7504A" w14:textId="77777777" w:rsidR="00BC6E97" w:rsidRPr="00FC0E65" w:rsidRDefault="00BC6E97" w:rsidP="00BC6E97">
            <w:pPr>
              <w:jc w:val="right"/>
              <w:rPr>
                <w:color w:val="000000"/>
                <w:sz w:val="18"/>
                <w:szCs w:val="18"/>
              </w:rPr>
            </w:pPr>
            <w:r w:rsidRPr="00FC0E65">
              <w:rPr>
                <w:color w:val="000000"/>
                <w:sz w:val="18"/>
                <w:szCs w:val="18"/>
              </w:rPr>
              <w:t> </w:t>
            </w:r>
          </w:p>
        </w:tc>
        <w:tc>
          <w:tcPr>
            <w:tcW w:w="383" w:type="pct"/>
            <w:tcBorders>
              <w:top w:val="nil"/>
              <w:left w:val="nil"/>
              <w:bottom w:val="single" w:sz="4" w:space="0" w:color="auto"/>
              <w:right w:val="single" w:sz="4" w:space="0" w:color="auto"/>
            </w:tcBorders>
            <w:shd w:val="clear" w:color="auto" w:fill="auto"/>
            <w:vAlign w:val="bottom"/>
            <w:hideMark/>
          </w:tcPr>
          <w:p w14:paraId="68901FF7" w14:textId="77777777" w:rsidR="00BC6E97" w:rsidRPr="00FC0E65" w:rsidRDefault="00BC6E97" w:rsidP="00BC6E97">
            <w:pPr>
              <w:jc w:val="right"/>
              <w:rPr>
                <w:color w:val="000000"/>
                <w:sz w:val="18"/>
                <w:szCs w:val="18"/>
              </w:rPr>
            </w:pPr>
            <w:r w:rsidRPr="00FC0E65">
              <w:rPr>
                <w:color w:val="000000"/>
                <w:sz w:val="18"/>
                <w:szCs w:val="18"/>
              </w:rPr>
              <w:t> </w:t>
            </w:r>
          </w:p>
        </w:tc>
        <w:tc>
          <w:tcPr>
            <w:tcW w:w="314" w:type="pct"/>
            <w:tcBorders>
              <w:top w:val="nil"/>
              <w:left w:val="nil"/>
              <w:bottom w:val="single" w:sz="4" w:space="0" w:color="auto"/>
              <w:right w:val="single" w:sz="4" w:space="0" w:color="auto"/>
            </w:tcBorders>
            <w:shd w:val="clear" w:color="auto" w:fill="auto"/>
            <w:vAlign w:val="bottom"/>
            <w:hideMark/>
          </w:tcPr>
          <w:p w14:paraId="7C2734F2" w14:textId="77777777" w:rsidR="00BC6E97" w:rsidRPr="00FC0E65" w:rsidRDefault="00BC6E97" w:rsidP="00BC6E97">
            <w:pPr>
              <w:jc w:val="right"/>
              <w:rPr>
                <w:color w:val="000000"/>
                <w:sz w:val="18"/>
                <w:szCs w:val="18"/>
              </w:rPr>
            </w:pPr>
            <w:r w:rsidRPr="00FC0E65">
              <w:rPr>
                <w:color w:val="000000"/>
                <w:sz w:val="18"/>
                <w:szCs w:val="18"/>
              </w:rPr>
              <w:t> </w:t>
            </w:r>
          </w:p>
        </w:tc>
      </w:tr>
      <w:tr w:rsidR="00BC6E97" w:rsidRPr="00FC0E65" w14:paraId="5E094FFB" w14:textId="77777777" w:rsidTr="00BC6E97">
        <w:trPr>
          <w:trHeight w:val="375"/>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05576BC5" w14:textId="77777777" w:rsidR="00BC6E97" w:rsidRPr="00FC0E65" w:rsidRDefault="00BC6E97" w:rsidP="00BC6E97">
            <w:pPr>
              <w:rPr>
                <w:color w:val="000000"/>
                <w:sz w:val="18"/>
                <w:szCs w:val="18"/>
              </w:rPr>
            </w:pPr>
            <w:r w:rsidRPr="00FC0E65">
              <w:rPr>
                <w:color w:val="000000"/>
                <w:sz w:val="18"/>
                <w:szCs w:val="18"/>
              </w:rPr>
              <w:t>в том числе кредиты иностранных банков</w:t>
            </w:r>
          </w:p>
        </w:tc>
        <w:tc>
          <w:tcPr>
            <w:tcW w:w="505" w:type="pct"/>
            <w:tcBorders>
              <w:top w:val="nil"/>
              <w:left w:val="nil"/>
              <w:bottom w:val="single" w:sz="4" w:space="0" w:color="auto"/>
              <w:right w:val="single" w:sz="4" w:space="0" w:color="auto"/>
            </w:tcBorders>
            <w:shd w:val="clear" w:color="auto" w:fill="auto"/>
            <w:vAlign w:val="center"/>
            <w:hideMark/>
          </w:tcPr>
          <w:p w14:paraId="05CE259C" w14:textId="77777777" w:rsidR="00BC6E97" w:rsidRPr="00FC0E65" w:rsidRDefault="00BC6E97" w:rsidP="00BC6E97">
            <w:pPr>
              <w:jc w:val="center"/>
              <w:rPr>
                <w:color w:val="000000"/>
                <w:sz w:val="18"/>
                <w:szCs w:val="18"/>
              </w:rPr>
            </w:pPr>
            <w:r w:rsidRPr="00FC0E65">
              <w:rPr>
                <w:color w:val="000000"/>
                <w:sz w:val="18"/>
                <w:szCs w:val="18"/>
              </w:rPr>
              <w:t>млн. рублей</w:t>
            </w:r>
          </w:p>
        </w:tc>
        <w:tc>
          <w:tcPr>
            <w:tcW w:w="271" w:type="pct"/>
            <w:tcBorders>
              <w:top w:val="nil"/>
              <w:left w:val="nil"/>
              <w:bottom w:val="single" w:sz="4" w:space="0" w:color="auto"/>
              <w:right w:val="single" w:sz="4" w:space="0" w:color="auto"/>
            </w:tcBorders>
            <w:shd w:val="clear" w:color="auto" w:fill="auto"/>
            <w:vAlign w:val="bottom"/>
            <w:hideMark/>
          </w:tcPr>
          <w:p w14:paraId="50857842" w14:textId="77777777" w:rsidR="00BC6E97" w:rsidRPr="00FC0E65" w:rsidRDefault="00BC6E97" w:rsidP="00BC6E97">
            <w:pPr>
              <w:jc w:val="right"/>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auto" w:fill="auto"/>
            <w:vAlign w:val="bottom"/>
            <w:hideMark/>
          </w:tcPr>
          <w:p w14:paraId="2B636AB9" w14:textId="77777777" w:rsidR="00BC6E97" w:rsidRPr="00FC0E65" w:rsidRDefault="00BC6E97" w:rsidP="00BC6E97">
            <w:pPr>
              <w:jc w:val="right"/>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auto" w:fill="auto"/>
            <w:vAlign w:val="bottom"/>
            <w:hideMark/>
          </w:tcPr>
          <w:p w14:paraId="20020085" w14:textId="77777777" w:rsidR="00BC6E97" w:rsidRPr="00FC0E65" w:rsidRDefault="00BC6E97" w:rsidP="00BC6E97">
            <w:pPr>
              <w:jc w:val="right"/>
              <w:rPr>
                <w:color w:val="000000"/>
                <w:sz w:val="18"/>
                <w:szCs w:val="18"/>
              </w:rPr>
            </w:pPr>
            <w:r w:rsidRPr="00FC0E65">
              <w:rPr>
                <w:color w:val="000000"/>
                <w:sz w:val="18"/>
                <w:szCs w:val="18"/>
              </w:rPr>
              <w:t> </w:t>
            </w:r>
          </w:p>
        </w:tc>
        <w:tc>
          <w:tcPr>
            <w:tcW w:w="399" w:type="pct"/>
            <w:tcBorders>
              <w:top w:val="nil"/>
              <w:left w:val="nil"/>
              <w:bottom w:val="single" w:sz="4" w:space="0" w:color="auto"/>
              <w:right w:val="single" w:sz="4" w:space="0" w:color="auto"/>
            </w:tcBorders>
            <w:shd w:val="clear" w:color="auto" w:fill="auto"/>
            <w:vAlign w:val="bottom"/>
            <w:hideMark/>
          </w:tcPr>
          <w:p w14:paraId="07DAA278" w14:textId="77777777" w:rsidR="00BC6E97" w:rsidRPr="00FC0E65" w:rsidRDefault="00BC6E97" w:rsidP="00BC6E97">
            <w:pPr>
              <w:jc w:val="right"/>
              <w:rPr>
                <w:color w:val="000000"/>
                <w:sz w:val="18"/>
                <w:szCs w:val="18"/>
              </w:rPr>
            </w:pPr>
            <w:r w:rsidRPr="00FC0E65">
              <w:rPr>
                <w:color w:val="000000"/>
                <w:sz w:val="18"/>
                <w:szCs w:val="18"/>
              </w:rPr>
              <w:t> </w:t>
            </w:r>
          </w:p>
        </w:tc>
        <w:tc>
          <w:tcPr>
            <w:tcW w:w="289" w:type="pct"/>
            <w:tcBorders>
              <w:top w:val="nil"/>
              <w:left w:val="nil"/>
              <w:bottom w:val="single" w:sz="4" w:space="0" w:color="auto"/>
              <w:right w:val="single" w:sz="4" w:space="0" w:color="auto"/>
            </w:tcBorders>
            <w:shd w:val="clear" w:color="auto" w:fill="auto"/>
            <w:vAlign w:val="bottom"/>
            <w:hideMark/>
          </w:tcPr>
          <w:p w14:paraId="69979940" w14:textId="77777777" w:rsidR="00BC6E97" w:rsidRPr="00FC0E65" w:rsidRDefault="00BC6E97" w:rsidP="00BC6E97">
            <w:pPr>
              <w:jc w:val="right"/>
              <w:rPr>
                <w:color w:val="000000"/>
                <w:sz w:val="18"/>
                <w:szCs w:val="18"/>
              </w:rPr>
            </w:pPr>
            <w:r w:rsidRPr="00FC0E6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bottom"/>
            <w:hideMark/>
          </w:tcPr>
          <w:p w14:paraId="77DF2D46" w14:textId="77777777" w:rsidR="00BC6E97" w:rsidRPr="00FC0E65" w:rsidRDefault="00BC6E97" w:rsidP="00BC6E97">
            <w:pPr>
              <w:jc w:val="right"/>
              <w:rPr>
                <w:color w:val="000000"/>
                <w:sz w:val="18"/>
                <w:szCs w:val="18"/>
              </w:rPr>
            </w:pPr>
            <w:r w:rsidRPr="00FC0E65">
              <w:rPr>
                <w:color w:val="000000"/>
                <w:sz w:val="18"/>
                <w:szCs w:val="18"/>
              </w:rPr>
              <w:t> </w:t>
            </w:r>
          </w:p>
        </w:tc>
        <w:tc>
          <w:tcPr>
            <w:tcW w:w="336" w:type="pct"/>
            <w:tcBorders>
              <w:top w:val="nil"/>
              <w:left w:val="nil"/>
              <w:bottom w:val="single" w:sz="4" w:space="0" w:color="auto"/>
              <w:right w:val="single" w:sz="4" w:space="0" w:color="auto"/>
            </w:tcBorders>
            <w:shd w:val="clear" w:color="auto" w:fill="auto"/>
            <w:vAlign w:val="bottom"/>
            <w:hideMark/>
          </w:tcPr>
          <w:p w14:paraId="47D8CE64" w14:textId="77777777" w:rsidR="00BC6E97" w:rsidRPr="00FC0E65" w:rsidRDefault="00BC6E97" w:rsidP="00BC6E97">
            <w:pPr>
              <w:jc w:val="right"/>
              <w:rPr>
                <w:color w:val="000000"/>
                <w:sz w:val="18"/>
                <w:szCs w:val="18"/>
              </w:rPr>
            </w:pPr>
            <w:r w:rsidRPr="00FC0E65">
              <w:rPr>
                <w:color w:val="000000"/>
                <w:sz w:val="18"/>
                <w:szCs w:val="18"/>
              </w:rPr>
              <w:t> </w:t>
            </w:r>
          </w:p>
        </w:tc>
        <w:tc>
          <w:tcPr>
            <w:tcW w:w="384" w:type="pct"/>
            <w:tcBorders>
              <w:top w:val="nil"/>
              <w:left w:val="nil"/>
              <w:bottom w:val="single" w:sz="4" w:space="0" w:color="auto"/>
              <w:right w:val="single" w:sz="4" w:space="0" w:color="auto"/>
            </w:tcBorders>
            <w:shd w:val="clear" w:color="auto" w:fill="auto"/>
            <w:vAlign w:val="bottom"/>
            <w:hideMark/>
          </w:tcPr>
          <w:p w14:paraId="6372A4D3" w14:textId="77777777" w:rsidR="00BC6E97" w:rsidRPr="00FC0E65" w:rsidRDefault="00BC6E97" w:rsidP="00BC6E97">
            <w:pPr>
              <w:jc w:val="right"/>
              <w:rPr>
                <w:color w:val="000000"/>
                <w:sz w:val="18"/>
                <w:szCs w:val="18"/>
              </w:rPr>
            </w:pPr>
            <w:r w:rsidRPr="00FC0E65">
              <w:rPr>
                <w:color w:val="000000"/>
                <w:sz w:val="18"/>
                <w:szCs w:val="18"/>
              </w:rPr>
              <w:t> </w:t>
            </w:r>
          </w:p>
        </w:tc>
        <w:tc>
          <w:tcPr>
            <w:tcW w:w="301" w:type="pct"/>
            <w:tcBorders>
              <w:top w:val="nil"/>
              <w:left w:val="nil"/>
              <w:bottom w:val="single" w:sz="4" w:space="0" w:color="auto"/>
              <w:right w:val="single" w:sz="4" w:space="0" w:color="auto"/>
            </w:tcBorders>
            <w:shd w:val="clear" w:color="auto" w:fill="auto"/>
            <w:vAlign w:val="bottom"/>
            <w:hideMark/>
          </w:tcPr>
          <w:p w14:paraId="402A0BF8" w14:textId="77777777" w:rsidR="00BC6E97" w:rsidRPr="00FC0E65" w:rsidRDefault="00BC6E97" w:rsidP="00BC6E97">
            <w:pPr>
              <w:jc w:val="right"/>
              <w:rPr>
                <w:color w:val="000000"/>
                <w:sz w:val="18"/>
                <w:szCs w:val="18"/>
              </w:rPr>
            </w:pPr>
            <w:r w:rsidRPr="00FC0E65">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bottom"/>
            <w:hideMark/>
          </w:tcPr>
          <w:p w14:paraId="2819F05A" w14:textId="77777777" w:rsidR="00BC6E97" w:rsidRPr="00FC0E65" w:rsidRDefault="00BC6E97" w:rsidP="00BC6E97">
            <w:pPr>
              <w:jc w:val="right"/>
              <w:rPr>
                <w:color w:val="000000"/>
                <w:sz w:val="18"/>
                <w:szCs w:val="18"/>
              </w:rPr>
            </w:pPr>
            <w:r w:rsidRPr="00FC0E65">
              <w:rPr>
                <w:color w:val="000000"/>
                <w:sz w:val="18"/>
                <w:szCs w:val="18"/>
              </w:rPr>
              <w:t> </w:t>
            </w:r>
          </w:p>
        </w:tc>
        <w:tc>
          <w:tcPr>
            <w:tcW w:w="383" w:type="pct"/>
            <w:tcBorders>
              <w:top w:val="nil"/>
              <w:left w:val="nil"/>
              <w:bottom w:val="single" w:sz="4" w:space="0" w:color="auto"/>
              <w:right w:val="single" w:sz="4" w:space="0" w:color="auto"/>
            </w:tcBorders>
            <w:shd w:val="clear" w:color="auto" w:fill="auto"/>
            <w:vAlign w:val="bottom"/>
            <w:hideMark/>
          </w:tcPr>
          <w:p w14:paraId="06267C93" w14:textId="77777777" w:rsidR="00BC6E97" w:rsidRPr="00FC0E65" w:rsidRDefault="00BC6E97" w:rsidP="00BC6E97">
            <w:pPr>
              <w:jc w:val="right"/>
              <w:rPr>
                <w:color w:val="000000"/>
                <w:sz w:val="18"/>
                <w:szCs w:val="18"/>
              </w:rPr>
            </w:pPr>
            <w:r w:rsidRPr="00FC0E65">
              <w:rPr>
                <w:color w:val="000000"/>
                <w:sz w:val="18"/>
                <w:szCs w:val="18"/>
              </w:rPr>
              <w:t> </w:t>
            </w:r>
          </w:p>
        </w:tc>
        <w:tc>
          <w:tcPr>
            <w:tcW w:w="314" w:type="pct"/>
            <w:tcBorders>
              <w:top w:val="nil"/>
              <w:left w:val="nil"/>
              <w:bottom w:val="single" w:sz="4" w:space="0" w:color="auto"/>
              <w:right w:val="single" w:sz="4" w:space="0" w:color="auto"/>
            </w:tcBorders>
            <w:shd w:val="clear" w:color="auto" w:fill="auto"/>
            <w:vAlign w:val="bottom"/>
            <w:hideMark/>
          </w:tcPr>
          <w:p w14:paraId="0D85B8A5" w14:textId="77777777" w:rsidR="00BC6E97" w:rsidRPr="00FC0E65" w:rsidRDefault="00BC6E97" w:rsidP="00BC6E97">
            <w:pPr>
              <w:jc w:val="right"/>
              <w:rPr>
                <w:color w:val="000000"/>
                <w:sz w:val="18"/>
                <w:szCs w:val="18"/>
              </w:rPr>
            </w:pPr>
            <w:r w:rsidRPr="00FC0E65">
              <w:rPr>
                <w:color w:val="000000"/>
                <w:sz w:val="18"/>
                <w:szCs w:val="18"/>
              </w:rPr>
              <w:t> </w:t>
            </w:r>
          </w:p>
        </w:tc>
      </w:tr>
      <w:tr w:rsidR="00BC6E97" w:rsidRPr="00FC0E65" w14:paraId="0E394713" w14:textId="77777777" w:rsidTr="00BC6E97">
        <w:trPr>
          <w:trHeight w:val="375"/>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264E394F" w14:textId="77777777" w:rsidR="00BC6E97" w:rsidRPr="00FC0E65" w:rsidRDefault="00BC6E97" w:rsidP="00BC6E97">
            <w:pPr>
              <w:rPr>
                <w:color w:val="000000"/>
                <w:sz w:val="18"/>
                <w:szCs w:val="18"/>
              </w:rPr>
            </w:pPr>
            <w:r w:rsidRPr="00FC0E65">
              <w:rPr>
                <w:color w:val="000000"/>
                <w:sz w:val="18"/>
                <w:szCs w:val="18"/>
              </w:rPr>
              <w:t>Заемные средства других организаций</w:t>
            </w:r>
          </w:p>
        </w:tc>
        <w:tc>
          <w:tcPr>
            <w:tcW w:w="505" w:type="pct"/>
            <w:tcBorders>
              <w:top w:val="nil"/>
              <w:left w:val="nil"/>
              <w:bottom w:val="single" w:sz="4" w:space="0" w:color="auto"/>
              <w:right w:val="single" w:sz="4" w:space="0" w:color="auto"/>
            </w:tcBorders>
            <w:shd w:val="clear" w:color="auto" w:fill="auto"/>
            <w:vAlign w:val="center"/>
            <w:hideMark/>
          </w:tcPr>
          <w:p w14:paraId="21F95F79" w14:textId="77777777" w:rsidR="00BC6E97" w:rsidRPr="00FC0E65" w:rsidRDefault="00BC6E97" w:rsidP="00BC6E97">
            <w:pPr>
              <w:jc w:val="center"/>
              <w:rPr>
                <w:color w:val="000000"/>
                <w:sz w:val="18"/>
                <w:szCs w:val="18"/>
              </w:rPr>
            </w:pPr>
            <w:r w:rsidRPr="00FC0E65">
              <w:rPr>
                <w:color w:val="000000"/>
                <w:sz w:val="18"/>
                <w:szCs w:val="18"/>
              </w:rPr>
              <w:t>млн. рублей</w:t>
            </w:r>
          </w:p>
        </w:tc>
        <w:tc>
          <w:tcPr>
            <w:tcW w:w="271" w:type="pct"/>
            <w:tcBorders>
              <w:top w:val="nil"/>
              <w:left w:val="nil"/>
              <w:bottom w:val="single" w:sz="4" w:space="0" w:color="auto"/>
              <w:right w:val="single" w:sz="4" w:space="0" w:color="auto"/>
            </w:tcBorders>
            <w:shd w:val="clear" w:color="auto" w:fill="auto"/>
            <w:vAlign w:val="bottom"/>
            <w:hideMark/>
          </w:tcPr>
          <w:p w14:paraId="76D05B47" w14:textId="77777777" w:rsidR="00BC6E97" w:rsidRPr="00FC0E65" w:rsidRDefault="00BC6E97" w:rsidP="00BC6E97">
            <w:pPr>
              <w:jc w:val="right"/>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auto" w:fill="auto"/>
            <w:vAlign w:val="bottom"/>
            <w:hideMark/>
          </w:tcPr>
          <w:p w14:paraId="324AA715" w14:textId="77777777" w:rsidR="00BC6E97" w:rsidRPr="00FC0E65" w:rsidRDefault="00BC6E97" w:rsidP="00BC6E97">
            <w:pPr>
              <w:jc w:val="right"/>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auto" w:fill="auto"/>
            <w:vAlign w:val="bottom"/>
            <w:hideMark/>
          </w:tcPr>
          <w:p w14:paraId="74F8A6DE" w14:textId="77777777" w:rsidR="00BC6E97" w:rsidRPr="00FC0E65" w:rsidRDefault="00BC6E97" w:rsidP="00BC6E97">
            <w:pPr>
              <w:jc w:val="right"/>
              <w:rPr>
                <w:color w:val="000000"/>
                <w:sz w:val="18"/>
                <w:szCs w:val="18"/>
              </w:rPr>
            </w:pPr>
            <w:r w:rsidRPr="00FC0E65">
              <w:rPr>
                <w:color w:val="000000"/>
                <w:sz w:val="18"/>
                <w:szCs w:val="18"/>
              </w:rPr>
              <w:t> </w:t>
            </w:r>
          </w:p>
        </w:tc>
        <w:tc>
          <w:tcPr>
            <w:tcW w:w="399" w:type="pct"/>
            <w:tcBorders>
              <w:top w:val="nil"/>
              <w:left w:val="nil"/>
              <w:bottom w:val="single" w:sz="4" w:space="0" w:color="auto"/>
              <w:right w:val="single" w:sz="4" w:space="0" w:color="auto"/>
            </w:tcBorders>
            <w:shd w:val="clear" w:color="auto" w:fill="auto"/>
            <w:vAlign w:val="bottom"/>
            <w:hideMark/>
          </w:tcPr>
          <w:p w14:paraId="0226957A" w14:textId="77777777" w:rsidR="00BC6E97" w:rsidRPr="00FC0E65" w:rsidRDefault="00BC6E97" w:rsidP="00BC6E97">
            <w:pPr>
              <w:jc w:val="right"/>
              <w:rPr>
                <w:color w:val="000000"/>
                <w:sz w:val="18"/>
                <w:szCs w:val="18"/>
              </w:rPr>
            </w:pPr>
            <w:r w:rsidRPr="00FC0E65">
              <w:rPr>
                <w:color w:val="000000"/>
                <w:sz w:val="18"/>
                <w:szCs w:val="18"/>
              </w:rPr>
              <w:t> </w:t>
            </w:r>
          </w:p>
        </w:tc>
        <w:tc>
          <w:tcPr>
            <w:tcW w:w="289" w:type="pct"/>
            <w:tcBorders>
              <w:top w:val="nil"/>
              <w:left w:val="nil"/>
              <w:bottom w:val="single" w:sz="4" w:space="0" w:color="auto"/>
              <w:right w:val="single" w:sz="4" w:space="0" w:color="auto"/>
            </w:tcBorders>
            <w:shd w:val="clear" w:color="auto" w:fill="auto"/>
            <w:vAlign w:val="bottom"/>
            <w:hideMark/>
          </w:tcPr>
          <w:p w14:paraId="1D412258" w14:textId="77777777" w:rsidR="00BC6E97" w:rsidRPr="00FC0E65" w:rsidRDefault="00BC6E97" w:rsidP="00BC6E97">
            <w:pPr>
              <w:jc w:val="right"/>
              <w:rPr>
                <w:color w:val="000000"/>
                <w:sz w:val="18"/>
                <w:szCs w:val="18"/>
              </w:rPr>
            </w:pPr>
            <w:r w:rsidRPr="00FC0E6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bottom"/>
            <w:hideMark/>
          </w:tcPr>
          <w:p w14:paraId="66CF4636" w14:textId="77777777" w:rsidR="00BC6E97" w:rsidRPr="00FC0E65" w:rsidRDefault="00BC6E97" w:rsidP="00BC6E97">
            <w:pPr>
              <w:jc w:val="right"/>
              <w:rPr>
                <w:color w:val="000000"/>
                <w:sz w:val="18"/>
                <w:szCs w:val="18"/>
              </w:rPr>
            </w:pPr>
            <w:r w:rsidRPr="00FC0E65">
              <w:rPr>
                <w:color w:val="000000"/>
                <w:sz w:val="18"/>
                <w:szCs w:val="18"/>
              </w:rPr>
              <w:t> </w:t>
            </w:r>
          </w:p>
        </w:tc>
        <w:tc>
          <w:tcPr>
            <w:tcW w:w="336" w:type="pct"/>
            <w:tcBorders>
              <w:top w:val="nil"/>
              <w:left w:val="nil"/>
              <w:bottom w:val="single" w:sz="4" w:space="0" w:color="auto"/>
              <w:right w:val="single" w:sz="4" w:space="0" w:color="auto"/>
            </w:tcBorders>
            <w:shd w:val="clear" w:color="auto" w:fill="auto"/>
            <w:vAlign w:val="bottom"/>
            <w:hideMark/>
          </w:tcPr>
          <w:p w14:paraId="38C577F5" w14:textId="77777777" w:rsidR="00BC6E97" w:rsidRPr="00FC0E65" w:rsidRDefault="00BC6E97" w:rsidP="00BC6E97">
            <w:pPr>
              <w:jc w:val="right"/>
              <w:rPr>
                <w:color w:val="000000"/>
                <w:sz w:val="18"/>
                <w:szCs w:val="18"/>
              </w:rPr>
            </w:pPr>
            <w:r w:rsidRPr="00FC0E65">
              <w:rPr>
                <w:color w:val="000000"/>
                <w:sz w:val="18"/>
                <w:szCs w:val="18"/>
              </w:rPr>
              <w:t> </w:t>
            </w:r>
          </w:p>
        </w:tc>
        <w:tc>
          <w:tcPr>
            <w:tcW w:w="384" w:type="pct"/>
            <w:tcBorders>
              <w:top w:val="nil"/>
              <w:left w:val="nil"/>
              <w:bottom w:val="single" w:sz="4" w:space="0" w:color="auto"/>
              <w:right w:val="single" w:sz="4" w:space="0" w:color="auto"/>
            </w:tcBorders>
            <w:shd w:val="clear" w:color="auto" w:fill="auto"/>
            <w:vAlign w:val="bottom"/>
            <w:hideMark/>
          </w:tcPr>
          <w:p w14:paraId="0A97D2E4" w14:textId="77777777" w:rsidR="00BC6E97" w:rsidRPr="00FC0E65" w:rsidRDefault="00BC6E97" w:rsidP="00BC6E97">
            <w:pPr>
              <w:jc w:val="right"/>
              <w:rPr>
                <w:color w:val="000000"/>
                <w:sz w:val="18"/>
                <w:szCs w:val="18"/>
              </w:rPr>
            </w:pPr>
            <w:r w:rsidRPr="00FC0E65">
              <w:rPr>
                <w:color w:val="000000"/>
                <w:sz w:val="18"/>
                <w:szCs w:val="18"/>
              </w:rPr>
              <w:t> </w:t>
            </w:r>
          </w:p>
        </w:tc>
        <w:tc>
          <w:tcPr>
            <w:tcW w:w="301" w:type="pct"/>
            <w:tcBorders>
              <w:top w:val="nil"/>
              <w:left w:val="nil"/>
              <w:bottom w:val="single" w:sz="4" w:space="0" w:color="auto"/>
              <w:right w:val="single" w:sz="4" w:space="0" w:color="auto"/>
            </w:tcBorders>
            <w:shd w:val="clear" w:color="auto" w:fill="auto"/>
            <w:vAlign w:val="bottom"/>
            <w:hideMark/>
          </w:tcPr>
          <w:p w14:paraId="7D8222FB" w14:textId="77777777" w:rsidR="00BC6E97" w:rsidRPr="00FC0E65" w:rsidRDefault="00BC6E97" w:rsidP="00BC6E97">
            <w:pPr>
              <w:jc w:val="right"/>
              <w:rPr>
                <w:color w:val="000000"/>
                <w:sz w:val="18"/>
                <w:szCs w:val="18"/>
              </w:rPr>
            </w:pPr>
            <w:r w:rsidRPr="00FC0E65">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bottom"/>
            <w:hideMark/>
          </w:tcPr>
          <w:p w14:paraId="0484F332" w14:textId="77777777" w:rsidR="00BC6E97" w:rsidRPr="00FC0E65" w:rsidRDefault="00BC6E97" w:rsidP="00BC6E97">
            <w:pPr>
              <w:jc w:val="right"/>
              <w:rPr>
                <w:color w:val="000000"/>
                <w:sz w:val="18"/>
                <w:szCs w:val="18"/>
              </w:rPr>
            </w:pPr>
            <w:r w:rsidRPr="00FC0E65">
              <w:rPr>
                <w:color w:val="000000"/>
                <w:sz w:val="18"/>
                <w:szCs w:val="18"/>
              </w:rPr>
              <w:t> </w:t>
            </w:r>
          </w:p>
        </w:tc>
        <w:tc>
          <w:tcPr>
            <w:tcW w:w="383" w:type="pct"/>
            <w:tcBorders>
              <w:top w:val="nil"/>
              <w:left w:val="nil"/>
              <w:bottom w:val="single" w:sz="4" w:space="0" w:color="auto"/>
              <w:right w:val="single" w:sz="4" w:space="0" w:color="auto"/>
            </w:tcBorders>
            <w:shd w:val="clear" w:color="auto" w:fill="auto"/>
            <w:vAlign w:val="bottom"/>
            <w:hideMark/>
          </w:tcPr>
          <w:p w14:paraId="7B7269F3" w14:textId="77777777" w:rsidR="00BC6E97" w:rsidRPr="00FC0E65" w:rsidRDefault="00BC6E97" w:rsidP="00BC6E97">
            <w:pPr>
              <w:jc w:val="right"/>
              <w:rPr>
                <w:color w:val="000000"/>
                <w:sz w:val="18"/>
                <w:szCs w:val="18"/>
              </w:rPr>
            </w:pPr>
            <w:r w:rsidRPr="00FC0E65">
              <w:rPr>
                <w:color w:val="000000"/>
                <w:sz w:val="18"/>
                <w:szCs w:val="18"/>
              </w:rPr>
              <w:t> </w:t>
            </w:r>
          </w:p>
        </w:tc>
        <w:tc>
          <w:tcPr>
            <w:tcW w:w="314" w:type="pct"/>
            <w:tcBorders>
              <w:top w:val="nil"/>
              <w:left w:val="nil"/>
              <w:bottom w:val="single" w:sz="4" w:space="0" w:color="auto"/>
              <w:right w:val="single" w:sz="4" w:space="0" w:color="auto"/>
            </w:tcBorders>
            <w:shd w:val="clear" w:color="auto" w:fill="auto"/>
            <w:vAlign w:val="bottom"/>
            <w:hideMark/>
          </w:tcPr>
          <w:p w14:paraId="6F579698" w14:textId="77777777" w:rsidR="00BC6E97" w:rsidRPr="00FC0E65" w:rsidRDefault="00BC6E97" w:rsidP="00BC6E97">
            <w:pPr>
              <w:jc w:val="right"/>
              <w:rPr>
                <w:color w:val="000000"/>
                <w:sz w:val="18"/>
                <w:szCs w:val="18"/>
              </w:rPr>
            </w:pPr>
            <w:r w:rsidRPr="00FC0E65">
              <w:rPr>
                <w:color w:val="000000"/>
                <w:sz w:val="18"/>
                <w:szCs w:val="18"/>
              </w:rPr>
              <w:t> </w:t>
            </w:r>
          </w:p>
        </w:tc>
      </w:tr>
      <w:tr w:rsidR="00BC6E97" w:rsidRPr="00FC0E65" w14:paraId="7F673287" w14:textId="77777777" w:rsidTr="00BC6E97">
        <w:trPr>
          <w:trHeight w:val="465"/>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46684F23" w14:textId="77777777" w:rsidR="00BC6E97" w:rsidRPr="00FC0E65" w:rsidRDefault="00BC6E97" w:rsidP="00BC6E97">
            <w:pPr>
              <w:rPr>
                <w:color w:val="000000"/>
                <w:sz w:val="18"/>
                <w:szCs w:val="18"/>
              </w:rPr>
            </w:pPr>
            <w:r w:rsidRPr="00FC0E65">
              <w:rPr>
                <w:color w:val="000000"/>
                <w:sz w:val="18"/>
                <w:szCs w:val="18"/>
              </w:rPr>
              <w:t>Бюджетные средства</w:t>
            </w:r>
          </w:p>
        </w:tc>
        <w:tc>
          <w:tcPr>
            <w:tcW w:w="505" w:type="pct"/>
            <w:tcBorders>
              <w:top w:val="nil"/>
              <w:left w:val="nil"/>
              <w:bottom w:val="single" w:sz="4" w:space="0" w:color="auto"/>
              <w:right w:val="single" w:sz="4" w:space="0" w:color="auto"/>
            </w:tcBorders>
            <w:shd w:val="clear" w:color="auto" w:fill="auto"/>
            <w:vAlign w:val="center"/>
            <w:hideMark/>
          </w:tcPr>
          <w:p w14:paraId="2AB0C423" w14:textId="77777777" w:rsidR="00BC6E97" w:rsidRPr="00FC0E65" w:rsidRDefault="00BC6E97" w:rsidP="00BC6E97">
            <w:pPr>
              <w:jc w:val="center"/>
              <w:rPr>
                <w:color w:val="000000"/>
                <w:sz w:val="18"/>
                <w:szCs w:val="18"/>
              </w:rPr>
            </w:pPr>
            <w:r w:rsidRPr="00FC0E65">
              <w:rPr>
                <w:color w:val="000000"/>
                <w:sz w:val="18"/>
                <w:szCs w:val="18"/>
              </w:rPr>
              <w:t>млн. рублей</w:t>
            </w:r>
          </w:p>
        </w:tc>
        <w:tc>
          <w:tcPr>
            <w:tcW w:w="271" w:type="pct"/>
            <w:tcBorders>
              <w:top w:val="nil"/>
              <w:left w:val="nil"/>
              <w:bottom w:val="single" w:sz="4" w:space="0" w:color="auto"/>
              <w:right w:val="single" w:sz="4" w:space="0" w:color="auto"/>
            </w:tcBorders>
            <w:shd w:val="clear" w:color="auto" w:fill="auto"/>
            <w:vAlign w:val="center"/>
            <w:hideMark/>
          </w:tcPr>
          <w:p w14:paraId="5A61450F" w14:textId="77777777" w:rsidR="00BC6E97" w:rsidRPr="00FC0E65" w:rsidRDefault="00BC6E97" w:rsidP="00BC6E97">
            <w:pPr>
              <w:jc w:val="center"/>
              <w:rPr>
                <w:color w:val="000000"/>
                <w:sz w:val="18"/>
                <w:szCs w:val="18"/>
              </w:rPr>
            </w:pPr>
            <w:r w:rsidRPr="00FC0E65">
              <w:rPr>
                <w:color w:val="000000"/>
                <w:sz w:val="18"/>
                <w:szCs w:val="18"/>
              </w:rPr>
              <w:t>405,0</w:t>
            </w:r>
          </w:p>
        </w:tc>
        <w:tc>
          <w:tcPr>
            <w:tcW w:w="271" w:type="pct"/>
            <w:tcBorders>
              <w:top w:val="nil"/>
              <w:left w:val="nil"/>
              <w:bottom w:val="single" w:sz="4" w:space="0" w:color="auto"/>
              <w:right w:val="single" w:sz="4" w:space="0" w:color="auto"/>
            </w:tcBorders>
            <w:shd w:val="clear" w:color="auto" w:fill="auto"/>
            <w:vAlign w:val="center"/>
            <w:hideMark/>
          </w:tcPr>
          <w:p w14:paraId="60A34230" w14:textId="77777777" w:rsidR="00BC6E97" w:rsidRPr="00FC0E65" w:rsidRDefault="00BC6E97" w:rsidP="00BC6E97">
            <w:pPr>
              <w:jc w:val="center"/>
              <w:rPr>
                <w:color w:val="000000"/>
                <w:sz w:val="18"/>
                <w:szCs w:val="18"/>
              </w:rPr>
            </w:pPr>
            <w:r w:rsidRPr="00FC0E65">
              <w:rPr>
                <w:color w:val="000000"/>
                <w:sz w:val="18"/>
                <w:szCs w:val="18"/>
              </w:rPr>
              <w:t>588,0</w:t>
            </w:r>
          </w:p>
        </w:tc>
        <w:tc>
          <w:tcPr>
            <w:tcW w:w="271" w:type="pct"/>
            <w:tcBorders>
              <w:top w:val="nil"/>
              <w:left w:val="nil"/>
              <w:bottom w:val="single" w:sz="4" w:space="0" w:color="auto"/>
              <w:right w:val="single" w:sz="4" w:space="0" w:color="auto"/>
            </w:tcBorders>
            <w:shd w:val="clear" w:color="auto" w:fill="auto"/>
            <w:vAlign w:val="center"/>
            <w:hideMark/>
          </w:tcPr>
          <w:p w14:paraId="722F214C" w14:textId="77777777" w:rsidR="00BC6E97" w:rsidRPr="00FC0E65" w:rsidRDefault="00BC6E97" w:rsidP="00BC6E97">
            <w:pPr>
              <w:jc w:val="center"/>
              <w:rPr>
                <w:color w:val="000000"/>
                <w:sz w:val="18"/>
                <w:szCs w:val="18"/>
              </w:rPr>
            </w:pPr>
            <w:r w:rsidRPr="00FC0E65">
              <w:rPr>
                <w:color w:val="000000"/>
                <w:sz w:val="18"/>
                <w:szCs w:val="18"/>
              </w:rPr>
              <w:t>304,8</w:t>
            </w:r>
          </w:p>
        </w:tc>
        <w:tc>
          <w:tcPr>
            <w:tcW w:w="399" w:type="pct"/>
            <w:tcBorders>
              <w:top w:val="nil"/>
              <w:left w:val="nil"/>
              <w:bottom w:val="single" w:sz="4" w:space="0" w:color="auto"/>
              <w:right w:val="single" w:sz="4" w:space="0" w:color="auto"/>
            </w:tcBorders>
            <w:shd w:val="clear" w:color="auto" w:fill="auto"/>
            <w:vAlign w:val="center"/>
            <w:hideMark/>
          </w:tcPr>
          <w:p w14:paraId="151D561A" w14:textId="77777777" w:rsidR="00BC6E97" w:rsidRPr="00FC0E65" w:rsidRDefault="00BC6E97" w:rsidP="00BC6E97">
            <w:pPr>
              <w:jc w:val="center"/>
              <w:rPr>
                <w:color w:val="000000"/>
                <w:sz w:val="18"/>
                <w:szCs w:val="18"/>
              </w:rPr>
            </w:pPr>
            <w:r w:rsidRPr="00FC0E65">
              <w:rPr>
                <w:color w:val="000000"/>
                <w:sz w:val="18"/>
                <w:szCs w:val="18"/>
              </w:rPr>
              <w:t>228,0</w:t>
            </w:r>
          </w:p>
        </w:tc>
        <w:tc>
          <w:tcPr>
            <w:tcW w:w="289" w:type="pct"/>
            <w:tcBorders>
              <w:top w:val="nil"/>
              <w:left w:val="nil"/>
              <w:bottom w:val="single" w:sz="4" w:space="0" w:color="auto"/>
              <w:right w:val="single" w:sz="4" w:space="0" w:color="auto"/>
            </w:tcBorders>
            <w:shd w:val="clear" w:color="auto" w:fill="auto"/>
            <w:vAlign w:val="center"/>
            <w:hideMark/>
          </w:tcPr>
          <w:p w14:paraId="217CCFBB" w14:textId="77777777" w:rsidR="00BC6E97" w:rsidRPr="00FC0E65" w:rsidRDefault="00BC6E97" w:rsidP="00BC6E97">
            <w:pPr>
              <w:jc w:val="center"/>
              <w:rPr>
                <w:color w:val="000000"/>
                <w:sz w:val="18"/>
                <w:szCs w:val="18"/>
              </w:rPr>
            </w:pPr>
            <w:r w:rsidRPr="00FC0E65">
              <w:rPr>
                <w:color w:val="000000"/>
                <w:sz w:val="18"/>
                <w:szCs w:val="18"/>
              </w:rPr>
              <w:t>228,0</w:t>
            </w:r>
          </w:p>
        </w:tc>
        <w:tc>
          <w:tcPr>
            <w:tcW w:w="334" w:type="pct"/>
            <w:tcBorders>
              <w:top w:val="nil"/>
              <w:left w:val="nil"/>
              <w:bottom w:val="single" w:sz="4" w:space="0" w:color="auto"/>
              <w:right w:val="single" w:sz="4" w:space="0" w:color="auto"/>
            </w:tcBorders>
            <w:shd w:val="clear" w:color="auto" w:fill="auto"/>
            <w:vAlign w:val="center"/>
            <w:hideMark/>
          </w:tcPr>
          <w:p w14:paraId="4C39F9D2" w14:textId="77777777" w:rsidR="00BC6E97" w:rsidRPr="00FC0E65" w:rsidRDefault="00BC6E97" w:rsidP="00BC6E97">
            <w:pPr>
              <w:jc w:val="center"/>
              <w:rPr>
                <w:color w:val="000000"/>
                <w:sz w:val="18"/>
                <w:szCs w:val="18"/>
              </w:rPr>
            </w:pPr>
            <w:r w:rsidRPr="00FC0E65">
              <w:rPr>
                <w:color w:val="000000"/>
                <w:sz w:val="18"/>
                <w:szCs w:val="18"/>
              </w:rPr>
              <w:t>228,0</w:t>
            </w:r>
          </w:p>
        </w:tc>
        <w:tc>
          <w:tcPr>
            <w:tcW w:w="336" w:type="pct"/>
            <w:tcBorders>
              <w:top w:val="nil"/>
              <w:left w:val="nil"/>
              <w:bottom w:val="single" w:sz="4" w:space="0" w:color="auto"/>
              <w:right w:val="single" w:sz="4" w:space="0" w:color="auto"/>
            </w:tcBorders>
            <w:shd w:val="clear" w:color="auto" w:fill="auto"/>
            <w:vAlign w:val="center"/>
            <w:hideMark/>
          </w:tcPr>
          <w:p w14:paraId="6731D2AA" w14:textId="77777777" w:rsidR="00BC6E97" w:rsidRPr="00FC0E65" w:rsidRDefault="00BC6E97" w:rsidP="00BC6E97">
            <w:pPr>
              <w:jc w:val="center"/>
              <w:rPr>
                <w:color w:val="000000"/>
                <w:sz w:val="18"/>
                <w:szCs w:val="18"/>
              </w:rPr>
            </w:pPr>
            <w:r w:rsidRPr="00FC0E65">
              <w:rPr>
                <w:color w:val="000000"/>
                <w:sz w:val="18"/>
                <w:szCs w:val="18"/>
              </w:rPr>
              <w:t>218,4</w:t>
            </w:r>
          </w:p>
        </w:tc>
        <w:tc>
          <w:tcPr>
            <w:tcW w:w="384" w:type="pct"/>
            <w:tcBorders>
              <w:top w:val="nil"/>
              <w:left w:val="nil"/>
              <w:bottom w:val="single" w:sz="4" w:space="0" w:color="auto"/>
              <w:right w:val="single" w:sz="4" w:space="0" w:color="auto"/>
            </w:tcBorders>
            <w:shd w:val="clear" w:color="auto" w:fill="auto"/>
            <w:vAlign w:val="center"/>
            <w:hideMark/>
          </w:tcPr>
          <w:p w14:paraId="7D6BBABE" w14:textId="77777777" w:rsidR="00BC6E97" w:rsidRPr="00FC0E65" w:rsidRDefault="00BC6E97" w:rsidP="00BC6E97">
            <w:pPr>
              <w:jc w:val="center"/>
              <w:rPr>
                <w:color w:val="000000"/>
                <w:sz w:val="18"/>
                <w:szCs w:val="18"/>
              </w:rPr>
            </w:pPr>
            <w:r w:rsidRPr="00FC0E65">
              <w:rPr>
                <w:color w:val="000000"/>
                <w:sz w:val="18"/>
                <w:szCs w:val="18"/>
              </w:rPr>
              <w:t>218,4</w:t>
            </w:r>
          </w:p>
        </w:tc>
        <w:tc>
          <w:tcPr>
            <w:tcW w:w="301" w:type="pct"/>
            <w:tcBorders>
              <w:top w:val="nil"/>
              <w:left w:val="nil"/>
              <w:bottom w:val="single" w:sz="4" w:space="0" w:color="auto"/>
              <w:right w:val="single" w:sz="4" w:space="0" w:color="auto"/>
            </w:tcBorders>
            <w:shd w:val="clear" w:color="auto" w:fill="auto"/>
            <w:vAlign w:val="center"/>
            <w:hideMark/>
          </w:tcPr>
          <w:p w14:paraId="28E7F5F3" w14:textId="77777777" w:rsidR="00BC6E97" w:rsidRPr="00FC0E65" w:rsidRDefault="00BC6E97" w:rsidP="00BC6E97">
            <w:pPr>
              <w:jc w:val="center"/>
              <w:rPr>
                <w:color w:val="000000"/>
                <w:sz w:val="18"/>
                <w:szCs w:val="18"/>
              </w:rPr>
            </w:pPr>
            <w:r w:rsidRPr="00FC0E65">
              <w:rPr>
                <w:color w:val="000000"/>
                <w:sz w:val="18"/>
                <w:szCs w:val="18"/>
              </w:rPr>
              <w:t>218,4</w:t>
            </w:r>
          </w:p>
        </w:tc>
        <w:tc>
          <w:tcPr>
            <w:tcW w:w="322" w:type="pct"/>
            <w:tcBorders>
              <w:top w:val="nil"/>
              <w:left w:val="nil"/>
              <w:bottom w:val="single" w:sz="4" w:space="0" w:color="auto"/>
              <w:right w:val="single" w:sz="4" w:space="0" w:color="auto"/>
            </w:tcBorders>
            <w:shd w:val="clear" w:color="auto" w:fill="auto"/>
            <w:vAlign w:val="center"/>
            <w:hideMark/>
          </w:tcPr>
          <w:p w14:paraId="65D3268B" w14:textId="77777777" w:rsidR="00BC6E97" w:rsidRPr="00FC0E65" w:rsidRDefault="00BC6E97" w:rsidP="00BC6E97">
            <w:pPr>
              <w:jc w:val="center"/>
              <w:rPr>
                <w:color w:val="000000"/>
                <w:sz w:val="18"/>
                <w:szCs w:val="18"/>
              </w:rPr>
            </w:pPr>
            <w:r w:rsidRPr="00FC0E65">
              <w:rPr>
                <w:color w:val="000000"/>
                <w:sz w:val="18"/>
                <w:szCs w:val="18"/>
              </w:rPr>
              <w:t>113,2</w:t>
            </w:r>
          </w:p>
        </w:tc>
        <w:tc>
          <w:tcPr>
            <w:tcW w:w="383" w:type="pct"/>
            <w:tcBorders>
              <w:top w:val="nil"/>
              <w:left w:val="nil"/>
              <w:bottom w:val="single" w:sz="4" w:space="0" w:color="auto"/>
              <w:right w:val="single" w:sz="4" w:space="0" w:color="auto"/>
            </w:tcBorders>
            <w:shd w:val="clear" w:color="auto" w:fill="auto"/>
            <w:vAlign w:val="center"/>
            <w:hideMark/>
          </w:tcPr>
          <w:p w14:paraId="707A9655" w14:textId="77777777" w:rsidR="00BC6E97" w:rsidRPr="00FC0E65" w:rsidRDefault="00BC6E97" w:rsidP="00BC6E97">
            <w:pPr>
              <w:jc w:val="center"/>
              <w:rPr>
                <w:color w:val="000000"/>
                <w:sz w:val="18"/>
                <w:szCs w:val="18"/>
              </w:rPr>
            </w:pPr>
            <w:r w:rsidRPr="00FC0E65">
              <w:rPr>
                <w:color w:val="000000"/>
                <w:sz w:val="18"/>
                <w:szCs w:val="18"/>
              </w:rPr>
              <w:t>113,2</w:t>
            </w:r>
          </w:p>
        </w:tc>
        <w:tc>
          <w:tcPr>
            <w:tcW w:w="314" w:type="pct"/>
            <w:tcBorders>
              <w:top w:val="nil"/>
              <w:left w:val="nil"/>
              <w:bottom w:val="single" w:sz="4" w:space="0" w:color="auto"/>
              <w:right w:val="single" w:sz="4" w:space="0" w:color="auto"/>
            </w:tcBorders>
            <w:shd w:val="clear" w:color="auto" w:fill="auto"/>
            <w:vAlign w:val="center"/>
            <w:hideMark/>
          </w:tcPr>
          <w:p w14:paraId="29E6340A" w14:textId="77777777" w:rsidR="00BC6E97" w:rsidRPr="00FC0E65" w:rsidRDefault="00BC6E97" w:rsidP="00BC6E97">
            <w:pPr>
              <w:jc w:val="center"/>
              <w:rPr>
                <w:color w:val="000000"/>
                <w:sz w:val="18"/>
                <w:szCs w:val="18"/>
              </w:rPr>
            </w:pPr>
            <w:r w:rsidRPr="00FC0E65">
              <w:rPr>
                <w:color w:val="000000"/>
                <w:sz w:val="18"/>
                <w:szCs w:val="18"/>
              </w:rPr>
              <w:t>113,2</w:t>
            </w:r>
          </w:p>
        </w:tc>
      </w:tr>
      <w:tr w:rsidR="00BC6E97" w:rsidRPr="00FC0E65" w14:paraId="6FE3EEC0" w14:textId="77777777" w:rsidTr="00BC6E97">
        <w:trPr>
          <w:trHeight w:val="375"/>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350A6F83" w14:textId="77777777" w:rsidR="00BC6E97" w:rsidRPr="00FC0E65" w:rsidRDefault="00BC6E97" w:rsidP="00BC6E97">
            <w:pPr>
              <w:rPr>
                <w:color w:val="000000"/>
                <w:sz w:val="18"/>
                <w:szCs w:val="18"/>
              </w:rPr>
            </w:pPr>
            <w:r w:rsidRPr="00FC0E65">
              <w:rPr>
                <w:color w:val="000000"/>
                <w:sz w:val="18"/>
                <w:szCs w:val="18"/>
              </w:rPr>
              <w:t>в том числе:</w:t>
            </w:r>
          </w:p>
        </w:tc>
        <w:tc>
          <w:tcPr>
            <w:tcW w:w="505" w:type="pct"/>
            <w:tcBorders>
              <w:top w:val="nil"/>
              <w:left w:val="nil"/>
              <w:bottom w:val="single" w:sz="4" w:space="0" w:color="auto"/>
              <w:right w:val="single" w:sz="4" w:space="0" w:color="auto"/>
            </w:tcBorders>
            <w:shd w:val="clear" w:color="auto" w:fill="auto"/>
            <w:vAlign w:val="center"/>
            <w:hideMark/>
          </w:tcPr>
          <w:p w14:paraId="6C64C1D7" w14:textId="77777777" w:rsidR="00BC6E97" w:rsidRPr="00FC0E65" w:rsidRDefault="00BC6E97" w:rsidP="00BC6E97">
            <w:pPr>
              <w:jc w:val="center"/>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auto" w:fill="auto"/>
            <w:vAlign w:val="center"/>
            <w:hideMark/>
          </w:tcPr>
          <w:p w14:paraId="706D395B" w14:textId="77777777" w:rsidR="00BC6E97" w:rsidRPr="00FC0E65" w:rsidRDefault="00BC6E97" w:rsidP="00BC6E97">
            <w:pPr>
              <w:jc w:val="center"/>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auto" w:fill="auto"/>
            <w:vAlign w:val="center"/>
            <w:hideMark/>
          </w:tcPr>
          <w:p w14:paraId="293E599D" w14:textId="77777777" w:rsidR="00BC6E97" w:rsidRPr="00FC0E65" w:rsidRDefault="00BC6E97" w:rsidP="00BC6E97">
            <w:pPr>
              <w:jc w:val="center"/>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auto" w:fill="auto"/>
            <w:vAlign w:val="center"/>
            <w:hideMark/>
          </w:tcPr>
          <w:p w14:paraId="580091C2" w14:textId="77777777" w:rsidR="00BC6E97" w:rsidRPr="00FC0E65" w:rsidRDefault="00BC6E97" w:rsidP="00BC6E97">
            <w:pPr>
              <w:jc w:val="center"/>
              <w:rPr>
                <w:color w:val="000000"/>
                <w:sz w:val="18"/>
                <w:szCs w:val="18"/>
              </w:rPr>
            </w:pPr>
            <w:r w:rsidRPr="00FC0E65">
              <w:rPr>
                <w:color w:val="000000"/>
                <w:sz w:val="18"/>
                <w:szCs w:val="18"/>
              </w:rPr>
              <w:t> </w:t>
            </w:r>
          </w:p>
        </w:tc>
        <w:tc>
          <w:tcPr>
            <w:tcW w:w="399" w:type="pct"/>
            <w:tcBorders>
              <w:top w:val="nil"/>
              <w:left w:val="nil"/>
              <w:bottom w:val="single" w:sz="4" w:space="0" w:color="auto"/>
              <w:right w:val="single" w:sz="4" w:space="0" w:color="auto"/>
            </w:tcBorders>
            <w:shd w:val="clear" w:color="auto" w:fill="auto"/>
            <w:vAlign w:val="center"/>
            <w:hideMark/>
          </w:tcPr>
          <w:p w14:paraId="28E4A262" w14:textId="77777777" w:rsidR="00BC6E97" w:rsidRPr="00FC0E65" w:rsidRDefault="00BC6E97" w:rsidP="00BC6E97">
            <w:pPr>
              <w:jc w:val="center"/>
              <w:rPr>
                <w:color w:val="000000"/>
                <w:sz w:val="18"/>
                <w:szCs w:val="18"/>
              </w:rPr>
            </w:pPr>
            <w:r w:rsidRPr="00FC0E65">
              <w:rPr>
                <w:color w:val="000000"/>
                <w:sz w:val="18"/>
                <w:szCs w:val="18"/>
              </w:rPr>
              <w:t> </w:t>
            </w:r>
          </w:p>
        </w:tc>
        <w:tc>
          <w:tcPr>
            <w:tcW w:w="289" w:type="pct"/>
            <w:tcBorders>
              <w:top w:val="nil"/>
              <w:left w:val="nil"/>
              <w:bottom w:val="single" w:sz="4" w:space="0" w:color="auto"/>
              <w:right w:val="single" w:sz="4" w:space="0" w:color="auto"/>
            </w:tcBorders>
            <w:shd w:val="clear" w:color="auto" w:fill="auto"/>
            <w:vAlign w:val="center"/>
            <w:hideMark/>
          </w:tcPr>
          <w:p w14:paraId="66365A72" w14:textId="77777777" w:rsidR="00BC6E97" w:rsidRPr="00FC0E65" w:rsidRDefault="00BC6E97" w:rsidP="00BC6E97">
            <w:pPr>
              <w:jc w:val="center"/>
              <w:rPr>
                <w:color w:val="000000"/>
                <w:sz w:val="18"/>
                <w:szCs w:val="18"/>
              </w:rPr>
            </w:pPr>
            <w:r w:rsidRPr="00FC0E6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14:paraId="4E38C73E" w14:textId="77777777" w:rsidR="00BC6E97" w:rsidRPr="00FC0E65" w:rsidRDefault="00BC6E97" w:rsidP="00BC6E97">
            <w:pPr>
              <w:jc w:val="center"/>
              <w:rPr>
                <w:color w:val="000000"/>
                <w:sz w:val="18"/>
                <w:szCs w:val="18"/>
              </w:rPr>
            </w:pPr>
            <w:r w:rsidRPr="00FC0E65">
              <w:rPr>
                <w:color w:val="000000"/>
                <w:sz w:val="18"/>
                <w:szCs w:val="18"/>
              </w:rPr>
              <w:t> </w:t>
            </w:r>
          </w:p>
        </w:tc>
        <w:tc>
          <w:tcPr>
            <w:tcW w:w="336" w:type="pct"/>
            <w:tcBorders>
              <w:top w:val="nil"/>
              <w:left w:val="nil"/>
              <w:bottom w:val="single" w:sz="4" w:space="0" w:color="auto"/>
              <w:right w:val="single" w:sz="4" w:space="0" w:color="auto"/>
            </w:tcBorders>
            <w:shd w:val="clear" w:color="auto" w:fill="auto"/>
            <w:vAlign w:val="center"/>
            <w:hideMark/>
          </w:tcPr>
          <w:p w14:paraId="73406AB7" w14:textId="77777777" w:rsidR="00BC6E97" w:rsidRPr="00FC0E65" w:rsidRDefault="00BC6E97" w:rsidP="00BC6E97">
            <w:pPr>
              <w:jc w:val="center"/>
              <w:rPr>
                <w:color w:val="000000"/>
                <w:sz w:val="18"/>
                <w:szCs w:val="18"/>
              </w:rPr>
            </w:pPr>
            <w:r w:rsidRPr="00FC0E65">
              <w:rPr>
                <w:color w:val="000000"/>
                <w:sz w:val="18"/>
                <w:szCs w:val="18"/>
              </w:rPr>
              <w:t> </w:t>
            </w:r>
          </w:p>
        </w:tc>
        <w:tc>
          <w:tcPr>
            <w:tcW w:w="384" w:type="pct"/>
            <w:tcBorders>
              <w:top w:val="nil"/>
              <w:left w:val="nil"/>
              <w:bottom w:val="single" w:sz="4" w:space="0" w:color="auto"/>
              <w:right w:val="single" w:sz="4" w:space="0" w:color="auto"/>
            </w:tcBorders>
            <w:shd w:val="clear" w:color="auto" w:fill="auto"/>
            <w:vAlign w:val="center"/>
            <w:hideMark/>
          </w:tcPr>
          <w:p w14:paraId="094ADC7B" w14:textId="77777777" w:rsidR="00BC6E97" w:rsidRPr="00FC0E65" w:rsidRDefault="00BC6E97" w:rsidP="00BC6E97">
            <w:pPr>
              <w:jc w:val="center"/>
              <w:rPr>
                <w:color w:val="000000"/>
                <w:sz w:val="18"/>
                <w:szCs w:val="18"/>
              </w:rPr>
            </w:pPr>
            <w:r w:rsidRPr="00FC0E65">
              <w:rPr>
                <w:color w:val="000000"/>
                <w:sz w:val="18"/>
                <w:szCs w:val="18"/>
              </w:rPr>
              <w:t> </w:t>
            </w:r>
          </w:p>
        </w:tc>
        <w:tc>
          <w:tcPr>
            <w:tcW w:w="301" w:type="pct"/>
            <w:tcBorders>
              <w:top w:val="nil"/>
              <w:left w:val="nil"/>
              <w:bottom w:val="single" w:sz="4" w:space="0" w:color="auto"/>
              <w:right w:val="single" w:sz="4" w:space="0" w:color="auto"/>
            </w:tcBorders>
            <w:shd w:val="clear" w:color="auto" w:fill="auto"/>
            <w:vAlign w:val="center"/>
            <w:hideMark/>
          </w:tcPr>
          <w:p w14:paraId="17F900AD" w14:textId="77777777" w:rsidR="00BC6E97" w:rsidRPr="00FC0E65" w:rsidRDefault="00BC6E97" w:rsidP="00BC6E97">
            <w:pPr>
              <w:jc w:val="center"/>
              <w:rPr>
                <w:color w:val="000000"/>
                <w:sz w:val="18"/>
                <w:szCs w:val="18"/>
              </w:rPr>
            </w:pPr>
            <w:r w:rsidRPr="00FC0E65">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center"/>
            <w:hideMark/>
          </w:tcPr>
          <w:p w14:paraId="469BA3D8" w14:textId="77777777" w:rsidR="00BC6E97" w:rsidRPr="00FC0E65" w:rsidRDefault="00BC6E97" w:rsidP="00BC6E97">
            <w:pPr>
              <w:jc w:val="center"/>
              <w:rPr>
                <w:color w:val="000000"/>
                <w:sz w:val="18"/>
                <w:szCs w:val="18"/>
              </w:rPr>
            </w:pPr>
            <w:r w:rsidRPr="00FC0E65">
              <w:rPr>
                <w:color w:val="000000"/>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14:paraId="5BE97BBF" w14:textId="77777777" w:rsidR="00BC6E97" w:rsidRPr="00FC0E65" w:rsidRDefault="00BC6E97" w:rsidP="00BC6E97">
            <w:pPr>
              <w:jc w:val="center"/>
              <w:rPr>
                <w:color w:val="000000"/>
                <w:sz w:val="18"/>
                <w:szCs w:val="18"/>
              </w:rPr>
            </w:pPr>
            <w:r w:rsidRPr="00FC0E65">
              <w:rPr>
                <w:color w:val="000000"/>
                <w:sz w:val="18"/>
                <w:szCs w:val="18"/>
              </w:rPr>
              <w:t> </w:t>
            </w:r>
          </w:p>
        </w:tc>
        <w:tc>
          <w:tcPr>
            <w:tcW w:w="314" w:type="pct"/>
            <w:tcBorders>
              <w:top w:val="nil"/>
              <w:left w:val="nil"/>
              <w:bottom w:val="single" w:sz="4" w:space="0" w:color="auto"/>
              <w:right w:val="single" w:sz="4" w:space="0" w:color="auto"/>
            </w:tcBorders>
            <w:shd w:val="clear" w:color="auto" w:fill="auto"/>
            <w:vAlign w:val="center"/>
            <w:hideMark/>
          </w:tcPr>
          <w:p w14:paraId="273D25E8" w14:textId="77777777" w:rsidR="00BC6E97" w:rsidRPr="00FC0E65" w:rsidRDefault="00BC6E97" w:rsidP="00BC6E97">
            <w:pPr>
              <w:jc w:val="center"/>
              <w:rPr>
                <w:color w:val="000000"/>
                <w:sz w:val="18"/>
                <w:szCs w:val="18"/>
              </w:rPr>
            </w:pPr>
            <w:r w:rsidRPr="00FC0E65">
              <w:rPr>
                <w:color w:val="000000"/>
                <w:sz w:val="18"/>
                <w:szCs w:val="18"/>
              </w:rPr>
              <w:t> </w:t>
            </w:r>
          </w:p>
        </w:tc>
      </w:tr>
      <w:tr w:rsidR="00BC6E97" w:rsidRPr="00FC0E65" w14:paraId="087DB522" w14:textId="77777777" w:rsidTr="00BC6E97">
        <w:trPr>
          <w:trHeight w:val="375"/>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164B21CE" w14:textId="77777777" w:rsidR="00BC6E97" w:rsidRPr="00FC0E65" w:rsidRDefault="00BC6E97" w:rsidP="00BC6E97">
            <w:pPr>
              <w:rPr>
                <w:color w:val="000000"/>
                <w:sz w:val="18"/>
                <w:szCs w:val="18"/>
              </w:rPr>
            </w:pPr>
            <w:r w:rsidRPr="00FC0E65">
              <w:rPr>
                <w:color w:val="000000"/>
                <w:sz w:val="18"/>
                <w:szCs w:val="18"/>
              </w:rPr>
              <w:t>федеральный бюджет</w:t>
            </w:r>
          </w:p>
        </w:tc>
        <w:tc>
          <w:tcPr>
            <w:tcW w:w="505" w:type="pct"/>
            <w:tcBorders>
              <w:top w:val="nil"/>
              <w:left w:val="nil"/>
              <w:bottom w:val="single" w:sz="4" w:space="0" w:color="auto"/>
              <w:right w:val="single" w:sz="4" w:space="0" w:color="auto"/>
            </w:tcBorders>
            <w:shd w:val="clear" w:color="auto" w:fill="auto"/>
            <w:vAlign w:val="center"/>
            <w:hideMark/>
          </w:tcPr>
          <w:p w14:paraId="5B5C9E72" w14:textId="77777777" w:rsidR="00BC6E97" w:rsidRPr="00FC0E65" w:rsidRDefault="00BC6E97" w:rsidP="00BC6E97">
            <w:pPr>
              <w:jc w:val="center"/>
              <w:rPr>
                <w:color w:val="000000"/>
                <w:sz w:val="18"/>
                <w:szCs w:val="18"/>
              </w:rPr>
            </w:pPr>
            <w:r w:rsidRPr="00FC0E65">
              <w:rPr>
                <w:color w:val="000000"/>
                <w:sz w:val="18"/>
                <w:szCs w:val="18"/>
              </w:rPr>
              <w:t>млн. рублей</w:t>
            </w:r>
          </w:p>
        </w:tc>
        <w:tc>
          <w:tcPr>
            <w:tcW w:w="271" w:type="pct"/>
            <w:tcBorders>
              <w:top w:val="nil"/>
              <w:left w:val="nil"/>
              <w:bottom w:val="single" w:sz="4" w:space="0" w:color="auto"/>
              <w:right w:val="single" w:sz="4" w:space="0" w:color="auto"/>
            </w:tcBorders>
            <w:shd w:val="clear" w:color="auto" w:fill="auto"/>
            <w:vAlign w:val="center"/>
            <w:hideMark/>
          </w:tcPr>
          <w:p w14:paraId="0B37679D" w14:textId="77777777" w:rsidR="00BC6E97" w:rsidRPr="00FC0E65" w:rsidRDefault="00BC6E97" w:rsidP="00BC6E97">
            <w:pPr>
              <w:jc w:val="center"/>
              <w:rPr>
                <w:color w:val="000000"/>
                <w:sz w:val="18"/>
                <w:szCs w:val="18"/>
              </w:rPr>
            </w:pPr>
            <w:r w:rsidRPr="00FC0E65">
              <w:rPr>
                <w:color w:val="000000"/>
                <w:sz w:val="18"/>
                <w:szCs w:val="18"/>
              </w:rPr>
              <w:t>28,4</w:t>
            </w:r>
          </w:p>
        </w:tc>
        <w:tc>
          <w:tcPr>
            <w:tcW w:w="271" w:type="pct"/>
            <w:tcBorders>
              <w:top w:val="nil"/>
              <w:left w:val="nil"/>
              <w:bottom w:val="single" w:sz="4" w:space="0" w:color="auto"/>
              <w:right w:val="single" w:sz="4" w:space="0" w:color="auto"/>
            </w:tcBorders>
            <w:shd w:val="clear" w:color="auto" w:fill="auto"/>
            <w:vAlign w:val="center"/>
            <w:hideMark/>
          </w:tcPr>
          <w:p w14:paraId="678EB099" w14:textId="77777777" w:rsidR="00BC6E97" w:rsidRPr="00FC0E65" w:rsidRDefault="00BC6E97" w:rsidP="00BC6E97">
            <w:pPr>
              <w:jc w:val="center"/>
              <w:rPr>
                <w:color w:val="000000"/>
                <w:sz w:val="18"/>
                <w:szCs w:val="18"/>
              </w:rPr>
            </w:pPr>
            <w:r w:rsidRPr="00FC0E65">
              <w:rPr>
                <w:color w:val="000000"/>
                <w:sz w:val="18"/>
                <w:szCs w:val="18"/>
              </w:rPr>
              <w:t>127,2</w:t>
            </w:r>
          </w:p>
        </w:tc>
        <w:tc>
          <w:tcPr>
            <w:tcW w:w="271" w:type="pct"/>
            <w:tcBorders>
              <w:top w:val="nil"/>
              <w:left w:val="nil"/>
              <w:bottom w:val="single" w:sz="4" w:space="0" w:color="auto"/>
              <w:right w:val="single" w:sz="4" w:space="0" w:color="auto"/>
            </w:tcBorders>
            <w:shd w:val="clear" w:color="auto" w:fill="auto"/>
            <w:vAlign w:val="center"/>
            <w:hideMark/>
          </w:tcPr>
          <w:p w14:paraId="6819D11F" w14:textId="77777777" w:rsidR="00BC6E97" w:rsidRPr="00FC0E65" w:rsidRDefault="00BC6E97" w:rsidP="00BC6E97">
            <w:pPr>
              <w:jc w:val="center"/>
              <w:rPr>
                <w:color w:val="000000"/>
                <w:sz w:val="18"/>
                <w:szCs w:val="18"/>
              </w:rPr>
            </w:pPr>
            <w:r w:rsidRPr="00FC0E65">
              <w:rPr>
                <w:color w:val="000000"/>
                <w:sz w:val="18"/>
                <w:szCs w:val="18"/>
              </w:rPr>
              <w:t>23,5</w:t>
            </w:r>
          </w:p>
        </w:tc>
        <w:tc>
          <w:tcPr>
            <w:tcW w:w="399" w:type="pct"/>
            <w:tcBorders>
              <w:top w:val="nil"/>
              <w:left w:val="nil"/>
              <w:bottom w:val="single" w:sz="4" w:space="0" w:color="auto"/>
              <w:right w:val="single" w:sz="4" w:space="0" w:color="auto"/>
            </w:tcBorders>
            <w:shd w:val="clear" w:color="auto" w:fill="auto"/>
            <w:vAlign w:val="center"/>
            <w:hideMark/>
          </w:tcPr>
          <w:p w14:paraId="41786F8C" w14:textId="77777777" w:rsidR="00BC6E97" w:rsidRPr="00FC0E65" w:rsidRDefault="00BC6E97" w:rsidP="00BC6E97">
            <w:pPr>
              <w:jc w:val="center"/>
              <w:rPr>
                <w:color w:val="000000"/>
                <w:sz w:val="18"/>
                <w:szCs w:val="18"/>
              </w:rPr>
            </w:pPr>
            <w:r w:rsidRPr="00FC0E65">
              <w:rPr>
                <w:color w:val="000000"/>
                <w:sz w:val="18"/>
                <w:szCs w:val="18"/>
              </w:rPr>
              <w:t>17,9</w:t>
            </w:r>
          </w:p>
        </w:tc>
        <w:tc>
          <w:tcPr>
            <w:tcW w:w="289" w:type="pct"/>
            <w:tcBorders>
              <w:top w:val="nil"/>
              <w:left w:val="nil"/>
              <w:bottom w:val="single" w:sz="4" w:space="0" w:color="auto"/>
              <w:right w:val="single" w:sz="4" w:space="0" w:color="auto"/>
            </w:tcBorders>
            <w:shd w:val="clear" w:color="auto" w:fill="auto"/>
            <w:vAlign w:val="center"/>
            <w:hideMark/>
          </w:tcPr>
          <w:p w14:paraId="445C2D2B" w14:textId="77777777" w:rsidR="00BC6E97" w:rsidRPr="00FC0E65" w:rsidRDefault="00BC6E97" w:rsidP="00BC6E97">
            <w:pPr>
              <w:jc w:val="center"/>
              <w:rPr>
                <w:color w:val="000000"/>
                <w:sz w:val="18"/>
                <w:szCs w:val="18"/>
              </w:rPr>
            </w:pPr>
            <w:r w:rsidRPr="00FC0E65">
              <w:rPr>
                <w:color w:val="000000"/>
                <w:sz w:val="18"/>
                <w:szCs w:val="18"/>
              </w:rPr>
              <w:t>17,9</w:t>
            </w:r>
          </w:p>
        </w:tc>
        <w:tc>
          <w:tcPr>
            <w:tcW w:w="334" w:type="pct"/>
            <w:tcBorders>
              <w:top w:val="nil"/>
              <w:left w:val="nil"/>
              <w:bottom w:val="single" w:sz="4" w:space="0" w:color="auto"/>
              <w:right w:val="single" w:sz="4" w:space="0" w:color="auto"/>
            </w:tcBorders>
            <w:shd w:val="clear" w:color="auto" w:fill="auto"/>
            <w:vAlign w:val="center"/>
            <w:hideMark/>
          </w:tcPr>
          <w:p w14:paraId="1F3DA643" w14:textId="77777777" w:rsidR="00BC6E97" w:rsidRPr="00FC0E65" w:rsidRDefault="00BC6E97" w:rsidP="00BC6E97">
            <w:pPr>
              <w:jc w:val="center"/>
              <w:rPr>
                <w:color w:val="000000"/>
                <w:sz w:val="18"/>
                <w:szCs w:val="18"/>
              </w:rPr>
            </w:pPr>
            <w:r w:rsidRPr="00FC0E65">
              <w:rPr>
                <w:color w:val="000000"/>
                <w:sz w:val="18"/>
                <w:szCs w:val="18"/>
              </w:rPr>
              <w:t>17,9</w:t>
            </w:r>
          </w:p>
        </w:tc>
        <w:tc>
          <w:tcPr>
            <w:tcW w:w="336" w:type="pct"/>
            <w:tcBorders>
              <w:top w:val="nil"/>
              <w:left w:val="nil"/>
              <w:bottom w:val="single" w:sz="4" w:space="0" w:color="auto"/>
              <w:right w:val="single" w:sz="4" w:space="0" w:color="auto"/>
            </w:tcBorders>
            <w:shd w:val="clear" w:color="auto" w:fill="auto"/>
            <w:vAlign w:val="center"/>
            <w:hideMark/>
          </w:tcPr>
          <w:p w14:paraId="1B201170" w14:textId="77777777" w:rsidR="00BC6E97" w:rsidRPr="00FC0E65" w:rsidRDefault="00BC6E97" w:rsidP="00BC6E97">
            <w:pPr>
              <w:jc w:val="center"/>
              <w:rPr>
                <w:color w:val="000000"/>
                <w:sz w:val="18"/>
                <w:szCs w:val="18"/>
              </w:rPr>
            </w:pPr>
            <w:r w:rsidRPr="00FC0E65">
              <w:rPr>
                <w:color w:val="000000"/>
                <w:sz w:val="18"/>
                <w:szCs w:val="18"/>
              </w:rPr>
              <w:t>4,8</w:t>
            </w:r>
          </w:p>
        </w:tc>
        <w:tc>
          <w:tcPr>
            <w:tcW w:w="384" w:type="pct"/>
            <w:tcBorders>
              <w:top w:val="nil"/>
              <w:left w:val="nil"/>
              <w:bottom w:val="single" w:sz="4" w:space="0" w:color="auto"/>
              <w:right w:val="single" w:sz="4" w:space="0" w:color="auto"/>
            </w:tcBorders>
            <w:shd w:val="clear" w:color="auto" w:fill="auto"/>
            <w:vAlign w:val="center"/>
            <w:hideMark/>
          </w:tcPr>
          <w:p w14:paraId="3849B8E6" w14:textId="77777777" w:rsidR="00BC6E97" w:rsidRPr="00FC0E65" w:rsidRDefault="00BC6E97" w:rsidP="00BC6E97">
            <w:pPr>
              <w:jc w:val="center"/>
              <w:rPr>
                <w:color w:val="000000"/>
                <w:sz w:val="18"/>
                <w:szCs w:val="18"/>
              </w:rPr>
            </w:pPr>
            <w:r w:rsidRPr="00FC0E65">
              <w:rPr>
                <w:color w:val="000000"/>
                <w:sz w:val="18"/>
                <w:szCs w:val="18"/>
              </w:rPr>
              <w:t>4,8</w:t>
            </w:r>
          </w:p>
        </w:tc>
        <w:tc>
          <w:tcPr>
            <w:tcW w:w="301" w:type="pct"/>
            <w:tcBorders>
              <w:top w:val="nil"/>
              <w:left w:val="nil"/>
              <w:bottom w:val="single" w:sz="4" w:space="0" w:color="auto"/>
              <w:right w:val="single" w:sz="4" w:space="0" w:color="auto"/>
            </w:tcBorders>
            <w:shd w:val="clear" w:color="auto" w:fill="auto"/>
            <w:vAlign w:val="center"/>
            <w:hideMark/>
          </w:tcPr>
          <w:p w14:paraId="7F4726C5" w14:textId="77777777" w:rsidR="00BC6E97" w:rsidRPr="00FC0E65" w:rsidRDefault="00BC6E97" w:rsidP="00BC6E97">
            <w:pPr>
              <w:jc w:val="center"/>
              <w:rPr>
                <w:color w:val="000000"/>
                <w:sz w:val="18"/>
                <w:szCs w:val="18"/>
              </w:rPr>
            </w:pPr>
            <w:r w:rsidRPr="00FC0E65">
              <w:rPr>
                <w:color w:val="000000"/>
                <w:sz w:val="18"/>
                <w:szCs w:val="18"/>
              </w:rPr>
              <w:t>4,8</w:t>
            </w:r>
          </w:p>
        </w:tc>
        <w:tc>
          <w:tcPr>
            <w:tcW w:w="322" w:type="pct"/>
            <w:tcBorders>
              <w:top w:val="nil"/>
              <w:left w:val="nil"/>
              <w:bottom w:val="single" w:sz="4" w:space="0" w:color="auto"/>
              <w:right w:val="single" w:sz="4" w:space="0" w:color="auto"/>
            </w:tcBorders>
            <w:shd w:val="clear" w:color="auto" w:fill="auto"/>
            <w:vAlign w:val="center"/>
            <w:hideMark/>
          </w:tcPr>
          <w:p w14:paraId="67A73DE3" w14:textId="77777777" w:rsidR="00BC6E97" w:rsidRPr="00FC0E65" w:rsidRDefault="00BC6E97" w:rsidP="00BC6E97">
            <w:pPr>
              <w:jc w:val="center"/>
              <w:rPr>
                <w:color w:val="000000"/>
                <w:sz w:val="18"/>
                <w:szCs w:val="18"/>
              </w:rPr>
            </w:pPr>
            <w:r w:rsidRPr="00FC0E65">
              <w:rPr>
                <w:color w:val="000000"/>
                <w:sz w:val="18"/>
                <w:szCs w:val="18"/>
              </w:rPr>
              <w:t>4,8</w:t>
            </w:r>
          </w:p>
        </w:tc>
        <w:tc>
          <w:tcPr>
            <w:tcW w:w="383" w:type="pct"/>
            <w:tcBorders>
              <w:top w:val="nil"/>
              <w:left w:val="nil"/>
              <w:bottom w:val="single" w:sz="4" w:space="0" w:color="auto"/>
              <w:right w:val="single" w:sz="4" w:space="0" w:color="auto"/>
            </w:tcBorders>
            <w:shd w:val="clear" w:color="auto" w:fill="auto"/>
            <w:vAlign w:val="center"/>
            <w:hideMark/>
          </w:tcPr>
          <w:p w14:paraId="15FE2414" w14:textId="77777777" w:rsidR="00BC6E97" w:rsidRPr="00FC0E65" w:rsidRDefault="00BC6E97" w:rsidP="00BC6E97">
            <w:pPr>
              <w:jc w:val="center"/>
              <w:rPr>
                <w:color w:val="000000"/>
                <w:sz w:val="18"/>
                <w:szCs w:val="18"/>
              </w:rPr>
            </w:pPr>
            <w:r w:rsidRPr="00FC0E65">
              <w:rPr>
                <w:color w:val="000000"/>
                <w:sz w:val="18"/>
                <w:szCs w:val="18"/>
              </w:rPr>
              <w:t>4,8</w:t>
            </w:r>
          </w:p>
        </w:tc>
        <w:tc>
          <w:tcPr>
            <w:tcW w:w="314" w:type="pct"/>
            <w:tcBorders>
              <w:top w:val="nil"/>
              <w:left w:val="nil"/>
              <w:bottom w:val="single" w:sz="4" w:space="0" w:color="auto"/>
              <w:right w:val="single" w:sz="4" w:space="0" w:color="auto"/>
            </w:tcBorders>
            <w:shd w:val="clear" w:color="auto" w:fill="auto"/>
            <w:vAlign w:val="center"/>
            <w:hideMark/>
          </w:tcPr>
          <w:p w14:paraId="51BADB59" w14:textId="77777777" w:rsidR="00BC6E97" w:rsidRPr="00FC0E65" w:rsidRDefault="00BC6E97" w:rsidP="00BC6E97">
            <w:pPr>
              <w:jc w:val="center"/>
              <w:rPr>
                <w:color w:val="000000"/>
                <w:sz w:val="18"/>
                <w:szCs w:val="18"/>
              </w:rPr>
            </w:pPr>
            <w:r w:rsidRPr="00FC0E65">
              <w:rPr>
                <w:color w:val="000000"/>
                <w:sz w:val="18"/>
                <w:szCs w:val="18"/>
              </w:rPr>
              <w:t>4,8</w:t>
            </w:r>
          </w:p>
        </w:tc>
      </w:tr>
      <w:tr w:rsidR="00BC6E97" w:rsidRPr="00FC0E65" w14:paraId="38C6184D" w14:textId="77777777" w:rsidTr="00BC6E97">
        <w:trPr>
          <w:trHeight w:val="375"/>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599A9DFC" w14:textId="77777777" w:rsidR="00BC6E97" w:rsidRPr="00FC0E65" w:rsidRDefault="00BC6E97" w:rsidP="00BC6E97">
            <w:pPr>
              <w:rPr>
                <w:color w:val="000000"/>
                <w:sz w:val="18"/>
                <w:szCs w:val="18"/>
              </w:rPr>
            </w:pPr>
            <w:r w:rsidRPr="00FC0E65">
              <w:rPr>
                <w:color w:val="000000"/>
                <w:sz w:val="18"/>
                <w:szCs w:val="18"/>
              </w:rPr>
              <w:t>бюджеты субъектов Российской Федерации</w:t>
            </w:r>
          </w:p>
        </w:tc>
        <w:tc>
          <w:tcPr>
            <w:tcW w:w="505" w:type="pct"/>
            <w:tcBorders>
              <w:top w:val="nil"/>
              <w:left w:val="nil"/>
              <w:bottom w:val="single" w:sz="4" w:space="0" w:color="auto"/>
              <w:right w:val="single" w:sz="4" w:space="0" w:color="auto"/>
            </w:tcBorders>
            <w:shd w:val="clear" w:color="auto" w:fill="auto"/>
            <w:vAlign w:val="center"/>
            <w:hideMark/>
          </w:tcPr>
          <w:p w14:paraId="1BABB513" w14:textId="77777777" w:rsidR="00BC6E97" w:rsidRPr="00FC0E65" w:rsidRDefault="00BC6E97" w:rsidP="00BC6E97">
            <w:pPr>
              <w:jc w:val="center"/>
              <w:rPr>
                <w:color w:val="000000"/>
                <w:sz w:val="18"/>
                <w:szCs w:val="18"/>
              </w:rPr>
            </w:pPr>
            <w:r w:rsidRPr="00FC0E65">
              <w:rPr>
                <w:color w:val="000000"/>
                <w:sz w:val="18"/>
                <w:szCs w:val="18"/>
              </w:rPr>
              <w:t>млн. рублей</w:t>
            </w:r>
          </w:p>
        </w:tc>
        <w:tc>
          <w:tcPr>
            <w:tcW w:w="271" w:type="pct"/>
            <w:tcBorders>
              <w:top w:val="nil"/>
              <w:left w:val="nil"/>
              <w:bottom w:val="single" w:sz="4" w:space="0" w:color="auto"/>
              <w:right w:val="single" w:sz="4" w:space="0" w:color="auto"/>
            </w:tcBorders>
            <w:shd w:val="clear" w:color="auto" w:fill="auto"/>
            <w:vAlign w:val="center"/>
            <w:hideMark/>
          </w:tcPr>
          <w:p w14:paraId="254E5C4A" w14:textId="77777777" w:rsidR="00BC6E97" w:rsidRPr="00FC0E65" w:rsidRDefault="00BC6E97" w:rsidP="00BC6E97">
            <w:pPr>
              <w:jc w:val="center"/>
              <w:rPr>
                <w:color w:val="000000"/>
                <w:sz w:val="18"/>
                <w:szCs w:val="18"/>
              </w:rPr>
            </w:pPr>
            <w:r w:rsidRPr="00FC0E65">
              <w:rPr>
                <w:color w:val="000000"/>
                <w:sz w:val="18"/>
                <w:szCs w:val="18"/>
              </w:rPr>
              <w:t>345,5</w:t>
            </w:r>
          </w:p>
        </w:tc>
        <w:tc>
          <w:tcPr>
            <w:tcW w:w="271" w:type="pct"/>
            <w:tcBorders>
              <w:top w:val="nil"/>
              <w:left w:val="nil"/>
              <w:bottom w:val="single" w:sz="4" w:space="0" w:color="auto"/>
              <w:right w:val="single" w:sz="4" w:space="0" w:color="auto"/>
            </w:tcBorders>
            <w:shd w:val="clear" w:color="auto" w:fill="auto"/>
            <w:vAlign w:val="center"/>
            <w:hideMark/>
          </w:tcPr>
          <w:p w14:paraId="4A375A2D" w14:textId="77777777" w:rsidR="00BC6E97" w:rsidRPr="00FC0E65" w:rsidRDefault="00BC6E97" w:rsidP="00BC6E97">
            <w:pPr>
              <w:jc w:val="center"/>
              <w:rPr>
                <w:color w:val="000000"/>
                <w:sz w:val="18"/>
                <w:szCs w:val="18"/>
              </w:rPr>
            </w:pPr>
            <w:r w:rsidRPr="00FC0E65">
              <w:rPr>
                <w:color w:val="000000"/>
                <w:sz w:val="18"/>
                <w:szCs w:val="18"/>
              </w:rPr>
              <w:t>438,6</w:t>
            </w:r>
          </w:p>
        </w:tc>
        <w:tc>
          <w:tcPr>
            <w:tcW w:w="271" w:type="pct"/>
            <w:tcBorders>
              <w:top w:val="nil"/>
              <w:left w:val="nil"/>
              <w:bottom w:val="single" w:sz="4" w:space="0" w:color="auto"/>
              <w:right w:val="single" w:sz="4" w:space="0" w:color="auto"/>
            </w:tcBorders>
            <w:shd w:val="clear" w:color="auto" w:fill="auto"/>
            <w:vAlign w:val="center"/>
            <w:hideMark/>
          </w:tcPr>
          <w:p w14:paraId="488B3B47" w14:textId="77777777" w:rsidR="00BC6E97" w:rsidRPr="00FC0E65" w:rsidRDefault="00BC6E97" w:rsidP="00BC6E97">
            <w:pPr>
              <w:jc w:val="center"/>
              <w:rPr>
                <w:color w:val="000000"/>
                <w:sz w:val="18"/>
                <w:szCs w:val="18"/>
              </w:rPr>
            </w:pPr>
            <w:r w:rsidRPr="00FC0E65">
              <w:rPr>
                <w:color w:val="000000"/>
                <w:sz w:val="18"/>
                <w:szCs w:val="18"/>
              </w:rPr>
              <w:t>264,8</w:t>
            </w:r>
          </w:p>
        </w:tc>
        <w:tc>
          <w:tcPr>
            <w:tcW w:w="399" w:type="pct"/>
            <w:tcBorders>
              <w:top w:val="nil"/>
              <w:left w:val="nil"/>
              <w:bottom w:val="single" w:sz="4" w:space="0" w:color="auto"/>
              <w:right w:val="single" w:sz="4" w:space="0" w:color="auto"/>
            </w:tcBorders>
            <w:shd w:val="clear" w:color="auto" w:fill="auto"/>
            <w:vAlign w:val="center"/>
            <w:hideMark/>
          </w:tcPr>
          <w:p w14:paraId="206DDED9" w14:textId="77777777" w:rsidR="00BC6E97" w:rsidRPr="00FC0E65" w:rsidRDefault="00BC6E97" w:rsidP="00BC6E97">
            <w:pPr>
              <w:jc w:val="center"/>
              <w:rPr>
                <w:color w:val="000000"/>
                <w:sz w:val="18"/>
                <w:szCs w:val="18"/>
              </w:rPr>
            </w:pPr>
            <w:r w:rsidRPr="00FC0E65">
              <w:rPr>
                <w:color w:val="000000"/>
                <w:sz w:val="18"/>
                <w:szCs w:val="18"/>
              </w:rPr>
              <w:t>203,5</w:t>
            </w:r>
          </w:p>
        </w:tc>
        <w:tc>
          <w:tcPr>
            <w:tcW w:w="289" w:type="pct"/>
            <w:tcBorders>
              <w:top w:val="nil"/>
              <w:left w:val="nil"/>
              <w:bottom w:val="single" w:sz="4" w:space="0" w:color="auto"/>
              <w:right w:val="single" w:sz="4" w:space="0" w:color="auto"/>
            </w:tcBorders>
            <w:shd w:val="clear" w:color="auto" w:fill="auto"/>
            <w:vAlign w:val="center"/>
            <w:hideMark/>
          </w:tcPr>
          <w:p w14:paraId="320AEC52" w14:textId="77777777" w:rsidR="00BC6E97" w:rsidRPr="00FC0E65" w:rsidRDefault="00BC6E97" w:rsidP="00BC6E97">
            <w:pPr>
              <w:jc w:val="center"/>
              <w:rPr>
                <w:color w:val="000000"/>
                <w:sz w:val="18"/>
                <w:szCs w:val="18"/>
              </w:rPr>
            </w:pPr>
            <w:r w:rsidRPr="00FC0E65">
              <w:rPr>
                <w:color w:val="000000"/>
                <w:sz w:val="18"/>
                <w:szCs w:val="18"/>
              </w:rPr>
              <w:t>203,5</w:t>
            </w:r>
          </w:p>
        </w:tc>
        <w:tc>
          <w:tcPr>
            <w:tcW w:w="334" w:type="pct"/>
            <w:tcBorders>
              <w:top w:val="nil"/>
              <w:left w:val="nil"/>
              <w:bottom w:val="single" w:sz="4" w:space="0" w:color="auto"/>
              <w:right w:val="single" w:sz="4" w:space="0" w:color="auto"/>
            </w:tcBorders>
            <w:shd w:val="clear" w:color="auto" w:fill="auto"/>
            <w:vAlign w:val="center"/>
            <w:hideMark/>
          </w:tcPr>
          <w:p w14:paraId="6818D62F" w14:textId="77777777" w:rsidR="00BC6E97" w:rsidRPr="00FC0E65" w:rsidRDefault="00BC6E97" w:rsidP="00BC6E97">
            <w:pPr>
              <w:jc w:val="center"/>
              <w:rPr>
                <w:color w:val="000000"/>
                <w:sz w:val="18"/>
                <w:szCs w:val="18"/>
              </w:rPr>
            </w:pPr>
            <w:r w:rsidRPr="00FC0E65">
              <w:rPr>
                <w:color w:val="000000"/>
                <w:sz w:val="18"/>
                <w:szCs w:val="18"/>
              </w:rPr>
              <w:t>203,5</w:t>
            </w:r>
          </w:p>
        </w:tc>
        <w:tc>
          <w:tcPr>
            <w:tcW w:w="336" w:type="pct"/>
            <w:tcBorders>
              <w:top w:val="nil"/>
              <w:left w:val="nil"/>
              <w:bottom w:val="single" w:sz="4" w:space="0" w:color="auto"/>
              <w:right w:val="single" w:sz="4" w:space="0" w:color="auto"/>
            </w:tcBorders>
            <w:shd w:val="clear" w:color="auto" w:fill="auto"/>
            <w:vAlign w:val="center"/>
            <w:hideMark/>
          </w:tcPr>
          <w:p w14:paraId="1BDDC575" w14:textId="77777777" w:rsidR="00BC6E97" w:rsidRPr="00FC0E65" w:rsidRDefault="00BC6E97" w:rsidP="00BC6E97">
            <w:pPr>
              <w:jc w:val="center"/>
              <w:rPr>
                <w:color w:val="000000"/>
                <w:sz w:val="18"/>
                <w:szCs w:val="18"/>
              </w:rPr>
            </w:pPr>
            <w:r w:rsidRPr="00FC0E65">
              <w:rPr>
                <w:color w:val="000000"/>
                <w:sz w:val="18"/>
                <w:szCs w:val="18"/>
              </w:rPr>
              <w:t>208,0</w:t>
            </w:r>
          </w:p>
        </w:tc>
        <w:tc>
          <w:tcPr>
            <w:tcW w:w="384" w:type="pct"/>
            <w:tcBorders>
              <w:top w:val="nil"/>
              <w:left w:val="nil"/>
              <w:bottom w:val="single" w:sz="4" w:space="0" w:color="auto"/>
              <w:right w:val="single" w:sz="4" w:space="0" w:color="auto"/>
            </w:tcBorders>
            <w:shd w:val="clear" w:color="auto" w:fill="auto"/>
            <w:vAlign w:val="center"/>
            <w:hideMark/>
          </w:tcPr>
          <w:p w14:paraId="25ECE110" w14:textId="77777777" w:rsidR="00BC6E97" w:rsidRPr="00FC0E65" w:rsidRDefault="00BC6E97" w:rsidP="00BC6E97">
            <w:pPr>
              <w:jc w:val="center"/>
              <w:rPr>
                <w:color w:val="000000"/>
                <w:sz w:val="18"/>
                <w:szCs w:val="18"/>
              </w:rPr>
            </w:pPr>
            <w:r w:rsidRPr="00FC0E65">
              <w:rPr>
                <w:color w:val="000000"/>
                <w:sz w:val="18"/>
                <w:szCs w:val="18"/>
              </w:rPr>
              <w:t>208,0</w:t>
            </w:r>
          </w:p>
        </w:tc>
        <w:tc>
          <w:tcPr>
            <w:tcW w:w="301" w:type="pct"/>
            <w:tcBorders>
              <w:top w:val="nil"/>
              <w:left w:val="nil"/>
              <w:bottom w:val="single" w:sz="4" w:space="0" w:color="auto"/>
              <w:right w:val="single" w:sz="4" w:space="0" w:color="auto"/>
            </w:tcBorders>
            <w:shd w:val="clear" w:color="auto" w:fill="auto"/>
            <w:vAlign w:val="center"/>
            <w:hideMark/>
          </w:tcPr>
          <w:p w14:paraId="0B82E833" w14:textId="77777777" w:rsidR="00BC6E97" w:rsidRPr="00FC0E65" w:rsidRDefault="00BC6E97" w:rsidP="00BC6E97">
            <w:pPr>
              <w:jc w:val="center"/>
              <w:rPr>
                <w:color w:val="000000"/>
                <w:sz w:val="18"/>
                <w:szCs w:val="18"/>
              </w:rPr>
            </w:pPr>
            <w:r w:rsidRPr="00FC0E65">
              <w:rPr>
                <w:color w:val="000000"/>
                <w:sz w:val="18"/>
                <w:szCs w:val="18"/>
              </w:rPr>
              <w:t>208,0</w:t>
            </w:r>
          </w:p>
        </w:tc>
        <w:tc>
          <w:tcPr>
            <w:tcW w:w="322" w:type="pct"/>
            <w:tcBorders>
              <w:top w:val="nil"/>
              <w:left w:val="nil"/>
              <w:bottom w:val="single" w:sz="4" w:space="0" w:color="auto"/>
              <w:right w:val="single" w:sz="4" w:space="0" w:color="auto"/>
            </w:tcBorders>
            <w:shd w:val="clear" w:color="auto" w:fill="auto"/>
            <w:vAlign w:val="center"/>
            <w:hideMark/>
          </w:tcPr>
          <w:p w14:paraId="3812A7A6" w14:textId="77777777" w:rsidR="00BC6E97" w:rsidRPr="00FC0E65" w:rsidRDefault="00BC6E97" w:rsidP="00BC6E97">
            <w:pPr>
              <w:jc w:val="center"/>
              <w:rPr>
                <w:color w:val="000000"/>
                <w:sz w:val="18"/>
                <w:szCs w:val="18"/>
              </w:rPr>
            </w:pPr>
            <w:r w:rsidRPr="00FC0E65">
              <w:rPr>
                <w:color w:val="000000"/>
                <w:sz w:val="18"/>
                <w:szCs w:val="18"/>
              </w:rPr>
              <w:t>103,2</w:t>
            </w:r>
          </w:p>
        </w:tc>
        <w:tc>
          <w:tcPr>
            <w:tcW w:w="383" w:type="pct"/>
            <w:tcBorders>
              <w:top w:val="nil"/>
              <w:left w:val="nil"/>
              <w:bottom w:val="single" w:sz="4" w:space="0" w:color="auto"/>
              <w:right w:val="single" w:sz="4" w:space="0" w:color="auto"/>
            </w:tcBorders>
            <w:shd w:val="clear" w:color="auto" w:fill="auto"/>
            <w:vAlign w:val="center"/>
            <w:hideMark/>
          </w:tcPr>
          <w:p w14:paraId="3EB64AD8" w14:textId="77777777" w:rsidR="00BC6E97" w:rsidRPr="00FC0E65" w:rsidRDefault="00BC6E97" w:rsidP="00BC6E97">
            <w:pPr>
              <w:jc w:val="center"/>
              <w:rPr>
                <w:color w:val="000000"/>
                <w:sz w:val="18"/>
                <w:szCs w:val="18"/>
              </w:rPr>
            </w:pPr>
            <w:r w:rsidRPr="00FC0E65">
              <w:rPr>
                <w:color w:val="000000"/>
                <w:sz w:val="18"/>
                <w:szCs w:val="18"/>
              </w:rPr>
              <w:t>103,2</w:t>
            </w:r>
          </w:p>
        </w:tc>
        <w:tc>
          <w:tcPr>
            <w:tcW w:w="314" w:type="pct"/>
            <w:tcBorders>
              <w:top w:val="nil"/>
              <w:left w:val="nil"/>
              <w:bottom w:val="single" w:sz="4" w:space="0" w:color="auto"/>
              <w:right w:val="single" w:sz="4" w:space="0" w:color="auto"/>
            </w:tcBorders>
            <w:shd w:val="clear" w:color="auto" w:fill="auto"/>
            <w:vAlign w:val="center"/>
            <w:hideMark/>
          </w:tcPr>
          <w:p w14:paraId="72621B81" w14:textId="77777777" w:rsidR="00BC6E97" w:rsidRPr="00FC0E65" w:rsidRDefault="00BC6E97" w:rsidP="00BC6E97">
            <w:pPr>
              <w:jc w:val="center"/>
              <w:rPr>
                <w:color w:val="000000"/>
                <w:sz w:val="18"/>
                <w:szCs w:val="18"/>
              </w:rPr>
            </w:pPr>
            <w:r w:rsidRPr="00FC0E65">
              <w:rPr>
                <w:color w:val="000000"/>
                <w:sz w:val="18"/>
                <w:szCs w:val="18"/>
              </w:rPr>
              <w:t>103,2</w:t>
            </w:r>
          </w:p>
        </w:tc>
      </w:tr>
      <w:tr w:rsidR="00BC6E97" w:rsidRPr="00FC0E65" w14:paraId="46C5F6C2" w14:textId="77777777" w:rsidTr="00BC6E97">
        <w:trPr>
          <w:trHeight w:val="375"/>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229F2627" w14:textId="77777777" w:rsidR="00BC6E97" w:rsidRPr="00FC0E65" w:rsidRDefault="00BC6E97" w:rsidP="00BC6E97">
            <w:pPr>
              <w:rPr>
                <w:color w:val="000000"/>
                <w:sz w:val="18"/>
                <w:szCs w:val="18"/>
              </w:rPr>
            </w:pPr>
            <w:r w:rsidRPr="00FC0E65">
              <w:rPr>
                <w:color w:val="000000"/>
                <w:sz w:val="18"/>
                <w:szCs w:val="18"/>
              </w:rPr>
              <w:t>из местных бюджетов</w:t>
            </w:r>
          </w:p>
        </w:tc>
        <w:tc>
          <w:tcPr>
            <w:tcW w:w="505" w:type="pct"/>
            <w:tcBorders>
              <w:top w:val="nil"/>
              <w:left w:val="nil"/>
              <w:bottom w:val="single" w:sz="4" w:space="0" w:color="auto"/>
              <w:right w:val="single" w:sz="4" w:space="0" w:color="auto"/>
            </w:tcBorders>
            <w:shd w:val="clear" w:color="auto" w:fill="auto"/>
            <w:vAlign w:val="center"/>
            <w:hideMark/>
          </w:tcPr>
          <w:p w14:paraId="4E877A63" w14:textId="77777777" w:rsidR="00BC6E97" w:rsidRPr="00FC0E65" w:rsidRDefault="00BC6E97" w:rsidP="00BC6E97">
            <w:pPr>
              <w:jc w:val="center"/>
              <w:rPr>
                <w:color w:val="000000"/>
                <w:sz w:val="18"/>
                <w:szCs w:val="18"/>
              </w:rPr>
            </w:pPr>
            <w:r w:rsidRPr="00FC0E65">
              <w:rPr>
                <w:color w:val="000000"/>
                <w:sz w:val="18"/>
                <w:szCs w:val="18"/>
              </w:rPr>
              <w:t>млн. рублей</w:t>
            </w:r>
          </w:p>
        </w:tc>
        <w:tc>
          <w:tcPr>
            <w:tcW w:w="271" w:type="pct"/>
            <w:tcBorders>
              <w:top w:val="nil"/>
              <w:left w:val="nil"/>
              <w:bottom w:val="single" w:sz="4" w:space="0" w:color="auto"/>
              <w:right w:val="single" w:sz="4" w:space="0" w:color="auto"/>
            </w:tcBorders>
            <w:shd w:val="clear" w:color="auto" w:fill="auto"/>
            <w:vAlign w:val="center"/>
            <w:hideMark/>
          </w:tcPr>
          <w:p w14:paraId="3E6F0819" w14:textId="77777777" w:rsidR="00BC6E97" w:rsidRPr="00FC0E65" w:rsidRDefault="00BC6E97" w:rsidP="00BC6E97">
            <w:pPr>
              <w:jc w:val="center"/>
              <w:rPr>
                <w:color w:val="000000"/>
                <w:sz w:val="18"/>
                <w:szCs w:val="18"/>
              </w:rPr>
            </w:pPr>
            <w:r w:rsidRPr="00FC0E65">
              <w:rPr>
                <w:color w:val="000000"/>
                <w:sz w:val="18"/>
                <w:szCs w:val="18"/>
              </w:rPr>
              <w:t>31,1</w:t>
            </w:r>
          </w:p>
        </w:tc>
        <w:tc>
          <w:tcPr>
            <w:tcW w:w="271" w:type="pct"/>
            <w:tcBorders>
              <w:top w:val="nil"/>
              <w:left w:val="nil"/>
              <w:bottom w:val="single" w:sz="4" w:space="0" w:color="auto"/>
              <w:right w:val="single" w:sz="4" w:space="0" w:color="auto"/>
            </w:tcBorders>
            <w:shd w:val="clear" w:color="auto" w:fill="auto"/>
            <w:vAlign w:val="center"/>
            <w:hideMark/>
          </w:tcPr>
          <w:p w14:paraId="449682A5" w14:textId="77777777" w:rsidR="00BC6E97" w:rsidRPr="00FC0E65" w:rsidRDefault="00BC6E97" w:rsidP="00BC6E97">
            <w:pPr>
              <w:jc w:val="center"/>
              <w:rPr>
                <w:color w:val="000000"/>
                <w:sz w:val="18"/>
                <w:szCs w:val="18"/>
              </w:rPr>
            </w:pPr>
            <w:r w:rsidRPr="00FC0E65">
              <w:rPr>
                <w:color w:val="000000"/>
                <w:sz w:val="18"/>
                <w:szCs w:val="18"/>
              </w:rPr>
              <w:t>22,2</w:t>
            </w:r>
          </w:p>
        </w:tc>
        <w:tc>
          <w:tcPr>
            <w:tcW w:w="271" w:type="pct"/>
            <w:tcBorders>
              <w:top w:val="nil"/>
              <w:left w:val="nil"/>
              <w:bottom w:val="single" w:sz="4" w:space="0" w:color="auto"/>
              <w:right w:val="single" w:sz="4" w:space="0" w:color="auto"/>
            </w:tcBorders>
            <w:shd w:val="clear" w:color="auto" w:fill="auto"/>
            <w:vAlign w:val="center"/>
            <w:hideMark/>
          </w:tcPr>
          <w:p w14:paraId="5D1ECC6E" w14:textId="77777777" w:rsidR="00BC6E97" w:rsidRPr="00FC0E65" w:rsidRDefault="00BC6E97" w:rsidP="00BC6E97">
            <w:pPr>
              <w:jc w:val="center"/>
              <w:rPr>
                <w:color w:val="000000"/>
                <w:sz w:val="18"/>
                <w:szCs w:val="18"/>
              </w:rPr>
            </w:pPr>
            <w:r w:rsidRPr="00FC0E65">
              <w:rPr>
                <w:color w:val="000000"/>
                <w:sz w:val="18"/>
                <w:szCs w:val="18"/>
              </w:rPr>
              <w:t>16,5</w:t>
            </w:r>
          </w:p>
        </w:tc>
        <w:tc>
          <w:tcPr>
            <w:tcW w:w="399" w:type="pct"/>
            <w:tcBorders>
              <w:top w:val="nil"/>
              <w:left w:val="nil"/>
              <w:bottom w:val="single" w:sz="4" w:space="0" w:color="auto"/>
              <w:right w:val="single" w:sz="4" w:space="0" w:color="auto"/>
            </w:tcBorders>
            <w:shd w:val="clear" w:color="auto" w:fill="auto"/>
            <w:vAlign w:val="center"/>
            <w:hideMark/>
          </w:tcPr>
          <w:p w14:paraId="019585A9" w14:textId="77777777" w:rsidR="00BC6E97" w:rsidRPr="00FC0E65" w:rsidRDefault="00BC6E97" w:rsidP="00BC6E97">
            <w:pPr>
              <w:jc w:val="center"/>
              <w:rPr>
                <w:color w:val="000000"/>
                <w:sz w:val="18"/>
                <w:szCs w:val="18"/>
              </w:rPr>
            </w:pPr>
            <w:r w:rsidRPr="00FC0E65">
              <w:rPr>
                <w:color w:val="000000"/>
                <w:sz w:val="18"/>
                <w:szCs w:val="18"/>
              </w:rPr>
              <w:t>6,7</w:t>
            </w:r>
          </w:p>
        </w:tc>
        <w:tc>
          <w:tcPr>
            <w:tcW w:w="289" w:type="pct"/>
            <w:tcBorders>
              <w:top w:val="nil"/>
              <w:left w:val="nil"/>
              <w:bottom w:val="single" w:sz="4" w:space="0" w:color="auto"/>
              <w:right w:val="single" w:sz="4" w:space="0" w:color="auto"/>
            </w:tcBorders>
            <w:shd w:val="clear" w:color="auto" w:fill="auto"/>
            <w:vAlign w:val="center"/>
            <w:hideMark/>
          </w:tcPr>
          <w:p w14:paraId="603554DF" w14:textId="77777777" w:rsidR="00BC6E97" w:rsidRPr="00FC0E65" w:rsidRDefault="00BC6E97" w:rsidP="00BC6E97">
            <w:pPr>
              <w:jc w:val="center"/>
              <w:rPr>
                <w:color w:val="000000"/>
                <w:sz w:val="18"/>
                <w:szCs w:val="18"/>
              </w:rPr>
            </w:pPr>
            <w:r w:rsidRPr="00FC0E65">
              <w:rPr>
                <w:color w:val="000000"/>
                <w:sz w:val="18"/>
                <w:szCs w:val="18"/>
              </w:rPr>
              <w:t>6,7</w:t>
            </w:r>
          </w:p>
        </w:tc>
        <w:tc>
          <w:tcPr>
            <w:tcW w:w="334" w:type="pct"/>
            <w:tcBorders>
              <w:top w:val="nil"/>
              <w:left w:val="nil"/>
              <w:bottom w:val="single" w:sz="4" w:space="0" w:color="auto"/>
              <w:right w:val="single" w:sz="4" w:space="0" w:color="auto"/>
            </w:tcBorders>
            <w:shd w:val="clear" w:color="auto" w:fill="auto"/>
            <w:vAlign w:val="center"/>
            <w:hideMark/>
          </w:tcPr>
          <w:p w14:paraId="7905DCDB" w14:textId="77777777" w:rsidR="00BC6E97" w:rsidRPr="00FC0E65" w:rsidRDefault="00BC6E97" w:rsidP="00BC6E97">
            <w:pPr>
              <w:jc w:val="center"/>
              <w:rPr>
                <w:color w:val="000000"/>
                <w:sz w:val="18"/>
                <w:szCs w:val="18"/>
              </w:rPr>
            </w:pPr>
            <w:r w:rsidRPr="00FC0E65">
              <w:rPr>
                <w:color w:val="000000"/>
                <w:sz w:val="18"/>
                <w:szCs w:val="18"/>
              </w:rPr>
              <w:t>6,7</w:t>
            </w:r>
          </w:p>
        </w:tc>
        <w:tc>
          <w:tcPr>
            <w:tcW w:w="336" w:type="pct"/>
            <w:tcBorders>
              <w:top w:val="nil"/>
              <w:left w:val="nil"/>
              <w:bottom w:val="single" w:sz="4" w:space="0" w:color="auto"/>
              <w:right w:val="single" w:sz="4" w:space="0" w:color="auto"/>
            </w:tcBorders>
            <w:shd w:val="clear" w:color="auto" w:fill="auto"/>
            <w:vAlign w:val="center"/>
            <w:hideMark/>
          </w:tcPr>
          <w:p w14:paraId="70F6ADCC" w14:textId="77777777" w:rsidR="00BC6E97" w:rsidRPr="00FC0E65" w:rsidRDefault="00BC6E97" w:rsidP="00BC6E97">
            <w:pPr>
              <w:jc w:val="center"/>
              <w:rPr>
                <w:color w:val="000000"/>
                <w:sz w:val="18"/>
                <w:szCs w:val="18"/>
              </w:rPr>
            </w:pPr>
            <w:r w:rsidRPr="00FC0E65">
              <w:rPr>
                <w:color w:val="000000"/>
                <w:sz w:val="18"/>
                <w:szCs w:val="18"/>
              </w:rPr>
              <w:t>5,7</w:t>
            </w:r>
          </w:p>
        </w:tc>
        <w:tc>
          <w:tcPr>
            <w:tcW w:w="384" w:type="pct"/>
            <w:tcBorders>
              <w:top w:val="nil"/>
              <w:left w:val="nil"/>
              <w:bottom w:val="single" w:sz="4" w:space="0" w:color="auto"/>
              <w:right w:val="single" w:sz="4" w:space="0" w:color="auto"/>
            </w:tcBorders>
            <w:shd w:val="clear" w:color="auto" w:fill="auto"/>
            <w:vAlign w:val="center"/>
            <w:hideMark/>
          </w:tcPr>
          <w:p w14:paraId="42766F0F" w14:textId="77777777" w:rsidR="00BC6E97" w:rsidRPr="00FC0E65" w:rsidRDefault="00BC6E97" w:rsidP="00BC6E97">
            <w:pPr>
              <w:jc w:val="center"/>
              <w:rPr>
                <w:color w:val="000000"/>
                <w:sz w:val="18"/>
                <w:szCs w:val="18"/>
              </w:rPr>
            </w:pPr>
            <w:r w:rsidRPr="00FC0E65">
              <w:rPr>
                <w:color w:val="000000"/>
                <w:sz w:val="18"/>
                <w:szCs w:val="18"/>
              </w:rPr>
              <w:t>5,7</w:t>
            </w:r>
          </w:p>
        </w:tc>
        <w:tc>
          <w:tcPr>
            <w:tcW w:w="301" w:type="pct"/>
            <w:tcBorders>
              <w:top w:val="nil"/>
              <w:left w:val="nil"/>
              <w:bottom w:val="single" w:sz="4" w:space="0" w:color="auto"/>
              <w:right w:val="single" w:sz="4" w:space="0" w:color="auto"/>
            </w:tcBorders>
            <w:shd w:val="clear" w:color="auto" w:fill="auto"/>
            <w:vAlign w:val="center"/>
            <w:hideMark/>
          </w:tcPr>
          <w:p w14:paraId="548F6758" w14:textId="77777777" w:rsidR="00BC6E97" w:rsidRPr="00FC0E65" w:rsidRDefault="00BC6E97" w:rsidP="00BC6E97">
            <w:pPr>
              <w:jc w:val="center"/>
              <w:rPr>
                <w:color w:val="000000"/>
                <w:sz w:val="18"/>
                <w:szCs w:val="18"/>
              </w:rPr>
            </w:pPr>
            <w:r w:rsidRPr="00FC0E65">
              <w:rPr>
                <w:color w:val="000000"/>
                <w:sz w:val="18"/>
                <w:szCs w:val="18"/>
              </w:rPr>
              <w:t>5,7</w:t>
            </w:r>
          </w:p>
        </w:tc>
        <w:tc>
          <w:tcPr>
            <w:tcW w:w="322" w:type="pct"/>
            <w:tcBorders>
              <w:top w:val="nil"/>
              <w:left w:val="nil"/>
              <w:bottom w:val="single" w:sz="4" w:space="0" w:color="auto"/>
              <w:right w:val="single" w:sz="4" w:space="0" w:color="auto"/>
            </w:tcBorders>
            <w:shd w:val="clear" w:color="auto" w:fill="auto"/>
            <w:vAlign w:val="center"/>
            <w:hideMark/>
          </w:tcPr>
          <w:p w14:paraId="1C7C6D18" w14:textId="77777777" w:rsidR="00BC6E97" w:rsidRPr="00FC0E65" w:rsidRDefault="00BC6E97" w:rsidP="00BC6E97">
            <w:pPr>
              <w:jc w:val="center"/>
              <w:rPr>
                <w:color w:val="000000"/>
                <w:sz w:val="18"/>
                <w:szCs w:val="18"/>
              </w:rPr>
            </w:pPr>
            <w:r w:rsidRPr="00FC0E65">
              <w:rPr>
                <w:color w:val="000000"/>
                <w:sz w:val="18"/>
                <w:szCs w:val="18"/>
              </w:rPr>
              <w:t>5,2</w:t>
            </w:r>
          </w:p>
        </w:tc>
        <w:tc>
          <w:tcPr>
            <w:tcW w:w="383" w:type="pct"/>
            <w:tcBorders>
              <w:top w:val="nil"/>
              <w:left w:val="nil"/>
              <w:bottom w:val="single" w:sz="4" w:space="0" w:color="auto"/>
              <w:right w:val="single" w:sz="4" w:space="0" w:color="auto"/>
            </w:tcBorders>
            <w:shd w:val="clear" w:color="auto" w:fill="auto"/>
            <w:vAlign w:val="center"/>
            <w:hideMark/>
          </w:tcPr>
          <w:p w14:paraId="6C71E830" w14:textId="77777777" w:rsidR="00BC6E97" w:rsidRPr="00FC0E65" w:rsidRDefault="00BC6E97" w:rsidP="00BC6E97">
            <w:pPr>
              <w:jc w:val="center"/>
              <w:rPr>
                <w:color w:val="000000"/>
                <w:sz w:val="18"/>
                <w:szCs w:val="18"/>
              </w:rPr>
            </w:pPr>
            <w:r w:rsidRPr="00FC0E65">
              <w:rPr>
                <w:color w:val="000000"/>
                <w:sz w:val="18"/>
                <w:szCs w:val="18"/>
              </w:rPr>
              <w:t>5,2</w:t>
            </w:r>
          </w:p>
        </w:tc>
        <w:tc>
          <w:tcPr>
            <w:tcW w:w="314" w:type="pct"/>
            <w:tcBorders>
              <w:top w:val="nil"/>
              <w:left w:val="nil"/>
              <w:bottom w:val="single" w:sz="4" w:space="0" w:color="auto"/>
              <w:right w:val="single" w:sz="4" w:space="0" w:color="auto"/>
            </w:tcBorders>
            <w:shd w:val="clear" w:color="auto" w:fill="auto"/>
            <w:vAlign w:val="center"/>
            <w:hideMark/>
          </w:tcPr>
          <w:p w14:paraId="68E57BA9" w14:textId="77777777" w:rsidR="00BC6E97" w:rsidRPr="00FC0E65" w:rsidRDefault="00BC6E97" w:rsidP="00BC6E97">
            <w:pPr>
              <w:jc w:val="center"/>
              <w:rPr>
                <w:color w:val="000000"/>
                <w:sz w:val="18"/>
                <w:szCs w:val="18"/>
              </w:rPr>
            </w:pPr>
            <w:r w:rsidRPr="00FC0E65">
              <w:rPr>
                <w:color w:val="000000"/>
                <w:sz w:val="18"/>
                <w:szCs w:val="18"/>
              </w:rPr>
              <w:t>5,2</w:t>
            </w:r>
          </w:p>
        </w:tc>
      </w:tr>
      <w:tr w:rsidR="00BC6E97" w:rsidRPr="00FC0E65" w14:paraId="39E8D9B1" w14:textId="77777777" w:rsidTr="00BC6E97">
        <w:trPr>
          <w:trHeight w:val="375"/>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33984DB0" w14:textId="77777777" w:rsidR="00BC6E97" w:rsidRPr="00FC0E65" w:rsidRDefault="00BC6E97" w:rsidP="00BC6E97">
            <w:pPr>
              <w:rPr>
                <w:color w:val="000000"/>
                <w:sz w:val="18"/>
                <w:szCs w:val="18"/>
              </w:rPr>
            </w:pPr>
            <w:r w:rsidRPr="00FC0E65">
              <w:rPr>
                <w:color w:val="000000"/>
                <w:sz w:val="18"/>
                <w:szCs w:val="18"/>
              </w:rPr>
              <w:t>Прочие</w:t>
            </w:r>
          </w:p>
        </w:tc>
        <w:tc>
          <w:tcPr>
            <w:tcW w:w="505" w:type="pct"/>
            <w:tcBorders>
              <w:top w:val="nil"/>
              <w:left w:val="nil"/>
              <w:bottom w:val="single" w:sz="4" w:space="0" w:color="auto"/>
              <w:right w:val="single" w:sz="4" w:space="0" w:color="auto"/>
            </w:tcBorders>
            <w:shd w:val="clear" w:color="auto" w:fill="auto"/>
            <w:vAlign w:val="center"/>
            <w:hideMark/>
          </w:tcPr>
          <w:p w14:paraId="74E93146" w14:textId="77777777" w:rsidR="00BC6E97" w:rsidRPr="00FC0E65" w:rsidRDefault="00BC6E97" w:rsidP="00BC6E97">
            <w:pPr>
              <w:jc w:val="center"/>
              <w:rPr>
                <w:color w:val="000000"/>
                <w:sz w:val="18"/>
                <w:szCs w:val="18"/>
              </w:rPr>
            </w:pPr>
            <w:r w:rsidRPr="00FC0E65">
              <w:rPr>
                <w:color w:val="000000"/>
                <w:sz w:val="18"/>
                <w:szCs w:val="18"/>
              </w:rPr>
              <w:t>млн. рублей</w:t>
            </w:r>
          </w:p>
        </w:tc>
        <w:tc>
          <w:tcPr>
            <w:tcW w:w="271" w:type="pct"/>
            <w:tcBorders>
              <w:top w:val="nil"/>
              <w:left w:val="nil"/>
              <w:bottom w:val="single" w:sz="4" w:space="0" w:color="auto"/>
              <w:right w:val="single" w:sz="4" w:space="0" w:color="auto"/>
            </w:tcBorders>
            <w:shd w:val="clear" w:color="auto" w:fill="auto"/>
            <w:vAlign w:val="center"/>
            <w:hideMark/>
          </w:tcPr>
          <w:p w14:paraId="3114508D" w14:textId="77777777" w:rsidR="00BC6E97" w:rsidRPr="00FC0E65" w:rsidRDefault="00BC6E97" w:rsidP="00BC6E97">
            <w:pPr>
              <w:jc w:val="center"/>
              <w:rPr>
                <w:color w:val="000000"/>
                <w:sz w:val="18"/>
                <w:szCs w:val="18"/>
              </w:rPr>
            </w:pPr>
            <w:r w:rsidRPr="00FC0E65">
              <w:rPr>
                <w:color w:val="000000"/>
                <w:sz w:val="18"/>
                <w:szCs w:val="18"/>
              </w:rPr>
              <w:t>567,9</w:t>
            </w:r>
          </w:p>
        </w:tc>
        <w:tc>
          <w:tcPr>
            <w:tcW w:w="271" w:type="pct"/>
            <w:tcBorders>
              <w:top w:val="nil"/>
              <w:left w:val="nil"/>
              <w:bottom w:val="single" w:sz="4" w:space="0" w:color="auto"/>
              <w:right w:val="single" w:sz="4" w:space="0" w:color="auto"/>
            </w:tcBorders>
            <w:shd w:val="clear" w:color="auto" w:fill="auto"/>
            <w:vAlign w:val="center"/>
            <w:hideMark/>
          </w:tcPr>
          <w:p w14:paraId="7363104E" w14:textId="77777777" w:rsidR="00BC6E97" w:rsidRPr="00FC0E65" w:rsidRDefault="00BC6E97" w:rsidP="00BC6E97">
            <w:pPr>
              <w:jc w:val="center"/>
              <w:rPr>
                <w:color w:val="000000"/>
                <w:sz w:val="18"/>
                <w:szCs w:val="18"/>
              </w:rPr>
            </w:pPr>
            <w:r w:rsidRPr="00FC0E65">
              <w:rPr>
                <w:color w:val="000000"/>
                <w:sz w:val="18"/>
                <w:szCs w:val="18"/>
              </w:rPr>
              <w:t>565,8</w:t>
            </w:r>
          </w:p>
        </w:tc>
        <w:tc>
          <w:tcPr>
            <w:tcW w:w="271" w:type="pct"/>
            <w:tcBorders>
              <w:top w:val="nil"/>
              <w:left w:val="nil"/>
              <w:bottom w:val="single" w:sz="4" w:space="0" w:color="auto"/>
              <w:right w:val="single" w:sz="4" w:space="0" w:color="auto"/>
            </w:tcBorders>
            <w:shd w:val="clear" w:color="auto" w:fill="auto"/>
            <w:vAlign w:val="center"/>
            <w:hideMark/>
          </w:tcPr>
          <w:p w14:paraId="3A756D6F" w14:textId="77777777" w:rsidR="00BC6E97" w:rsidRPr="00FC0E65" w:rsidRDefault="00BC6E97" w:rsidP="00BC6E97">
            <w:pPr>
              <w:jc w:val="center"/>
              <w:rPr>
                <w:color w:val="000000"/>
                <w:sz w:val="18"/>
                <w:szCs w:val="18"/>
              </w:rPr>
            </w:pPr>
            <w:r w:rsidRPr="00FC0E65">
              <w:rPr>
                <w:color w:val="000000"/>
                <w:sz w:val="18"/>
                <w:szCs w:val="18"/>
              </w:rPr>
              <w:t>626,7</w:t>
            </w:r>
          </w:p>
        </w:tc>
        <w:tc>
          <w:tcPr>
            <w:tcW w:w="399" w:type="pct"/>
            <w:tcBorders>
              <w:top w:val="nil"/>
              <w:left w:val="nil"/>
              <w:bottom w:val="single" w:sz="4" w:space="0" w:color="auto"/>
              <w:right w:val="single" w:sz="4" w:space="0" w:color="auto"/>
            </w:tcBorders>
            <w:shd w:val="clear" w:color="auto" w:fill="auto"/>
            <w:vAlign w:val="bottom"/>
            <w:hideMark/>
          </w:tcPr>
          <w:p w14:paraId="45F400C8" w14:textId="77777777" w:rsidR="00BC6E97" w:rsidRPr="00FC0E65" w:rsidRDefault="00BC6E97" w:rsidP="00BC6E97">
            <w:pPr>
              <w:jc w:val="right"/>
              <w:rPr>
                <w:color w:val="000000"/>
                <w:sz w:val="18"/>
                <w:szCs w:val="18"/>
              </w:rPr>
            </w:pPr>
            <w:r w:rsidRPr="00FC0E65">
              <w:rPr>
                <w:color w:val="000000"/>
                <w:sz w:val="18"/>
                <w:szCs w:val="18"/>
              </w:rPr>
              <w:t> </w:t>
            </w:r>
          </w:p>
        </w:tc>
        <w:tc>
          <w:tcPr>
            <w:tcW w:w="289" w:type="pct"/>
            <w:tcBorders>
              <w:top w:val="nil"/>
              <w:left w:val="nil"/>
              <w:bottom w:val="single" w:sz="4" w:space="0" w:color="auto"/>
              <w:right w:val="single" w:sz="4" w:space="0" w:color="auto"/>
            </w:tcBorders>
            <w:shd w:val="clear" w:color="auto" w:fill="auto"/>
            <w:vAlign w:val="bottom"/>
            <w:hideMark/>
          </w:tcPr>
          <w:p w14:paraId="3CCEE11B" w14:textId="77777777" w:rsidR="00BC6E97" w:rsidRPr="00FC0E65" w:rsidRDefault="00BC6E97" w:rsidP="00BC6E97">
            <w:pPr>
              <w:jc w:val="right"/>
              <w:rPr>
                <w:color w:val="000000"/>
                <w:sz w:val="18"/>
                <w:szCs w:val="18"/>
              </w:rPr>
            </w:pPr>
            <w:r w:rsidRPr="00FC0E6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bottom"/>
            <w:hideMark/>
          </w:tcPr>
          <w:p w14:paraId="679EAA97" w14:textId="77777777" w:rsidR="00BC6E97" w:rsidRPr="00FC0E65" w:rsidRDefault="00BC6E97" w:rsidP="00BC6E97">
            <w:pPr>
              <w:jc w:val="right"/>
              <w:rPr>
                <w:color w:val="000000"/>
                <w:sz w:val="18"/>
                <w:szCs w:val="18"/>
              </w:rPr>
            </w:pPr>
            <w:r w:rsidRPr="00FC0E65">
              <w:rPr>
                <w:color w:val="000000"/>
                <w:sz w:val="18"/>
                <w:szCs w:val="18"/>
              </w:rPr>
              <w:t> </w:t>
            </w:r>
          </w:p>
        </w:tc>
        <w:tc>
          <w:tcPr>
            <w:tcW w:w="336" w:type="pct"/>
            <w:tcBorders>
              <w:top w:val="nil"/>
              <w:left w:val="nil"/>
              <w:bottom w:val="single" w:sz="4" w:space="0" w:color="auto"/>
              <w:right w:val="single" w:sz="4" w:space="0" w:color="auto"/>
            </w:tcBorders>
            <w:shd w:val="clear" w:color="auto" w:fill="auto"/>
            <w:vAlign w:val="bottom"/>
            <w:hideMark/>
          </w:tcPr>
          <w:p w14:paraId="4D033E44" w14:textId="77777777" w:rsidR="00BC6E97" w:rsidRPr="00FC0E65" w:rsidRDefault="00BC6E97" w:rsidP="00BC6E97">
            <w:pPr>
              <w:jc w:val="right"/>
              <w:rPr>
                <w:color w:val="000000"/>
                <w:sz w:val="18"/>
                <w:szCs w:val="18"/>
              </w:rPr>
            </w:pPr>
            <w:r w:rsidRPr="00FC0E65">
              <w:rPr>
                <w:color w:val="000000"/>
                <w:sz w:val="18"/>
                <w:szCs w:val="18"/>
              </w:rPr>
              <w:t> </w:t>
            </w:r>
          </w:p>
        </w:tc>
        <w:tc>
          <w:tcPr>
            <w:tcW w:w="384" w:type="pct"/>
            <w:tcBorders>
              <w:top w:val="nil"/>
              <w:left w:val="nil"/>
              <w:bottom w:val="single" w:sz="4" w:space="0" w:color="auto"/>
              <w:right w:val="single" w:sz="4" w:space="0" w:color="auto"/>
            </w:tcBorders>
            <w:shd w:val="clear" w:color="auto" w:fill="auto"/>
            <w:vAlign w:val="bottom"/>
            <w:hideMark/>
          </w:tcPr>
          <w:p w14:paraId="1078A7A0" w14:textId="77777777" w:rsidR="00BC6E97" w:rsidRPr="00FC0E65" w:rsidRDefault="00BC6E97" w:rsidP="00BC6E97">
            <w:pPr>
              <w:jc w:val="right"/>
              <w:rPr>
                <w:color w:val="000000"/>
                <w:sz w:val="18"/>
                <w:szCs w:val="18"/>
              </w:rPr>
            </w:pPr>
            <w:r w:rsidRPr="00FC0E65">
              <w:rPr>
                <w:color w:val="000000"/>
                <w:sz w:val="18"/>
                <w:szCs w:val="18"/>
              </w:rPr>
              <w:t> </w:t>
            </w:r>
          </w:p>
        </w:tc>
        <w:tc>
          <w:tcPr>
            <w:tcW w:w="301" w:type="pct"/>
            <w:tcBorders>
              <w:top w:val="nil"/>
              <w:left w:val="nil"/>
              <w:bottom w:val="single" w:sz="4" w:space="0" w:color="auto"/>
              <w:right w:val="single" w:sz="4" w:space="0" w:color="auto"/>
            </w:tcBorders>
            <w:shd w:val="clear" w:color="auto" w:fill="auto"/>
            <w:vAlign w:val="bottom"/>
            <w:hideMark/>
          </w:tcPr>
          <w:p w14:paraId="7FC34E55" w14:textId="77777777" w:rsidR="00BC6E97" w:rsidRPr="00FC0E65" w:rsidRDefault="00BC6E97" w:rsidP="00BC6E97">
            <w:pPr>
              <w:jc w:val="right"/>
              <w:rPr>
                <w:color w:val="000000"/>
                <w:sz w:val="18"/>
                <w:szCs w:val="18"/>
              </w:rPr>
            </w:pPr>
            <w:r w:rsidRPr="00FC0E65">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bottom"/>
            <w:hideMark/>
          </w:tcPr>
          <w:p w14:paraId="02A10F57" w14:textId="77777777" w:rsidR="00BC6E97" w:rsidRPr="00FC0E65" w:rsidRDefault="00BC6E97" w:rsidP="00BC6E97">
            <w:pPr>
              <w:jc w:val="right"/>
              <w:rPr>
                <w:color w:val="000000"/>
                <w:sz w:val="18"/>
                <w:szCs w:val="18"/>
              </w:rPr>
            </w:pPr>
            <w:r w:rsidRPr="00FC0E65">
              <w:rPr>
                <w:color w:val="000000"/>
                <w:sz w:val="18"/>
                <w:szCs w:val="18"/>
              </w:rPr>
              <w:t> </w:t>
            </w:r>
          </w:p>
        </w:tc>
        <w:tc>
          <w:tcPr>
            <w:tcW w:w="383" w:type="pct"/>
            <w:tcBorders>
              <w:top w:val="nil"/>
              <w:left w:val="nil"/>
              <w:bottom w:val="single" w:sz="4" w:space="0" w:color="auto"/>
              <w:right w:val="single" w:sz="4" w:space="0" w:color="auto"/>
            </w:tcBorders>
            <w:shd w:val="clear" w:color="auto" w:fill="auto"/>
            <w:vAlign w:val="bottom"/>
            <w:hideMark/>
          </w:tcPr>
          <w:p w14:paraId="77D624D7" w14:textId="77777777" w:rsidR="00BC6E97" w:rsidRPr="00FC0E65" w:rsidRDefault="00BC6E97" w:rsidP="00BC6E97">
            <w:pPr>
              <w:jc w:val="right"/>
              <w:rPr>
                <w:color w:val="000000"/>
                <w:sz w:val="18"/>
                <w:szCs w:val="18"/>
              </w:rPr>
            </w:pPr>
            <w:r w:rsidRPr="00FC0E65">
              <w:rPr>
                <w:color w:val="000000"/>
                <w:sz w:val="18"/>
                <w:szCs w:val="18"/>
              </w:rPr>
              <w:t> </w:t>
            </w:r>
          </w:p>
        </w:tc>
        <w:tc>
          <w:tcPr>
            <w:tcW w:w="314" w:type="pct"/>
            <w:tcBorders>
              <w:top w:val="nil"/>
              <w:left w:val="nil"/>
              <w:bottom w:val="single" w:sz="4" w:space="0" w:color="auto"/>
              <w:right w:val="single" w:sz="4" w:space="0" w:color="auto"/>
            </w:tcBorders>
            <w:shd w:val="clear" w:color="auto" w:fill="auto"/>
            <w:vAlign w:val="bottom"/>
            <w:hideMark/>
          </w:tcPr>
          <w:p w14:paraId="6D503AB3" w14:textId="77777777" w:rsidR="00BC6E97" w:rsidRPr="00FC0E65" w:rsidRDefault="00BC6E97" w:rsidP="00BC6E97">
            <w:pPr>
              <w:jc w:val="right"/>
              <w:rPr>
                <w:color w:val="000000"/>
                <w:sz w:val="18"/>
                <w:szCs w:val="18"/>
              </w:rPr>
            </w:pPr>
            <w:r w:rsidRPr="00FC0E65">
              <w:rPr>
                <w:color w:val="000000"/>
                <w:sz w:val="18"/>
                <w:szCs w:val="18"/>
              </w:rPr>
              <w:t> </w:t>
            </w:r>
          </w:p>
        </w:tc>
      </w:tr>
      <w:tr w:rsidR="00BC6E97" w:rsidRPr="00FC0E65" w14:paraId="6235D95A" w14:textId="77777777" w:rsidTr="00BC6E97">
        <w:trPr>
          <w:trHeight w:val="375"/>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34F42E19" w14:textId="77777777" w:rsidR="00BC6E97" w:rsidRPr="00FC0E65" w:rsidRDefault="00BC6E97" w:rsidP="00BC6E97">
            <w:pPr>
              <w:rPr>
                <w:b/>
                <w:bCs/>
                <w:color w:val="000000"/>
                <w:sz w:val="18"/>
                <w:szCs w:val="18"/>
              </w:rPr>
            </w:pPr>
            <w:r w:rsidRPr="00FC0E65">
              <w:rPr>
                <w:b/>
                <w:bCs/>
                <w:color w:val="000000"/>
                <w:sz w:val="18"/>
                <w:szCs w:val="18"/>
              </w:rPr>
              <w:lastRenderedPageBreak/>
              <w:t>6. Торговля и услуги населению</w:t>
            </w:r>
          </w:p>
        </w:tc>
        <w:tc>
          <w:tcPr>
            <w:tcW w:w="505" w:type="pct"/>
            <w:tcBorders>
              <w:top w:val="nil"/>
              <w:left w:val="nil"/>
              <w:bottom w:val="single" w:sz="4" w:space="0" w:color="auto"/>
              <w:right w:val="single" w:sz="4" w:space="0" w:color="auto"/>
            </w:tcBorders>
            <w:shd w:val="clear" w:color="auto" w:fill="auto"/>
            <w:vAlign w:val="center"/>
            <w:hideMark/>
          </w:tcPr>
          <w:p w14:paraId="169943E9" w14:textId="77777777" w:rsidR="00BC6E97" w:rsidRPr="00FC0E65" w:rsidRDefault="00BC6E97" w:rsidP="00BC6E97">
            <w:pPr>
              <w:jc w:val="center"/>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auto" w:fill="auto"/>
            <w:vAlign w:val="bottom"/>
            <w:hideMark/>
          </w:tcPr>
          <w:p w14:paraId="10CEF86C" w14:textId="77777777" w:rsidR="00BC6E97" w:rsidRPr="00FC0E65" w:rsidRDefault="00BC6E97" w:rsidP="00BC6E97">
            <w:pPr>
              <w:jc w:val="right"/>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auto" w:fill="auto"/>
            <w:vAlign w:val="bottom"/>
            <w:hideMark/>
          </w:tcPr>
          <w:p w14:paraId="6F1CF23E" w14:textId="77777777" w:rsidR="00BC6E97" w:rsidRPr="00FC0E65" w:rsidRDefault="00BC6E97" w:rsidP="00BC6E97">
            <w:pPr>
              <w:jc w:val="right"/>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auto" w:fill="auto"/>
            <w:vAlign w:val="bottom"/>
            <w:hideMark/>
          </w:tcPr>
          <w:p w14:paraId="44861867" w14:textId="77777777" w:rsidR="00BC6E97" w:rsidRPr="00FC0E65" w:rsidRDefault="00BC6E97" w:rsidP="00BC6E97">
            <w:pPr>
              <w:jc w:val="right"/>
              <w:rPr>
                <w:color w:val="000000"/>
                <w:sz w:val="18"/>
                <w:szCs w:val="18"/>
              </w:rPr>
            </w:pPr>
            <w:r w:rsidRPr="00FC0E65">
              <w:rPr>
                <w:color w:val="000000"/>
                <w:sz w:val="18"/>
                <w:szCs w:val="18"/>
              </w:rPr>
              <w:t> </w:t>
            </w:r>
          </w:p>
        </w:tc>
        <w:tc>
          <w:tcPr>
            <w:tcW w:w="399" w:type="pct"/>
            <w:tcBorders>
              <w:top w:val="nil"/>
              <w:left w:val="nil"/>
              <w:bottom w:val="single" w:sz="4" w:space="0" w:color="auto"/>
              <w:right w:val="single" w:sz="4" w:space="0" w:color="auto"/>
            </w:tcBorders>
            <w:shd w:val="clear" w:color="auto" w:fill="auto"/>
            <w:vAlign w:val="bottom"/>
            <w:hideMark/>
          </w:tcPr>
          <w:p w14:paraId="67630633" w14:textId="77777777" w:rsidR="00BC6E97" w:rsidRPr="00FC0E65" w:rsidRDefault="00BC6E97" w:rsidP="00BC6E97">
            <w:pPr>
              <w:jc w:val="right"/>
              <w:rPr>
                <w:color w:val="000000"/>
                <w:sz w:val="18"/>
                <w:szCs w:val="18"/>
              </w:rPr>
            </w:pPr>
            <w:r w:rsidRPr="00FC0E65">
              <w:rPr>
                <w:color w:val="000000"/>
                <w:sz w:val="18"/>
                <w:szCs w:val="18"/>
              </w:rPr>
              <w:t> </w:t>
            </w:r>
          </w:p>
        </w:tc>
        <w:tc>
          <w:tcPr>
            <w:tcW w:w="289" w:type="pct"/>
            <w:tcBorders>
              <w:top w:val="nil"/>
              <w:left w:val="nil"/>
              <w:bottom w:val="single" w:sz="4" w:space="0" w:color="auto"/>
              <w:right w:val="single" w:sz="4" w:space="0" w:color="auto"/>
            </w:tcBorders>
            <w:shd w:val="clear" w:color="auto" w:fill="auto"/>
            <w:vAlign w:val="bottom"/>
            <w:hideMark/>
          </w:tcPr>
          <w:p w14:paraId="5CF1CA1D" w14:textId="77777777" w:rsidR="00BC6E97" w:rsidRPr="00FC0E65" w:rsidRDefault="00BC6E97" w:rsidP="00BC6E97">
            <w:pPr>
              <w:jc w:val="right"/>
              <w:rPr>
                <w:color w:val="000000"/>
                <w:sz w:val="18"/>
                <w:szCs w:val="18"/>
              </w:rPr>
            </w:pPr>
            <w:r w:rsidRPr="00FC0E6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bottom"/>
            <w:hideMark/>
          </w:tcPr>
          <w:p w14:paraId="42E3907A" w14:textId="77777777" w:rsidR="00BC6E97" w:rsidRPr="00FC0E65" w:rsidRDefault="00BC6E97" w:rsidP="00BC6E97">
            <w:pPr>
              <w:jc w:val="right"/>
              <w:rPr>
                <w:color w:val="000000"/>
                <w:sz w:val="18"/>
                <w:szCs w:val="18"/>
              </w:rPr>
            </w:pPr>
            <w:r w:rsidRPr="00FC0E65">
              <w:rPr>
                <w:color w:val="000000"/>
                <w:sz w:val="18"/>
                <w:szCs w:val="18"/>
              </w:rPr>
              <w:t> </w:t>
            </w:r>
          </w:p>
        </w:tc>
        <w:tc>
          <w:tcPr>
            <w:tcW w:w="336" w:type="pct"/>
            <w:tcBorders>
              <w:top w:val="nil"/>
              <w:left w:val="nil"/>
              <w:bottom w:val="single" w:sz="4" w:space="0" w:color="auto"/>
              <w:right w:val="single" w:sz="4" w:space="0" w:color="auto"/>
            </w:tcBorders>
            <w:shd w:val="clear" w:color="auto" w:fill="auto"/>
            <w:vAlign w:val="bottom"/>
            <w:hideMark/>
          </w:tcPr>
          <w:p w14:paraId="2F2A7F46" w14:textId="77777777" w:rsidR="00BC6E97" w:rsidRPr="00FC0E65" w:rsidRDefault="00BC6E97" w:rsidP="00BC6E97">
            <w:pPr>
              <w:jc w:val="right"/>
              <w:rPr>
                <w:color w:val="000000"/>
                <w:sz w:val="18"/>
                <w:szCs w:val="18"/>
              </w:rPr>
            </w:pPr>
            <w:r w:rsidRPr="00FC0E65">
              <w:rPr>
                <w:color w:val="000000"/>
                <w:sz w:val="18"/>
                <w:szCs w:val="18"/>
              </w:rPr>
              <w:t> </w:t>
            </w:r>
          </w:p>
        </w:tc>
        <w:tc>
          <w:tcPr>
            <w:tcW w:w="384" w:type="pct"/>
            <w:tcBorders>
              <w:top w:val="nil"/>
              <w:left w:val="nil"/>
              <w:bottom w:val="single" w:sz="4" w:space="0" w:color="auto"/>
              <w:right w:val="single" w:sz="4" w:space="0" w:color="auto"/>
            </w:tcBorders>
            <w:shd w:val="clear" w:color="auto" w:fill="auto"/>
            <w:vAlign w:val="bottom"/>
            <w:hideMark/>
          </w:tcPr>
          <w:p w14:paraId="0C6169F0" w14:textId="77777777" w:rsidR="00BC6E97" w:rsidRPr="00FC0E65" w:rsidRDefault="00BC6E97" w:rsidP="00BC6E97">
            <w:pPr>
              <w:jc w:val="right"/>
              <w:rPr>
                <w:color w:val="000000"/>
                <w:sz w:val="18"/>
                <w:szCs w:val="18"/>
              </w:rPr>
            </w:pPr>
            <w:r w:rsidRPr="00FC0E65">
              <w:rPr>
                <w:color w:val="000000"/>
                <w:sz w:val="18"/>
                <w:szCs w:val="18"/>
              </w:rPr>
              <w:t> </w:t>
            </w:r>
          </w:p>
        </w:tc>
        <w:tc>
          <w:tcPr>
            <w:tcW w:w="301" w:type="pct"/>
            <w:tcBorders>
              <w:top w:val="nil"/>
              <w:left w:val="nil"/>
              <w:bottom w:val="single" w:sz="4" w:space="0" w:color="auto"/>
              <w:right w:val="single" w:sz="4" w:space="0" w:color="auto"/>
            </w:tcBorders>
            <w:shd w:val="clear" w:color="auto" w:fill="auto"/>
            <w:vAlign w:val="bottom"/>
            <w:hideMark/>
          </w:tcPr>
          <w:p w14:paraId="1029D6EF" w14:textId="77777777" w:rsidR="00BC6E97" w:rsidRPr="00FC0E65" w:rsidRDefault="00BC6E97" w:rsidP="00BC6E97">
            <w:pPr>
              <w:jc w:val="right"/>
              <w:rPr>
                <w:color w:val="000000"/>
                <w:sz w:val="18"/>
                <w:szCs w:val="18"/>
              </w:rPr>
            </w:pPr>
            <w:r w:rsidRPr="00FC0E65">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bottom"/>
            <w:hideMark/>
          </w:tcPr>
          <w:p w14:paraId="302751E3" w14:textId="77777777" w:rsidR="00BC6E97" w:rsidRPr="00FC0E65" w:rsidRDefault="00BC6E97" w:rsidP="00BC6E97">
            <w:pPr>
              <w:jc w:val="right"/>
              <w:rPr>
                <w:color w:val="000000"/>
                <w:sz w:val="18"/>
                <w:szCs w:val="18"/>
              </w:rPr>
            </w:pPr>
            <w:r w:rsidRPr="00FC0E65">
              <w:rPr>
                <w:color w:val="000000"/>
                <w:sz w:val="18"/>
                <w:szCs w:val="18"/>
              </w:rPr>
              <w:t> </w:t>
            </w:r>
          </w:p>
        </w:tc>
        <w:tc>
          <w:tcPr>
            <w:tcW w:w="383" w:type="pct"/>
            <w:tcBorders>
              <w:top w:val="nil"/>
              <w:left w:val="nil"/>
              <w:bottom w:val="single" w:sz="4" w:space="0" w:color="auto"/>
              <w:right w:val="single" w:sz="4" w:space="0" w:color="auto"/>
            </w:tcBorders>
            <w:shd w:val="clear" w:color="auto" w:fill="auto"/>
            <w:vAlign w:val="bottom"/>
            <w:hideMark/>
          </w:tcPr>
          <w:p w14:paraId="6F7D3ABE" w14:textId="77777777" w:rsidR="00BC6E97" w:rsidRPr="00FC0E65" w:rsidRDefault="00BC6E97" w:rsidP="00BC6E97">
            <w:pPr>
              <w:jc w:val="right"/>
              <w:rPr>
                <w:color w:val="000000"/>
                <w:sz w:val="18"/>
                <w:szCs w:val="18"/>
              </w:rPr>
            </w:pPr>
            <w:r w:rsidRPr="00FC0E65">
              <w:rPr>
                <w:color w:val="000000"/>
                <w:sz w:val="18"/>
                <w:szCs w:val="18"/>
              </w:rPr>
              <w:t> </w:t>
            </w:r>
          </w:p>
        </w:tc>
        <w:tc>
          <w:tcPr>
            <w:tcW w:w="314" w:type="pct"/>
            <w:tcBorders>
              <w:top w:val="nil"/>
              <w:left w:val="nil"/>
              <w:bottom w:val="single" w:sz="4" w:space="0" w:color="auto"/>
              <w:right w:val="single" w:sz="4" w:space="0" w:color="auto"/>
            </w:tcBorders>
            <w:shd w:val="clear" w:color="auto" w:fill="auto"/>
            <w:vAlign w:val="bottom"/>
            <w:hideMark/>
          </w:tcPr>
          <w:p w14:paraId="32437D97" w14:textId="77777777" w:rsidR="00BC6E97" w:rsidRPr="00FC0E65" w:rsidRDefault="00BC6E97" w:rsidP="00BC6E97">
            <w:pPr>
              <w:jc w:val="right"/>
              <w:rPr>
                <w:color w:val="000000"/>
                <w:sz w:val="18"/>
                <w:szCs w:val="18"/>
              </w:rPr>
            </w:pPr>
            <w:r w:rsidRPr="00FC0E65">
              <w:rPr>
                <w:color w:val="000000"/>
                <w:sz w:val="18"/>
                <w:szCs w:val="18"/>
              </w:rPr>
              <w:t> </w:t>
            </w:r>
          </w:p>
        </w:tc>
      </w:tr>
      <w:tr w:rsidR="00BC6E97" w:rsidRPr="00FC0E65" w14:paraId="7F2C9C07" w14:textId="77777777" w:rsidTr="00BC6E97">
        <w:trPr>
          <w:trHeight w:val="1125"/>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46E0472F" w14:textId="77777777" w:rsidR="00BC6E97" w:rsidRPr="00FC0E65" w:rsidRDefault="00BC6E97" w:rsidP="00BC6E97">
            <w:pPr>
              <w:rPr>
                <w:color w:val="000000"/>
                <w:sz w:val="18"/>
                <w:szCs w:val="18"/>
              </w:rPr>
            </w:pPr>
            <w:r w:rsidRPr="00FC0E65">
              <w:rPr>
                <w:color w:val="000000"/>
                <w:sz w:val="18"/>
                <w:szCs w:val="18"/>
              </w:rPr>
              <w:t>Оборот розничной торговли</w:t>
            </w:r>
          </w:p>
        </w:tc>
        <w:tc>
          <w:tcPr>
            <w:tcW w:w="505" w:type="pct"/>
            <w:tcBorders>
              <w:top w:val="nil"/>
              <w:left w:val="nil"/>
              <w:bottom w:val="single" w:sz="4" w:space="0" w:color="auto"/>
              <w:right w:val="single" w:sz="4" w:space="0" w:color="auto"/>
            </w:tcBorders>
            <w:shd w:val="clear" w:color="auto" w:fill="auto"/>
            <w:vAlign w:val="center"/>
            <w:hideMark/>
          </w:tcPr>
          <w:p w14:paraId="2517A8B9" w14:textId="77777777" w:rsidR="00BC6E97" w:rsidRPr="00FC0E65" w:rsidRDefault="00BC6E97" w:rsidP="00BC6E97">
            <w:pPr>
              <w:jc w:val="center"/>
              <w:rPr>
                <w:color w:val="000000"/>
                <w:sz w:val="18"/>
                <w:szCs w:val="18"/>
              </w:rPr>
            </w:pPr>
            <w:r w:rsidRPr="00FC0E65">
              <w:rPr>
                <w:color w:val="000000"/>
                <w:sz w:val="18"/>
                <w:szCs w:val="18"/>
              </w:rPr>
              <w:t>в ценах соответствующих лет; млн. руб.</w:t>
            </w:r>
          </w:p>
        </w:tc>
        <w:tc>
          <w:tcPr>
            <w:tcW w:w="271" w:type="pct"/>
            <w:tcBorders>
              <w:top w:val="nil"/>
              <w:left w:val="nil"/>
              <w:bottom w:val="single" w:sz="4" w:space="0" w:color="auto"/>
              <w:right w:val="single" w:sz="4" w:space="0" w:color="auto"/>
            </w:tcBorders>
            <w:shd w:val="clear" w:color="auto" w:fill="auto"/>
            <w:vAlign w:val="center"/>
            <w:hideMark/>
          </w:tcPr>
          <w:p w14:paraId="17B08219" w14:textId="77777777" w:rsidR="00BC6E97" w:rsidRPr="00FC0E65" w:rsidRDefault="00BC6E97" w:rsidP="00BC6E97">
            <w:pPr>
              <w:jc w:val="center"/>
              <w:rPr>
                <w:color w:val="000000"/>
                <w:sz w:val="18"/>
                <w:szCs w:val="18"/>
              </w:rPr>
            </w:pPr>
            <w:r w:rsidRPr="00FC0E65">
              <w:rPr>
                <w:color w:val="000000"/>
                <w:sz w:val="18"/>
                <w:szCs w:val="18"/>
              </w:rPr>
              <w:t>1 966,2</w:t>
            </w:r>
          </w:p>
        </w:tc>
        <w:tc>
          <w:tcPr>
            <w:tcW w:w="271" w:type="pct"/>
            <w:tcBorders>
              <w:top w:val="nil"/>
              <w:left w:val="nil"/>
              <w:bottom w:val="single" w:sz="4" w:space="0" w:color="auto"/>
              <w:right w:val="single" w:sz="4" w:space="0" w:color="auto"/>
            </w:tcBorders>
            <w:shd w:val="clear" w:color="auto" w:fill="auto"/>
            <w:vAlign w:val="center"/>
            <w:hideMark/>
          </w:tcPr>
          <w:p w14:paraId="697BB818" w14:textId="77777777" w:rsidR="00BC6E97" w:rsidRPr="00FC0E65" w:rsidRDefault="00BC6E97" w:rsidP="00BC6E97">
            <w:pPr>
              <w:jc w:val="center"/>
              <w:rPr>
                <w:color w:val="000000"/>
                <w:sz w:val="18"/>
                <w:szCs w:val="18"/>
              </w:rPr>
            </w:pPr>
            <w:r w:rsidRPr="00FC0E65">
              <w:rPr>
                <w:color w:val="000000"/>
                <w:sz w:val="18"/>
                <w:szCs w:val="18"/>
              </w:rPr>
              <w:t>2 415,0</w:t>
            </w:r>
          </w:p>
        </w:tc>
        <w:tc>
          <w:tcPr>
            <w:tcW w:w="271" w:type="pct"/>
            <w:tcBorders>
              <w:top w:val="nil"/>
              <w:left w:val="nil"/>
              <w:bottom w:val="single" w:sz="4" w:space="0" w:color="auto"/>
              <w:right w:val="single" w:sz="4" w:space="0" w:color="auto"/>
            </w:tcBorders>
            <w:shd w:val="clear" w:color="auto" w:fill="auto"/>
            <w:vAlign w:val="center"/>
            <w:hideMark/>
          </w:tcPr>
          <w:p w14:paraId="4A5267B4" w14:textId="77777777" w:rsidR="00BC6E97" w:rsidRPr="00FC0E65" w:rsidRDefault="00BC6E97" w:rsidP="00BC6E97">
            <w:pPr>
              <w:jc w:val="center"/>
              <w:rPr>
                <w:color w:val="000000"/>
                <w:sz w:val="18"/>
                <w:szCs w:val="18"/>
              </w:rPr>
            </w:pPr>
            <w:r w:rsidRPr="00FC0E65">
              <w:rPr>
                <w:color w:val="000000"/>
                <w:sz w:val="18"/>
                <w:szCs w:val="18"/>
              </w:rPr>
              <w:t>2 582,7</w:t>
            </w:r>
          </w:p>
        </w:tc>
        <w:tc>
          <w:tcPr>
            <w:tcW w:w="399" w:type="pct"/>
            <w:tcBorders>
              <w:top w:val="nil"/>
              <w:left w:val="nil"/>
              <w:bottom w:val="single" w:sz="4" w:space="0" w:color="auto"/>
              <w:right w:val="single" w:sz="4" w:space="0" w:color="auto"/>
            </w:tcBorders>
            <w:shd w:val="clear" w:color="auto" w:fill="auto"/>
            <w:vAlign w:val="center"/>
            <w:hideMark/>
          </w:tcPr>
          <w:p w14:paraId="56614F50" w14:textId="77777777" w:rsidR="00BC6E97" w:rsidRPr="00FC0E65" w:rsidRDefault="00BC6E97" w:rsidP="00BC6E97">
            <w:pPr>
              <w:jc w:val="center"/>
              <w:rPr>
                <w:color w:val="000000"/>
                <w:sz w:val="18"/>
                <w:szCs w:val="18"/>
              </w:rPr>
            </w:pPr>
            <w:r w:rsidRPr="00FC0E65">
              <w:rPr>
                <w:color w:val="000000"/>
                <w:sz w:val="18"/>
                <w:szCs w:val="18"/>
              </w:rPr>
              <w:t>2 815,8</w:t>
            </w:r>
          </w:p>
        </w:tc>
        <w:tc>
          <w:tcPr>
            <w:tcW w:w="289" w:type="pct"/>
            <w:tcBorders>
              <w:top w:val="nil"/>
              <w:left w:val="nil"/>
              <w:bottom w:val="single" w:sz="4" w:space="0" w:color="auto"/>
              <w:right w:val="single" w:sz="4" w:space="0" w:color="auto"/>
            </w:tcBorders>
            <w:shd w:val="clear" w:color="auto" w:fill="auto"/>
            <w:vAlign w:val="center"/>
            <w:hideMark/>
          </w:tcPr>
          <w:p w14:paraId="6E2C919E" w14:textId="77777777" w:rsidR="00BC6E97" w:rsidRPr="00FC0E65" w:rsidRDefault="00BC6E97" w:rsidP="00BC6E97">
            <w:pPr>
              <w:jc w:val="center"/>
              <w:rPr>
                <w:color w:val="000000"/>
                <w:sz w:val="18"/>
                <w:szCs w:val="18"/>
              </w:rPr>
            </w:pPr>
            <w:r w:rsidRPr="00FC0E65">
              <w:rPr>
                <w:color w:val="000000"/>
                <w:sz w:val="18"/>
                <w:szCs w:val="18"/>
              </w:rPr>
              <w:t>2 917,3</w:t>
            </w:r>
          </w:p>
        </w:tc>
        <w:tc>
          <w:tcPr>
            <w:tcW w:w="334" w:type="pct"/>
            <w:tcBorders>
              <w:top w:val="nil"/>
              <w:left w:val="nil"/>
              <w:bottom w:val="single" w:sz="4" w:space="0" w:color="auto"/>
              <w:right w:val="single" w:sz="4" w:space="0" w:color="auto"/>
            </w:tcBorders>
            <w:shd w:val="clear" w:color="auto" w:fill="auto"/>
            <w:vAlign w:val="center"/>
            <w:hideMark/>
          </w:tcPr>
          <w:p w14:paraId="3EDB4745" w14:textId="77777777" w:rsidR="00BC6E97" w:rsidRPr="00FC0E65" w:rsidRDefault="00BC6E97" w:rsidP="00BC6E97">
            <w:pPr>
              <w:jc w:val="center"/>
              <w:rPr>
                <w:color w:val="000000"/>
                <w:sz w:val="18"/>
                <w:szCs w:val="18"/>
              </w:rPr>
            </w:pPr>
            <w:r w:rsidRPr="00FC0E65">
              <w:rPr>
                <w:color w:val="000000"/>
                <w:sz w:val="18"/>
                <w:szCs w:val="18"/>
              </w:rPr>
              <w:t>2 945,7</w:t>
            </w:r>
          </w:p>
        </w:tc>
        <w:tc>
          <w:tcPr>
            <w:tcW w:w="336" w:type="pct"/>
            <w:tcBorders>
              <w:top w:val="nil"/>
              <w:left w:val="nil"/>
              <w:bottom w:val="single" w:sz="4" w:space="0" w:color="auto"/>
              <w:right w:val="single" w:sz="4" w:space="0" w:color="auto"/>
            </w:tcBorders>
            <w:shd w:val="clear" w:color="auto" w:fill="auto"/>
            <w:vAlign w:val="center"/>
            <w:hideMark/>
          </w:tcPr>
          <w:p w14:paraId="7D49F90E" w14:textId="77777777" w:rsidR="00BC6E97" w:rsidRPr="00FC0E65" w:rsidRDefault="00BC6E97" w:rsidP="00BC6E97">
            <w:pPr>
              <w:jc w:val="center"/>
              <w:rPr>
                <w:color w:val="000000"/>
                <w:sz w:val="18"/>
                <w:szCs w:val="18"/>
              </w:rPr>
            </w:pPr>
            <w:r w:rsidRPr="00FC0E65">
              <w:rPr>
                <w:color w:val="000000"/>
                <w:sz w:val="18"/>
                <w:szCs w:val="18"/>
              </w:rPr>
              <w:t>3 086,7</w:t>
            </w:r>
          </w:p>
        </w:tc>
        <w:tc>
          <w:tcPr>
            <w:tcW w:w="384" w:type="pct"/>
            <w:tcBorders>
              <w:top w:val="nil"/>
              <w:left w:val="nil"/>
              <w:bottom w:val="single" w:sz="4" w:space="0" w:color="auto"/>
              <w:right w:val="single" w:sz="4" w:space="0" w:color="auto"/>
            </w:tcBorders>
            <w:shd w:val="clear" w:color="auto" w:fill="auto"/>
            <w:vAlign w:val="center"/>
            <w:hideMark/>
          </w:tcPr>
          <w:p w14:paraId="19E489DF" w14:textId="77777777" w:rsidR="00BC6E97" w:rsidRPr="00FC0E65" w:rsidRDefault="00BC6E97" w:rsidP="00BC6E97">
            <w:pPr>
              <w:jc w:val="center"/>
              <w:rPr>
                <w:color w:val="000000"/>
                <w:sz w:val="18"/>
                <w:szCs w:val="18"/>
              </w:rPr>
            </w:pPr>
            <w:r w:rsidRPr="00FC0E65">
              <w:rPr>
                <w:color w:val="000000"/>
                <w:sz w:val="18"/>
                <w:szCs w:val="18"/>
              </w:rPr>
              <w:t>3 213,2</w:t>
            </w:r>
          </w:p>
        </w:tc>
        <w:tc>
          <w:tcPr>
            <w:tcW w:w="301" w:type="pct"/>
            <w:tcBorders>
              <w:top w:val="nil"/>
              <w:left w:val="nil"/>
              <w:bottom w:val="single" w:sz="4" w:space="0" w:color="auto"/>
              <w:right w:val="single" w:sz="4" w:space="0" w:color="auto"/>
            </w:tcBorders>
            <w:shd w:val="clear" w:color="auto" w:fill="auto"/>
            <w:vAlign w:val="center"/>
            <w:hideMark/>
          </w:tcPr>
          <w:p w14:paraId="6F89E62F" w14:textId="77777777" w:rsidR="00BC6E97" w:rsidRPr="00FC0E65" w:rsidRDefault="00BC6E97" w:rsidP="00BC6E97">
            <w:pPr>
              <w:jc w:val="center"/>
              <w:rPr>
                <w:color w:val="000000"/>
                <w:sz w:val="18"/>
                <w:szCs w:val="18"/>
              </w:rPr>
            </w:pPr>
            <w:r w:rsidRPr="00FC0E65">
              <w:rPr>
                <w:color w:val="000000"/>
                <w:sz w:val="18"/>
                <w:szCs w:val="18"/>
              </w:rPr>
              <w:t>3 247,7</w:t>
            </w:r>
          </w:p>
        </w:tc>
        <w:tc>
          <w:tcPr>
            <w:tcW w:w="322" w:type="pct"/>
            <w:tcBorders>
              <w:top w:val="nil"/>
              <w:left w:val="nil"/>
              <w:bottom w:val="single" w:sz="4" w:space="0" w:color="auto"/>
              <w:right w:val="single" w:sz="4" w:space="0" w:color="auto"/>
            </w:tcBorders>
            <w:shd w:val="clear" w:color="auto" w:fill="auto"/>
            <w:vAlign w:val="center"/>
            <w:hideMark/>
          </w:tcPr>
          <w:p w14:paraId="18507F6E" w14:textId="77777777" w:rsidR="00BC6E97" w:rsidRPr="00FC0E65" w:rsidRDefault="00BC6E97" w:rsidP="00BC6E97">
            <w:pPr>
              <w:jc w:val="center"/>
              <w:rPr>
                <w:color w:val="000000"/>
                <w:sz w:val="18"/>
                <w:szCs w:val="18"/>
              </w:rPr>
            </w:pPr>
            <w:r w:rsidRPr="00FC0E65">
              <w:rPr>
                <w:color w:val="000000"/>
                <w:sz w:val="18"/>
                <w:szCs w:val="18"/>
              </w:rPr>
              <w:t>3 271,1</w:t>
            </w:r>
          </w:p>
        </w:tc>
        <w:tc>
          <w:tcPr>
            <w:tcW w:w="383" w:type="pct"/>
            <w:tcBorders>
              <w:top w:val="nil"/>
              <w:left w:val="nil"/>
              <w:bottom w:val="single" w:sz="4" w:space="0" w:color="auto"/>
              <w:right w:val="single" w:sz="4" w:space="0" w:color="auto"/>
            </w:tcBorders>
            <w:shd w:val="clear" w:color="auto" w:fill="auto"/>
            <w:vAlign w:val="center"/>
            <w:hideMark/>
          </w:tcPr>
          <w:p w14:paraId="63355715" w14:textId="77777777" w:rsidR="00BC6E97" w:rsidRPr="00FC0E65" w:rsidRDefault="00BC6E97" w:rsidP="00BC6E97">
            <w:pPr>
              <w:jc w:val="center"/>
              <w:rPr>
                <w:color w:val="000000"/>
                <w:sz w:val="18"/>
                <w:szCs w:val="18"/>
              </w:rPr>
            </w:pPr>
            <w:r w:rsidRPr="00FC0E65">
              <w:rPr>
                <w:color w:val="000000"/>
                <w:sz w:val="18"/>
                <w:szCs w:val="18"/>
              </w:rPr>
              <w:t>3 475,4</w:t>
            </w:r>
          </w:p>
        </w:tc>
        <w:tc>
          <w:tcPr>
            <w:tcW w:w="314" w:type="pct"/>
            <w:tcBorders>
              <w:top w:val="nil"/>
              <w:left w:val="nil"/>
              <w:bottom w:val="single" w:sz="4" w:space="0" w:color="auto"/>
              <w:right w:val="single" w:sz="4" w:space="0" w:color="auto"/>
            </w:tcBorders>
            <w:shd w:val="clear" w:color="auto" w:fill="auto"/>
            <w:vAlign w:val="center"/>
            <w:hideMark/>
          </w:tcPr>
          <w:p w14:paraId="105A9C58" w14:textId="77777777" w:rsidR="00BC6E97" w:rsidRPr="00FC0E65" w:rsidRDefault="00BC6E97" w:rsidP="00BC6E97">
            <w:pPr>
              <w:jc w:val="center"/>
              <w:rPr>
                <w:color w:val="000000"/>
                <w:sz w:val="18"/>
                <w:szCs w:val="18"/>
              </w:rPr>
            </w:pPr>
            <w:r w:rsidRPr="00FC0E65">
              <w:rPr>
                <w:color w:val="000000"/>
                <w:sz w:val="18"/>
                <w:szCs w:val="18"/>
              </w:rPr>
              <w:t>3 522,8</w:t>
            </w:r>
          </w:p>
        </w:tc>
      </w:tr>
      <w:tr w:rsidR="00BC6E97" w:rsidRPr="00FC0E65" w14:paraId="4C106F25" w14:textId="77777777" w:rsidTr="00BC6E97">
        <w:trPr>
          <w:trHeight w:val="1500"/>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6D6AC45B" w14:textId="77777777" w:rsidR="00BC6E97" w:rsidRPr="00FC0E65" w:rsidRDefault="00BC6E97" w:rsidP="00BC6E97">
            <w:pPr>
              <w:rPr>
                <w:color w:val="000000"/>
                <w:sz w:val="18"/>
                <w:szCs w:val="18"/>
              </w:rPr>
            </w:pPr>
            <w:r w:rsidRPr="00FC0E65">
              <w:rPr>
                <w:color w:val="000000"/>
                <w:sz w:val="18"/>
                <w:szCs w:val="18"/>
              </w:rPr>
              <w:t>Оборот розничной торговли</w:t>
            </w:r>
          </w:p>
        </w:tc>
        <w:tc>
          <w:tcPr>
            <w:tcW w:w="505" w:type="pct"/>
            <w:tcBorders>
              <w:top w:val="nil"/>
              <w:left w:val="nil"/>
              <w:bottom w:val="single" w:sz="4" w:space="0" w:color="auto"/>
              <w:right w:val="single" w:sz="4" w:space="0" w:color="auto"/>
            </w:tcBorders>
            <w:shd w:val="clear" w:color="auto" w:fill="auto"/>
            <w:vAlign w:val="center"/>
            <w:hideMark/>
          </w:tcPr>
          <w:p w14:paraId="33FBD504" w14:textId="77777777" w:rsidR="00BC6E97" w:rsidRPr="00FC0E65" w:rsidRDefault="00BC6E97" w:rsidP="00BC6E97">
            <w:pPr>
              <w:jc w:val="center"/>
              <w:rPr>
                <w:color w:val="000000"/>
                <w:sz w:val="18"/>
                <w:szCs w:val="18"/>
              </w:rPr>
            </w:pPr>
            <w:r w:rsidRPr="00FC0E65">
              <w:rPr>
                <w:color w:val="000000"/>
                <w:sz w:val="18"/>
                <w:szCs w:val="18"/>
              </w:rPr>
              <w:t>% к предыдущему году в сопоставимых ценах</w:t>
            </w:r>
          </w:p>
        </w:tc>
        <w:tc>
          <w:tcPr>
            <w:tcW w:w="271" w:type="pct"/>
            <w:tcBorders>
              <w:top w:val="nil"/>
              <w:left w:val="nil"/>
              <w:bottom w:val="single" w:sz="4" w:space="0" w:color="auto"/>
              <w:right w:val="single" w:sz="4" w:space="0" w:color="auto"/>
            </w:tcBorders>
            <w:shd w:val="clear" w:color="auto" w:fill="auto"/>
            <w:vAlign w:val="center"/>
            <w:hideMark/>
          </w:tcPr>
          <w:p w14:paraId="5F27BAF7" w14:textId="77777777" w:rsidR="00BC6E97" w:rsidRPr="00FC0E65" w:rsidRDefault="00BC6E97" w:rsidP="00BC6E97">
            <w:pPr>
              <w:jc w:val="center"/>
              <w:rPr>
                <w:color w:val="000000"/>
                <w:sz w:val="18"/>
                <w:szCs w:val="18"/>
              </w:rPr>
            </w:pPr>
            <w:r w:rsidRPr="00FC0E65">
              <w:rPr>
                <w:color w:val="000000"/>
                <w:sz w:val="18"/>
                <w:szCs w:val="18"/>
              </w:rPr>
              <w:t>392,0</w:t>
            </w:r>
          </w:p>
        </w:tc>
        <w:tc>
          <w:tcPr>
            <w:tcW w:w="271" w:type="pct"/>
            <w:tcBorders>
              <w:top w:val="nil"/>
              <w:left w:val="nil"/>
              <w:bottom w:val="single" w:sz="4" w:space="0" w:color="auto"/>
              <w:right w:val="single" w:sz="4" w:space="0" w:color="auto"/>
            </w:tcBorders>
            <w:shd w:val="clear" w:color="auto" w:fill="auto"/>
            <w:vAlign w:val="center"/>
            <w:hideMark/>
          </w:tcPr>
          <w:p w14:paraId="123C7EA2" w14:textId="77777777" w:rsidR="00BC6E97" w:rsidRPr="00FC0E65" w:rsidRDefault="00BC6E97" w:rsidP="00BC6E97">
            <w:pPr>
              <w:jc w:val="center"/>
              <w:rPr>
                <w:color w:val="000000"/>
                <w:sz w:val="18"/>
                <w:szCs w:val="18"/>
              </w:rPr>
            </w:pPr>
            <w:r w:rsidRPr="00FC0E65">
              <w:rPr>
                <w:color w:val="000000"/>
                <w:sz w:val="18"/>
                <w:szCs w:val="18"/>
              </w:rPr>
              <w:t>107,4</w:t>
            </w:r>
          </w:p>
        </w:tc>
        <w:tc>
          <w:tcPr>
            <w:tcW w:w="271" w:type="pct"/>
            <w:tcBorders>
              <w:top w:val="nil"/>
              <w:left w:val="nil"/>
              <w:bottom w:val="single" w:sz="4" w:space="0" w:color="auto"/>
              <w:right w:val="single" w:sz="4" w:space="0" w:color="auto"/>
            </w:tcBorders>
            <w:shd w:val="clear" w:color="auto" w:fill="auto"/>
            <w:vAlign w:val="center"/>
            <w:hideMark/>
          </w:tcPr>
          <w:p w14:paraId="35D2CBB8" w14:textId="77777777" w:rsidR="00BC6E97" w:rsidRPr="00FC0E65" w:rsidRDefault="00BC6E97" w:rsidP="00BC6E97">
            <w:pPr>
              <w:jc w:val="center"/>
              <w:rPr>
                <w:color w:val="000000"/>
                <w:sz w:val="18"/>
                <w:szCs w:val="18"/>
              </w:rPr>
            </w:pPr>
            <w:r w:rsidRPr="00FC0E65">
              <w:rPr>
                <w:color w:val="000000"/>
                <w:sz w:val="18"/>
                <w:szCs w:val="18"/>
              </w:rPr>
              <w:t>90,4</w:t>
            </w:r>
          </w:p>
        </w:tc>
        <w:tc>
          <w:tcPr>
            <w:tcW w:w="399" w:type="pct"/>
            <w:tcBorders>
              <w:top w:val="nil"/>
              <w:left w:val="nil"/>
              <w:bottom w:val="single" w:sz="4" w:space="0" w:color="auto"/>
              <w:right w:val="single" w:sz="4" w:space="0" w:color="auto"/>
            </w:tcBorders>
            <w:shd w:val="clear" w:color="auto" w:fill="auto"/>
            <w:vAlign w:val="center"/>
            <w:hideMark/>
          </w:tcPr>
          <w:p w14:paraId="72DE1487" w14:textId="77777777" w:rsidR="00BC6E97" w:rsidRPr="00FC0E65" w:rsidRDefault="00BC6E97" w:rsidP="00BC6E97">
            <w:pPr>
              <w:jc w:val="center"/>
              <w:rPr>
                <w:color w:val="000000"/>
                <w:sz w:val="18"/>
                <w:szCs w:val="18"/>
              </w:rPr>
            </w:pPr>
            <w:r w:rsidRPr="00FC0E65">
              <w:rPr>
                <w:color w:val="000000"/>
                <w:sz w:val="18"/>
                <w:szCs w:val="18"/>
              </w:rPr>
              <w:t>100,3</w:t>
            </w:r>
          </w:p>
        </w:tc>
        <w:tc>
          <w:tcPr>
            <w:tcW w:w="289" w:type="pct"/>
            <w:tcBorders>
              <w:top w:val="nil"/>
              <w:left w:val="nil"/>
              <w:bottom w:val="single" w:sz="4" w:space="0" w:color="auto"/>
              <w:right w:val="single" w:sz="4" w:space="0" w:color="auto"/>
            </w:tcBorders>
            <w:shd w:val="clear" w:color="auto" w:fill="auto"/>
            <w:vAlign w:val="center"/>
            <w:hideMark/>
          </w:tcPr>
          <w:p w14:paraId="4CC67235" w14:textId="77777777" w:rsidR="00BC6E97" w:rsidRPr="00FC0E65" w:rsidRDefault="00BC6E97" w:rsidP="00BC6E97">
            <w:pPr>
              <w:jc w:val="center"/>
              <w:rPr>
                <w:color w:val="000000"/>
                <w:sz w:val="18"/>
                <w:szCs w:val="18"/>
              </w:rPr>
            </w:pPr>
            <w:r w:rsidRPr="00FC0E65">
              <w:rPr>
                <w:color w:val="000000"/>
                <w:sz w:val="18"/>
                <w:szCs w:val="18"/>
              </w:rPr>
              <w:t>102,5</w:t>
            </w:r>
          </w:p>
        </w:tc>
        <w:tc>
          <w:tcPr>
            <w:tcW w:w="334" w:type="pct"/>
            <w:tcBorders>
              <w:top w:val="nil"/>
              <w:left w:val="nil"/>
              <w:bottom w:val="single" w:sz="4" w:space="0" w:color="auto"/>
              <w:right w:val="single" w:sz="4" w:space="0" w:color="auto"/>
            </w:tcBorders>
            <w:shd w:val="clear" w:color="auto" w:fill="auto"/>
            <w:vAlign w:val="center"/>
            <w:hideMark/>
          </w:tcPr>
          <w:p w14:paraId="74183C22" w14:textId="77777777" w:rsidR="00BC6E97" w:rsidRPr="00FC0E65" w:rsidRDefault="00BC6E97" w:rsidP="00BC6E97">
            <w:pPr>
              <w:jc w:val="center"/>
              <w:rPr>
                <w:color w:val="000000"/>
                <w:sz w:val="18"/>
                <w:szCs w:val="18"/>
              </w:rPr>
            </w:pPr>
            <w:r w:rsidRPr="00FC0E65">
              <w:rPr>
                <w:color w:val="000000"/>
                <w:sz w:val="18"/>
                <w:szCs w:val="18"/>
              </w:rPr>
              <w:t>103,5</w:t>
            </w:r>
          </w:p>
        </w:tc>
        <w:tc>
          <w:tcPr>
            <w:tcW w:w="336" w:type="pct"/>
            <w:tcBorders>
              <w:top w:val="nil"/>
              <w:left w:val="nil"/>
              <w:bottom w:val="single" w:sz="4" w:space="0" w:color="auto"/>
              <w:right w:val="single" w:sz="4" w:space="0" w:color="auto"/>
            </w:tcBorders>
            <w:shd w:val="clear" w:color="auto" w:fill="auto"/>
            <w:vAlign w:val="center"/>
            <w:hideMark/>
          </w:tcPr>
          <w:p w14:paraId="60C7DF3B" w14:textId="77777777" w:rsidR="00BC6E97" w:rsidRPr="00FC0E65" w:rsidRDefault="00BC6E97" w:rsidP="00BC6E97">
            <w:pPr>
              <w:jc w:val="center"/>
              <w:rPr>
                <w:color w:val="000000"/>
                <w:sz w:val="18"/>
                <w:szCs w:val="18"/>
              </w:rPr>
            </w:pPr>
            <w:r w:rsidRPr="00FC0E65">
              <w:rPr>
                <w:color w:val="000000"/>
                <w:sz w:val="18"/>
                <w:szCs w:val="18"/>
              </w:rPr>
              <w:t>104,9</w:t>
            </w:r>
          </w:p>
        </w:tc>
        <w:tc>
          <w:tcPr>
            <w:tcW w:w="384" w:type="pct"/>
            <w:tcBorders>
              <w:top w:val="nil"/>
              <w:left w:val="nil"/>
              <w:bottom w:val="single" w:sz="4" w:space="0" w:color="auto"/>
              <w:right w:val="single" w:sz="4" w:space="0" w:color="auto"/>
            </w:tcBorders>
            <w:shd w:val="clear" w:color="auto" w:fill="auto"/>
            <w:vAlign w:val="center"/>
            <w:hideMark/>
          </w:tcPr>
          <w:p w14:paraId="6ECBD670" w14:textId="77777777" w:rsidR="00BC6E97" w:rsidRPr="00FC0E65" w:rsidRDefault="00BC6E97" w:rsidP="00BC6E97">
            <w:pPr>
              <w:jc w:val="center"/>
              <w:rPr>
                <w:color w:val="000000"/>
                <w:sz w:val="18"/>
                <w:szCs w:val="18"/>
              </w:rPr>
            </w:pPr>
            <w:r w:rsidRPr="00FC0E65">
              <w:rPr>
                <w:color w:val="000000"/>
                <w:sz w:val="18"/>
                <w:szCs w:val="18"/>
              </w:rPr>
              <w:t>104,9</w:t>
            </w:r>
          </w:p>
        </w:tc>
        <w:tc>
          <w:tcPr>
            <w:tcW w:w="301" w:type="pct"/>
            <w:tcBorders>
              <w:top w:val="nil"/>
              <w:left w:val="nil"/>
              <w:bottom w:val="single" w:sz="4" w:space="0" w:color="auto"/>
              <w:right w:val="single" w:sz="4" w:space="0" w:color="auto"/>
            </w:tcBorders>
            <w:shd w:val="clear" w:color="auto" w:fill="auto"/>
            <w:vAlign w:val="center"/>
            <w:hideMark/>
          </w:tcPr>
          <w:p w14:paraId="1CEE7822" w14:textId="77777777" w:rsidR="00BC6E97" w:rsidRPr="00FC0E65" w:rsidRDefault="00BC6E97" w:rsidP="00BC6E97">
            <w:pPr>
              <w:jc w:val="center"/>
              <w:rPr>
                <w:color w:val="000000"/>
                <w:sz w:val="18"/>
                <w:szCs w:val="18"/>
              </w:rPr>
            </w:pPr>
            <w:r w:rsidRPr="00FC0E65">
              <w:rPr>
                <w:color w:val="000000"/>
                <w:sz w:val="18"/>
                <w:szCs w:val="18"/>
              </w:rPr>
              <w:t>105,0</w:t>
            </w:r>
          </w:p>
        </w:tc>
        <w:tc>
          <w:tcPr>
            <w:tcW w:w="322" w:type="pct"/>
            <w:tcBorders>
              <w:top w:val="nil"/>
              <w:left w:val="nil"/>
              <w:bottom w:val="single" w:sz="4" w:space="0" w:color="auto"/>
              <w:right w:val="single" w:sz="4" w:space="0" w:color="auto"/>
            </w:tcBorders>
            <w:shd w:val="clear" w:color="auto" w:fill="auto"/>
            <w:vAlign w:val="center"/>
            <w:hideMark/>
          </w:tcPr>
          <w:p w14:paraId="038363FB" w14:textId="77777777" w:rsidR="00BC6E97" w:rsidRPr="00FC0E65" w:rsidRDefault="00BC6E97" w:rsidP="00BC6E97">
            <w:pPr>
              <w:jc w:val="center"/>
              <w:rPr>
                <w:color w:val="000000"/>
                <w:sz w:val="18"/>
                <w:szCs w:val="18"/>
              </w:rPr>
            </w:pPr>
            <w:r w:rsidRPr="00FC0E65">
              <w:rPr>
                <w:color w:val="000000"/>
                <w:sz w:val="18"/>
                <w:szCs w:val="18"/>
              </w:rPr>
              <w:t>101,9</w:t>
            </w:r>
          </w:p>
        </w:tc>
        <w:tc>
          <w:tcPr>
            <w:tcW w:w="383" w:type="pct"/>
            <w:tcBorders>
              <w:top w:val="nil"/>
              <w:left w:val="nil"/>
              <w:bottom w:val="single" w:sz="4" w:space="0" w:color="auto"/>
              <w:right w:val="single" w:sz="4" w:space="0" w:color="auto"/>
            </w:tcBorders>
            <w:shd w:val="clear" w:color="auto" w:fill="auto"/>
            <w:vAlign w:val="center"/>
            <w:hideMark/>
          </w:tcPr>
          <w:p w14:paraId="629F4D6D" w14:textId="77777777" w:rsidR="00BC6E97" w:rsidRPr="00FC0E65" w:rsidRDefault="00BC6E97" w:rsidP="00BC6E97">
            <w:pPr>
              <w:jc w:val="center"/>
              <w:rPr>
                <w:color w:val="000000"/>
                <w:sz w:val="18"/>
                <w:szCs w:val="18"/>
              </w:rPr>
            </w:pPr>
            <w:r w:rsidRPr="00FC0E65">
              <w:rPr>
                <w:color w:val="000000"/>
                <w:sz w:val="18"/>
                <w:szCs w:val="18"/>
              </w:rPr>
              <w:t>103,8</w:t>
            </w:r>
          </w:p>
        </w:tc>
        <w:tc>
          <w:tcPr>
            <w:tcW w:w="314" w:type="pct"/>
            <w:tcBorders>
              <w:top w:val="nil"/>
              <w:left w:val="nil"/>
              <w:bottom w:val="single" w:sz="4" w:space="0" w:color="auto"/>
              <w:right w:val="single" w:sz="4" w:space="0" w:color="auto"/>
            </w:tcBorders>
            <w:shd w:val="clear" w:color="auto" w:fill="auto"/>
            <w:vAlign w:val="center"/>
            <w:hideMark/>
          </w:tcPr>
          <w:p w14:paraId="146A461C" w14:textId="77777777" w:rsidR="00BC6E97" w:rsidRPr="00FC0E65" w:rsidRDefault="00BC6E97" w:rsidP="00BC6E97">
            <w:pPr>
              <w:jc w:val="center"/>
              <w:rPr>
                <w:color w:val="000000"/>
                <w:sz w:val="18"/>
                <w:szCs w:val="18"/>
              </w:rPr>
            </w:pPr>
            <w:r w:rsidRPr="00FC0E65">
              <w:rPr>
                <w:color w:val="000000"/>
                <w:sz w:val="18"/>
                <w:szCs w:val="18"/>
              </w:rPr>
              <w:t>104,1</w:t>
            </w:r>
          </w:p>
        </w:tc>
      </w:tr>
      <w:tr w:rsidR="00BC6E97" w:rsidRPr="00FC0E65" w14:paraId="2203475C" w14:textId="77777777" w:rsidTr="00BC6E97">
        <w:trPr>
          <w:trHeight w:val="750"/>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2D84C984" w14:textId="77777777" w:rsidR="00BC6E97" w:rsidRPr="00FC0E65" w:rsidRDefault="00BC6E97" w:rsidP="00BC6E97">
            <w:pPr>
              <w:rPr>
                <w:color w:val="000000"/>
                <w:sz w:val="18"/>
                <w:szCs w:val="18"/>
              </w:rPr>
            </w:pPr>
            <w:r w:rsidRPr="00FC0E65">
              <w:rPr>
                <w:color w:val="000000"/>
                <w:sz w:val="18"/>
                <w:szCs w:val="18"/>
              </w:rPr>
              <w:t>Индекс-дефлятор оборота розничной торговли</w:t>
            </w:r>
          </w:p>
        </w:tc>
        <w:tc>
          <w:tcPr>
            <w:tcW w:w="505" w:type="pct"/>
            <w:tcBorders>
              <w:top w:val="nil"/>
              <w:left w:val="nil"/>
              <w:bottom w:val="single" w:sz="4" w:space="0" w:color="auto"/>
              <w:right w:val="single" w:sz="4" w:space="0" w:color="auto"/>
            </w:tcBorders>
            <w:shd w:val="clear" w:color="auto" w:fill="auto"/>
            <w:vAlign w:val="center"/>
            <w:hideMark/>
          </w:tcPr>
          <w:p w14:paraId="5A339615" w14:textId="77777777" w:rsidR="00BC6E97" w:rsidRPr="00FC0E65" w:rsidRDefault="00BC6E97" w:rsidP="00BC6E97">
            <w:pPr>
              <w:jc w:val="center"/>
              <w:rPr>
                <w:color w:val="000000"/>
                <w:sz w:val="18"/>
                <w:szCs w:val="18"/>
              </w:rPr>
            </w:pPr>
            <w:r w:rsidRPr="00FC0E65">
              <w:rPr>
                <w:color w:val="000000"/>
                <w:sz w:val="18"/>
                <w:szCs w:val="18"/>
              </w:rPr>
              <w:t>% к предыдущему году</w:t>
            </w:r>
          </w:p>
        </w:tc>
        <w:tc>
          <w:tcPr>
            <w:tcW w:w="271" w:type="pct"/>
            <w:tcBorders>
              <w:top w:val="nil"/>
              <w:left w:val="nil"/>
              <w:bottom w:val="single" w:sz="4" w:space="0" w:color="auto"/>
              <w:right w:val="single" w:sz="4" w:space="0" w:color="auto"/>
            </w:tcBorders>
            <w:shd w:val="clear" w:color="auto" w:fill="auto"/>
            <w:vAlign w:val="center"/>
            <w:hideMark/>
          </w:tcPr>
          <w:p w14:paraId="08118843" w14:textId="77777777" w:rsidR="00BC6E97" w:rsidRPr="00FC0E65" w:rsidRDefault="00BC6E97" w:rsidP="00BC6E97">
            <w:pPr>
              <w:jc w:val="center"/>
              <w:rPr>
                <w:color w:val="000000"/>
                <w:sz w:val="18"/>
                <w:szCs w:val="18"/>
              </w:rPr>
            </w:pPr>
            <w:r w:rsidRPr="00FC0E65">
              <w:rPr>
                <w:color w:val="000000"/>
                <w:sz w:val="18"/>
                <w:szCs w:val="18"/>
              </w:rPr>
              <w:t>104,5</w:t>
            </w:r>
          </w:p>
        </w:tc>
        <w:tc>
          <w:tcPr>
            <w:tcW w:w="271" w:type="pct"/>
            <w:tcBorders>
              <w:top w:val="nil"/>
              <w:left w:val="nil"/>
              <w:bottom w:val="single" w:sz="4" w:space="0" w:color="auto"/>
              <w:right w:val="single" w:sz="4" w:space="0" w:color="auto"/>
            </w:tcBorders>
            <w:shd w:val="clear" w:color="auto" w:fill="auto"/>
            <w:vAlign w:val="center"/>
            <w:hideMark/>
          </w:tcPr>
          <w:p w14:paraId="23A523A5" w14:textId="77777777" w:rsidR="00BC6E97" w:rsidRPr="00FC0E65" w:rsidRDefault="00BC6E97" w:rsidP="00BC6E97">
            <w:pPr>
              <w:jc w:val="center"/>
              <w:rPr>
                <w:color w:val="000000"/>
                <w:sz w:val="18"/>
                <w:szCs w:val="18"/>
              </w:rPr>
            </w:pPr>
            <w:r w:rsidRPr="00FC0E65">
              <w:rPr>
                <w:color w:val="000000"/>
                <w:sz w:val="18"/>
                <w:szCs w:val="18"/>
              </w:rPr>
              <w:t>104,4</w:t>
            </w:r>
          </w:p>
        </w:tc>
        <w:tc>
          <w:tcPr>
            <w:tcW w:w="271" w:type="pct"/>
            <w:tcBorders>
              <w:top w:val="nil"/>
              <w:left w:val="nil"/>
              <w:bottom w:val="single" w:sz="4" w:space="0" w:color="auto"/>
              <w:right w:val="single" w:sz="4" w:space="0" w:color="auto"/>
            </w:tcBorders>
            <w:shd w:val="clear" w:color="auto" w:fill="auto"/>
            <w:vAlign w:val="center"/>
            <w:hideMark/>
          </w:tcPr>
          <w:p w14:paraId="1155385A" w14:textId="77777777" w:rsidR="00BC6E97" w:rsidRPr="00FC0E65" w:rsidRDefault="00BC6E97" w:rsidP="00BC6E97">
            <w:pPr>
              <w:jc w:val="center"/>
              <w:rPr>
                <w:color w:val="000000"/>
                <w:sz w:val="18"/>
                <w:szCs w:val="18"/>
              </w:rPr>
            </w:pPr>
            <w:r w:rsidRPr="00FC0E65">
              <w:rPr>
                <w:color w:val="000000"/>
                <w:sz w:val="18"/>
                <w:szCs w:val="18"/>
              </w:rPr>
              <w:t>118,3</w:t>
            </w:r>
          </w:p>
        </w:tc>
        <w:tc>
          <w:tcPr>
            <w:tcW w:w="399" w:type="pct"/>
            <w:tcBorders>
              <w:top w:val="nil"/>
              <w:left w:val="nil"/>
              <w:bottom w:val="single" w:sz="4" w:space="0" w:color="auto"/>
              <w:right w:val="single" w:sz="4" w:space="0" w:color="auto"/>
            </w:tcBorders>
            <w:shd w:val="clear" w:color="auto" w:fill="auto"/>
            <w:vAlign w:val="center"/>
            <w:hideMark/>
          </w:tcPr>
          <w:p w14:paraId="0D5F8C25" w14:textId="77777777" w:rsidR="00BC6E97" w:rsidRPr="00FC0E65" w:rsidRDefault="00BC6E97" w:rsidP="00BC6E97">
            <w:pPr>
              <w:jc w:val="center"/>
              <w:rPr>
                <w:color w:val="000000"/>
                <w:sz w:val="18"/>
                <w:szCs w:val="18"/>
              </w:rPr>
            </w:pPr>
            <w:r w:rsidRPr="00FC0E65">
              <w:rPr>
                <w:color w:val="000000"/>
                <w:sz w:val="18"/>
                <w:szCs w:val="18"/>
              </w:rPr>
              <w:t>108,7</w:t>
            </w:r>
          </w:p>
        </w:tc>
        <w:tc>
          <w:tcPr>
            <w:tcW w:w="289" w:type="pct"/>
            <w:tcBorders>
              <w:top w:val="nil"/>
              <w:left w:val="nil"/>
              <w:bottom w:val="single" w:sz="4" w:space="0" w:color="auto"/>
              <w:right w:val="single" w:sz="4" w:space="0" w:color="auto"/>
            </w:tcBorders>
            <w:shd w:val="clear" w:color="auto" w:fill="auto"/>
            <w:vAlign w:val="center"/>
            <w:hideMark/>
          </w:tcPr>
          <w:p w14:paraId="25902ACE" w14:textId="77777777" w:rsidR="00BC6E97" w:rsidRPr="00FC0E65" w:rsidRDefault="00BC6E97" w:rsidP="00BC6E97">
            <w:pPr>
              <w:jc w:val="center"/>
              <w:rPr>
                <w:color w:val="000000"/>
                <w:sz w:val="18"/>
                <w:szCs w:val="18"/>
              </w:rPr>
            </w:pPr>
            <w:r w:rsidRPr="00FC0E65">
              <w:rPr>
                <w:color w:val="000000"/>
                <w:sz w:val="18"/>
                <w:szCs w:val="18"/>
              </w:rPr>
              <w:t>110,2</w:t>
            </w:r>
          </w:p>
        </w:tc>
        <w:tc>
          <w:tcPr>
            <w:tcW w:w="334" w:type="pct"/>
            <w:tcBorders>
              <w:top w:val="nil"/>
              <w:left w:val="nil"/>
              <w:bottom w:val="single" w:sz="4" w:space="0" w:color="auto"/>
              <w:right w:val="single" w:sz="4" w:space="0" w:color="auto"/>
            </w:tcBorders>
            <w:shd w:val="clear" w:color="auto" w:fill="auto"/>
            <w:vAlign w:val="center"/>
            <w:hideMark/>
          </w:tcPr>
          <w:p w14:paraId="26C6DFA1" w14:textId="77777777" w:rsidR="00BC6E97" w:rsidRPr="00FC0E65" w:rsidRDefault="00BC6E97" w:rsidP="00BC6E97">
            <w:pPr>
              <w:jc w:val="center"/>
              <w:rPr>
                <w:color w:val="000000"/>
                <w:sz w:val="18"/>
                <w:szCs w:val="18"/>
              </w:rPr>
            </w:pPr>
            <w:r w:rsidRPr="00FC0E65">
              <w:rPr>
                <w:color w:val="000000"/>
                <w:sz w:val="18"/>
                <w:szCs w:val="18"/>
              </w:rPr>
              <w:t>110,2</w:t>
            </w:r>
          </w:p>
        </w:tc>
        <w:tc>
          <w:tcPr>
            <w:tcW w:w="336" w:type="pct"/>
            <w:tcBorders>
              <w:top w:val="nil"/>
              <w:left w:val="nil"/>
              <w:bottom w:val="single" w:sz="4" w:space="0" w:color="auto"/>
              <w:right w:val="single" w:sz="4" w:space="0" w:color="auto"/>
            </w:tcBorders>
            <w:shd w:val="clear" w:color="auto" w:fill="auto"/>
            <w:vAlign w:val="center"/>
            <w:hideMark/>
          </w:tcPr>
          <w:p w14:paraId="367DDF35" w14:textId="77777777" w:rsidR="00BC6E97" w:rsidRPr="00FC0E65" w:rsidRDefault="00BC6E97" w:rsidP="00BC6E97">
            <w:pPr>
              <w:jc w:val="center"/>
              <w:rPr>
                <w:color w:val="000000"/>
                <w:sz w:val="18"/>
                <w:szCs w:val="18"/>
              </w:rPr>
            </w:pPr>
            <w:r w:rsidRPr="00FC0E65">
              <w:rPr>
                <w:color w:val="000000"/>
                <w:sz w:val="18"/>
                <w:szCs w:val="18"/>
              </w:rPr>
              <w:t>104,5</w:t>
            </w:r>
          </w:p>
        </w:tc>
        <w:tc>
          <w:tcPr>
            <w:tcW w:w="384" w:type="pct"/>
            <w:tcBorders>
              <w:top w:val="nil"/>
              <w:left w:val="nil"/>
              <w:bottom w:val="single" w:sz="4" w:space="0" w:color="auto"/>
              <w:right w:val="single" w:sz="4" w:space="0" w:color="auto"/>
            </w:tcBorders>
            <w:shd w:val="clear" w:color="auto" w:fill="auto"/>
            <w:vAlign w:val="center"/>
            <w:hideMark/>
          </w:tcPr>
          <w:p w14:paraId="15E8C52E" w14:textId="77777777" w:rsidR="00BC6E97" w:rsidRPr="00FC0E65" w:rsidRDefault="00BC6E97" w:rsidP="00BC6E97">
            <w:pPr>
              <w:jc w:val="center"/>
              <w:rPr>
                <w:color w:val="000000"/>
                <w:sz w:val="18"/>
                <w:szCs w:val="18"/>
              </w:rPr>
            </w:pPr>
            <w:r w:rsidRPr="00FC0E65">
              <w:rPr>
                <w:color w:val="000000"/>
                <w:sz w:val="18"/>
                <w:szCs w:val="18"/>
              </w:rPr>
              <w:t>105,0</w:t>
            </w:r>
          </w:p>
        </w:tc>
        <w:tc>
          <w:tcPr>
            <w:tcW w:w="301" w:type="pct"/>
            <w:tcBorders>
              <w:top w:val="nil"/>
              <w:left w:val="nil"/>
              <w:bottom w:val="single" w:sz="4" w:space="0" w:color="auto"/>
              <w:right w:val="single" w:sz="4" w:space="0" w:color="auto"/>
            </w:tcBorders>
            <w:shd w:val="clear" w:color="auto" w:fill="auto"/>
            <w:vAlign w:val="center"/>
            <w:hideMark/>
          </w:tcPr>
          <w:p w14:paraId="1DE12FC8" w14:textId="77777777" w:rsidR="00BC6E97" w:rsidRPr="00FC0E65" w:rsidRDefault="00BC6E97" w:rsidP="00BC6E97">
            <w:pPr>
              <w:jc w:val="center"/>
              <w:rPr>
                <w:color w:val="000000"/>
                <w:sz w:val="18"/>
                <w:szCs w:val="18"/>
              </w:rPr>
            </w:pPr>
            <w:r w:rsidRPr="00FC0E65">
              <w:rPr>
                <w:color w:val="000000"/>
                <w:sz w:val="18"/>
                <w:szCs w:val="18"/>
              </w:rPr>
              <w:t>105,0</w:t>
            </w:r>
          </w:p>
        </w:tc>
        <w:tc>
          <w:tcPr>
            <w:tcW w:w="322" w:type="pct"/>
            <w:tcBorders>
              <w:top w:val="nil"/>
              <w:left w:val="nil"/>
              <w:bottom w:val="single" w:sz="4" w:space="0" w:color="auto"/>
              <w:right w:val="single" w:sz="4" w:space="0" w:color="auto"/>
            </w:tcBorders>
            <w:shd w:val="clear" w:color="auto" w:fill="auto"/>
            <w:vAlign w:val="center"/>
            <w:hideMark/>
          </w:tcPr>
          <w:p w14:paraId="62F2DCBA" w14:textId="77777777" w:rsidR="00BC6E97" w:rsidRPr="00FC0E65" w:rsidRDefault="00BC6E97" w:rsidP="00BC6E97">
            <w:pPr>
              <w:jc w:val="center"/>
              <w:rPr>
                <w:color w:val="000000"/>
                <w:sz w:val="18"/>
                <w:szCs w:val="18"/>
              </w:rPr>
            </w:pPr>
            <w:r w:rsidRPr="00FC0E65">
              <w:rPr>
                <w:color w:val="000000"/>
                <w:sz w:val="18"/>
                <w:szCs w:val="18"/>
              </w:rPr>
              <w:t>104,0</w:t>
            </w:r>
          </w:p>
        </w:tc>
        <w:tc>
          <w:tcPr>
            <w:tcW w:w="383" w:type="pct"/>
            <w:tcBorders>
              <w:top w:val="nil"/>
              <w:left w:val="nil"/>
              <w:bottom w:val="single" w:sz="4" w:space="0" w:color="auto"/>
              <w:right w:val="single" w:sz="4" w:space="0" w:color="auto"/>
            </w:tcBorders>
            <w:shd w:val="clear" w:color="auto" w:fill="auto"/>
            <w:vAlign w:val="center"/>
            <w:hideMark/>
          </w:tcPr>
          <w:p w14:paraId="1A0AB9F1" w14:textId="77777777" w:rsidR="00BC6E97" w:rsidRPr="00FC0E65" w:rsidRDefault="00BC6E97" w:rsidP="00BC6E97">
            <w:pPr>
              <w:jc w:val="center"/>
              <w:rPr>
                <w:color w:val="000000"/>
                <w:sz w:val="18"/>
                <w:szCs w:val="18"/>
              </w:rPr>
            </w:pPr>
            <w:r w:rsidRPr="00FC0E65">
              <w:rPr>
                <w:color w:val="000000"/>
                <w:sz w:val="18"/>
                <w:szCs w:val="18"/>
              </w:rPr>
              <w:t>104,2</w:t>
            </w:r>
          </w:p>
        </w:tc>
        <w:tc>
          <w:tcPr>
            <w:tcW w:w="314" w:type="pct"/>
            <w:tcBorders>
              <w:top w:val="nil"/>
              <w:left w:val="nil"/>
              <w:bottom w:val="single" w:sz="4" w:space="0" w:color="auto"/>
              <w:right w:val="single" w:sz="4" w:space="0" w:color="auto"/>
            </w:tcBorders>
            <w:shd w:val="clear" w:color="auto" w:fill="auto"/>
            <w:vAlign w:val="center"/>
            <w:hideMark/>
          </w:tcPr>
          <w:p w14:paraId="288C1B62" w14:textId="77777777" w:rsidR="00BC6E97" w:rsidRPr="00FC0E65" w:rsidRDefault="00BC6E97" w:rsidP="00BC6E97">
            <w:pPr>
              <w:jc w:val="center"/>
              <w:rPr>
                <w:color w:val="000000"/>
                <w:sz w:val="18"/>
                <w:szCs w:val="18"/>
              </w:rPr>
            </w:pPr>
            <w:r w:rsidRPr="00FC0E65">
              <w:rPr>
                <w:color w:val="000000"/>
                <w:sz w:val="18"/>
                <w:szCs w:val="18"/>
              </w:rPr>
              <w:t>104,2</w:t>
            </w:r>
          </w:p>
        </w:tc>
      </w:tr>
      <w:tr w:rsidR="00BC6E97" w:rsidRPr="00FC0E65" w14:paraId="75C05FE4" w14:textId="77777777" w:rsidTr="00BC6E97">
        <w:trPr>
          <w:trHeight w:val="375"/>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72D55635" w14:textId="77777777" w:rsidR="00BC6E97" w:rsidRPr="00FC0E65" w:rsidRDefault="00BC6E97" w:rsidP="00BC6E97">
            <w:pPr>
              <w:rPr>
                <w:color w:val="000000"/>
                <w:sz w:val="18"/>
                <w:szCs w:val="18"/>
              </w:rPr>
            </w:pPr>
            <w:r w:rsidRPr="00FC0E65">
              <w:rPr>
                <w:color w:val="000000"/>
                <w:sz w:val="18"/>
                <w:szCs w:val="18"/>
              </w:rPr>
              <w:t>Оборот общественного питания</w:t>
            </w:r>
          </w:p>
        </w:tc>
        <w:tc>
          <w:tcPr>
            <w:tcW w:w="505" w:type="pct"/>
            <w:tcBorders>
              <w:top w:val="nil"/>
              <w:left w:val="nil"/>
              <w:bottom w:val="single" w:sz="4" w:space="0" w:color="auto"/>
              <w:right w:val="single" w:sz="4" w:space="0" w:color="auto"/>
            </w:tcBorders>
            <w:shd w:val="clear" w:color="auto" w:fill="auto"/>
            <w:vAlign w:val="center"/>
            <w:hideMark/>
          </w:tcPr>
          <w:p w14:paraId="7D591B86" w14:textId="77777777" w:rsidR="00BC6E97" w:rsidRPr="00FC0E65" w:rsidRDefault="00BC6E97" w:rsidP="00BC6E97">
            <w:pPr>
              <w:jc w:val="center"/>
              <w:rPr>
                <w:color w:val="000000"/>
                <w:sz w:val="18"/>
                <w:szCs w:val="18"/>
              </w:rPr>
            </w:pPr>
            <w:r w:rsidRPr="00FC0E65">
              <w:rPr>
                <w:color w:val="000000"/>
                <w:sz w:val="18"/>
                <w:szCs w:val="18"/>
              </w:rPr>
              <w:t xml:space="preserve">млн. руб. </w:t>
            </w:r>
          </w:p>
        </w:tc>
        <w:tc>
          <w:tcPr>
            <w:tcW w:w="271" w:type="pct"/>
            <w:tcBorders>
              <w:top w:val="nil"/>
              <w:left w:val="nil"/>
              <w:bottom w:val="single" w:sz="4" w:space="0" w:color="auto"/>
              <w:right w:val="single" w:sz="4" w:space="0" w:color="auto"/>
            </w:tcBorders>
            <w:shd w:val="clear" w:color="auto" w:fill="auto"/>
            <w:vAlign w:val="center"/>
            <w:hideMark/>
          </w:tcPr>
          <w:p w14:paraId="5E81CFA6" w14:textId="77777777" w:rsidR="00BC6E97" w:rsidRPr="00FC0E65" w:rsidRDefault="00BC6E97" w:rsidP="00BC6E97">
            <w:pPr>
              <w:jc w:val="center"/>
              <w:rPr>
                <w:color w:val="000000"/>
                <w:sz w:val="18"/>
                <w:szCs w:val="18"/>
              </w:rPr>
            </w:pPr>
            <w:r w:rsidRPr="00FC0E65">
              <w:rPr>
                <w:color w:val="000000"/>
                <w:sz w:val="18"/>
                <w:szCs w:val="18"/>
              </w:rPr>
              <w:t>18,4</w:t>
            </w:r>
          </w:p>
        </w:tc>
        <w:tc>
          <w:tcPr>
            <w:tcW w:w="271" w:type="pct"/>
            <w:tcBorders>
              <w:top w:val="nil"/>
              <w:left w:val="nil"/>
              <w:bottom w:val="single" w:sz="4" w:space="0" w:color="auto"/>
              <w:right w:val="single" w:sz="4" w:space="0" w:color="auto"/>
            </w:tcBorders>
            <w:shd w:val="clear" w:color="auto" w:fill="auto"/>
            <w:vAlign w:val="center"/>
            <w:hideMark/>
          </w:tcPr>
          <w:p w14:paraId="350809C4" w14:textId="77777777" w:rsidR="00BC6E97" w:rsidRPr="00FC0E65" w:rsidRDefault="00BC6E97" w:rsidP="00BC6E97">
            <w:pPr>
              <w:jc w:val="center"/>
              <w:rPr>
                <w:color w:val="000000"/>
                <w:sz w:val="18"/>
                <w:szCs w:val="18"/>
              </w:rPr>
            </w:pPr>
            <w:r w:rsidRPr="00FC0E65">
              <w:rPr>
                <w:color w:val="000000"/>
                <w:sz w:val="18"/>
                <w:szCs w:val="18"/>
              </w:rPr>
              <w:t>32,3</w:t>
            </w:r>
          </w:p>
        </w:tc>
        <w:tc>
          <w:tcPr>
            <w:tcW w:w="271" w:type="pct"/>
            <w:tcBorders>
              <w:top w:val="nil"/>
              <w:left w:val="nil"/>
              <w:bottom w:val="single" w:sz="4" w:space="0" w:color="auto"/>
              <w:right w:val="single" w:sz="4" w:space="0" w:color="auto"/>
            </w:tcBorders>
            <w:shd w:val="clear" w:color="auto" w:fill="auto"/>
            <w:vAlign w:val="center"/>
            <w:hideMark/>
          </w:tcPr>
          <w:p w14:paraId="106B84B7" w14:textId="77777777" w:rsidR="00BC6E97" w:rsidRPr="00FC0E65" w:rsidRDefault="00BC6E97" w:rsidP="00BC6E97">
            <w:pPr>
              <w:jc w:val="center"/>
              <w:rPr>
                <w:color w:val="000000"/>
                <w:sz w:val="18"/>
                <w:szCs w:val="18"/>
              </w:rPr>
            </w:pPr>
            <w:r w:rsidRPr="00FC0E65">
              <w:rPr>
                <w:color w:val="000000"/>
                <w:sz w:val="18"/>
                <w:szCs w:val="18"/>
              </w:rPr>
              <w:t>32,2</w:t>
            </w:r>
          </w:p>
        </w:tc>
        <w:tc>
          <w:tcPr>
            <w:tcW w:w="399" w:type="pct"/>
            <w:tcBorders>
              <w:top w:val="nil"/>
              <w:left w:val="nil"/>
              <w:bottom w:val="single" w:sz="4" w:space="0" w:color="auto"/>
              <w:right w:val="single" w:sz="4" w:space="0" w:color="auto"/>
            </w:tcBorders>
            <w:shd w:val="clear" w:color="auto" w:fill="auto"/>
            <w:vAlign w:val="center"/>
            <w:hideMark/>
          </w:tcPr>
          <w:p w14:paraId="07CF1229" w14:textId="77777777" w:rsidR="00BC6E97" w:rsidRPr="00FC0E65" w:rsidRDefault="00BC6E97" w:rsidP="00BC6E97">
            <w:pPr>
              <w:jc w:val="center"/>
              <w:rPr>
                <w:color w:val="000000"/>
                <w:sz w:val="18"/>
                <w:szCs w:val="18"/>
              </w:rPr>
            </w:pPr>
            <w:r w:rsidRPr="00FC0E65">
              <w:rPr>
                <w:color w:val="000000"/>
                <w:sz w:val="18"/>
                <w:szCs w:val="18"/>
              </w:rPr>
              <w:t>34,4</w:t>
            </w:r>
          </w:p>
        </w:tc>
        <w:tc>
          <w:tcPr>
            <w:tcW w:w="289" w:type="pct"/>
            <w:tcBorders>
              <w:top w:val="nil"/>
              <w:left w:val="nil"/>
              <w:bottom w:val="single" w:sz="4" w:space="0" w:color="auto"/>
              <w:right w:val="single" w:sz="4" w:space="0" w:color="auto"/>
            </w:tcBorders>
            <w:shd w:val="clear" w:color="auto" w:fill="auto"/>
            <w:vAlign w:val="center"/>
            <w:hideMark/>
          </w:tcPr>
          <w:p w14:paraId="2DF872C8" w14:textId="77777777" w:rsidR="00BC6E97" w:rsidRPr="00FC0E65" w:rsidRDefault="00BC6E97" w:rsidP="00BC6E97">
            <w:pPr>
              <w:jc w:val="center"/>
              <w:rPr>
                <w:color w:val="000000"/>
                <w:sz w:val="18"/>
                <w:szCs w:val="18"/>
              </w:rPr>
            </w:pPr>
            <w:r w:rsidRPr="00FC0E65">
              <w:rPr>
                <w:color w:val="000000"/>
                <w:sz w:val="18"/>
                <w:szCs w:val="18"/>
              </w:rPr>
              <w:t>35,3</w:t>
            </w:r>
          </w:p>
        </w:tc>
        <w:tc>
          <w:tcPr>
            <w:tcW w:w="334" w:type="pct"/>
            <w:tcBorders>
              <w:top w:val="nil"/>
              <w:left w:val="nil"/>
              <w:bottom w:val="single" w:sz="4" w:space="0" w:color="auto"/>
              <w:right w:val="single" w:sz="4" w:space="0" w:color="auto"/>
            </w:tcBorders>
            <w:shd w:val="clear" w:color="auto" w:fill="auto"/>
            <w:vAlign w:val="center"/>
            <w:hideMark/>
          </w:tcPr>
          <w:p w14:paraId="2F582BDD" w14:textId="77777777" w:rsidR="00BC6E97" w:rsidRPr="00FC0E65" w:rsidRDefault="00BC6E97" w:rsidP="00BC6E97">
            <w:pPr>
              <w:jc w:val="center"/>
              <w:rPr>
                <w:color w:val="000000"/>
                <w:sz w:val="18"/>
                <w:szCs w:val="18"/>
              </w:rPr>
            </w:pPr>
            <w:r w:rsidRPr="00FC0E65">
              <w:rPr>
                <w:color w:val="000000"/>
                <w:sz w:val="18"/>
                <w:szCs w:val="18"/>
              </w:rPr>
              <w:t>35,4</w:t>
            </w:r>
          </w:p>
        </w:tc>
        <w:tc>
          <w:tcPr>
            <w:tcW w:w="336" w:type="pct"/>
            <w:tcBorders>
              <w:top w:val="nil"/>
              <w:left w:val="nil"/>
              <w:bottom w:val="single" w:sz="4" w:space="0" w:color="auto"/>
              <w:right w:val="single" w:sz="4" w:space="0" w:color="auto"/>
            </w:tcBorders>
            <w:shd w:val="clear" w:color="auto" w:fill="auto"/>
            <w:vAlign w:val="center"/>
            <w:hideMark/>
          </w:tcPr>
          <w:p w14:paraId="64978284" w14:textId="77777777" w:rsidR="00BC6E97" w:rsidRPr="00FC0E65" w:rsidRDefault="00BC6E97" w:rsidP="00BC6E97">
            <w:pPr>
              <w:jc w:val="center"/>
              <w:rPr>
                <w:color w:val="000000"/>
                <w:sz w:val="18"/>
                <w:szCs w:val="18"/>
              </w:rPr>
            </w:pPr>
            <w:r w:rsidRPr="00FC0E65">
              <w:rPr>
                <w:color w:val="000000"/>
                <w:sz w:val="18"/>
                <w:szCs w:val="18"/>
              </w:rPr>
              <w:t>36,7</w:t>
            </w:r>
          </w:p>
        </w:tc>
        <w:tc>
          <w:tcPr>
            <w:tcW w:w="384" w:type="pct"/>
            <w:tcBorders>
              <w:top w:val="nil"/>
              <w:left w:val="nil"/>
              <w:bottom w:val="single" w:sz="4" w:space="0" w:color="auto"/>
              <w:right w:val="single" w:sz="4" w:space="0" w:color="auto"/>
            </w:tcBorders>
            <w:shd w:val="clear" w:color="auto" w:fill="auto"/>
            <w:vAlign w:val="center"/>
            <w:hideMark/>
          </w:tcPr>
          <w:p w14:paraId="2376FBDD" w14:textId="77777777" w:rsidR="00BC6E97" w:rsidRPr="00FC0E65" w:rsidRDefault="00BC6E97" w:rsidP="00BC6E97">
            <w:pPr>
              <w:jc w:val="center"/>
              <w:rPr>
                <w:color w:val="000000"/>
                <w:sz w:val="18"/>
                <w:szCs w:val="18"/>
              </w:rPr>
            </w:pPr>
            <w:r w:rsidRPr="00FC0E65">
              <w:rPr>
                <w:color w:val="000000"/>
                <w:sz w:val="18"/>
                <w:szCs w:val="18"/>
              </w:rPr>
              <w:t>38,5</w:t>
            </w:r>
          </w:p>
        </w:tc>
        <w:tc>
          <w:tcPr>
            <w:tcW w:w="301" w:type="pct"/>
            <w:tcBorders>
              <w:top w:val="nil"/>
              <w:left w:val="nil"/>
              <w:bottom w:val="single" w:sz="4" w:space="0" w:color="auto"/>
              <w:right w:val="single" w:sz="4" w:space="0" w:color="auto"/>
            </w:tcBorders>
            <w:shd w:val="clear" w:color="auto" w:fill="auto"/>
            <w:vAlign w:val="center"/>
            <w:hideMark/>
          </w:tcPr>
          <w:p w14:paraId="26A91511" w14:textId="77777777" w:rsidR="00BC6E97" w:rsidRPr="00FC0E65" w:rsidRDefault="00BC6E97" w:rsidP="00BC6E97">
            <w:pPr>
              <w:jc w:val="center"/>
              <w:rPr>
                <w:color w:val="000000"/>
                <w:sz w:val="18"/>
                <w:szCs w:val="18"/>
              </w:rPr>
            </w:pPr>
            <w:r w:rsidRPr="00FC0E65">
              <w:rPr>
                <w:color w:val="000000"/>
                <w:sz w:val="18"/>
                <w:szCs w:val="18"/>
              </w:rPr>
              <w:t>38,4</w:t>
            </w:r>
          </w:p>
        </w:tc>
        <w:tc>
          <w:tcPr>
            <w:tcW w:w="322" w:type="pct"/>
            <w:tcBorders>
              <w:top w:val="nil"/>
              <w:left w:val="nil"/>
              <w:bottom w:val="single" w:sz="4" w:space="0" w:color="auto"/>
              <w:right w:val="single" w:sz="4" w:space="0" w:color="auto"/>
            </w:tcBorders>
            <w:shd w:val="clear" w:color="auto" w:fill="auto"/>
            <w:vAlign w:val="center"/>
            <w:hideMark/>
          </w:tcPr>
          <w:p w14:paraId="3F9A0777" w14:textId="77777777" w:rsidR="00BC6E97" w:rsidRPr="00FC0E65" w:rsidRDefault="00BC6E97" w:rsidP="00BC6E97">
            <w:pPr>
              <w:jc w:val="center"/>
              <w:rPr>
                <w:color w:val="000000"/>
                <w:sz w:val="18"/>
                <w:szCs w:val="18"/>
              </w:rPr>
            </w:pPr>
            <w:r w:rsidRPr="00FC0E65">
              <w:rPr>
                <w:color w:val="000000"/>
                <w:sz w:val="18"/>
                <w:szCs w:val="18"/>
              </w:rPr>
              <w:t>38,6</w:t>
            </w:r>
          </w:p>
        </w:tc>
        <w:tc>
          <w:tcPr>
            <w:tcW w:w="383" w:type="pct"/>
            <w:tcBorders>
              <w:top w:val="nil"/>
              <w:left w:val="nil"/>
              <w:bottom w:val="single" w:sz="4" w:space="0" w:color="auto"/>
              <w:right w:val="single" w:sz="4" w:space="0" w:color="auto"/>
            </w:tcBorders>
            <w:shd w:val="clear" w:color="auto" w:fill="auto"/>
            <w:vAlign w:val="center"/>
            <w:hideMark/>
          </w:tcPr>
          <w:p w14:paraId="131D355A" w14:textId="77777777" w:rsidR="00BC6E97" w:rsidRPr="00FC0E65" w:rsidRDefault="00BC6E97" w:rsidP="00BC6E97">
            <w:pPr>
              <w:jc w:val="center"/>
              <w:rPr>
                <w:color w:val="000000"/>
                <w:sz w:val="18"/>
                <w:szCs w:val="18"/>
              </w:rPr>
            </w:pPr>
            <w:r w:rsidRPr="00FC0E65">
              <w:rPr>
                <w:color w:val="000000"/>
                <w:sz w:val="18"/>
                <w:szCs w:val="18"/>
              </w:rPr>
              <w:t>40,8</w:t>
            </w:r>
          </w:p>
        </w:tc>
        <w:tc>
          <w:tcPr>
            <w:tcW w:w="314" w:type="pct"/>
            <w:tcBorders>
              <w:top w:val="nil"/>
              <w:left w:val="nil"/>
              <w:bottom w:val="single" w:sz="4" w:space="0" w:color="auto"/>
              <w:right w:val="single" w:sz="4" w:space="0" w:color="auto"/>
            </w:tcBorders>
            <w:shd w:val="clear" w:color="auto" w:fill="auto"/>
            <w:vAlign w:val="center"/>
            <w:hideMark/>
          </w:tcPr>
          <w:p w14:paraId="62947E5B" w14:textId="77777777" w:rsidR="00BC6E97" w:rsidRPr="00FC0E65" w:rsidRDefault="00BC6E97" w:rsidP="00BC6E97">
            <w:pPr>
              <w:jc w:val="center"/>
              <w:rPr>
                <w:color w:val="000000"/>
                <w:sz w:val="18"/>
                <w:szCs w:val="18"/>
              </w:rPr>
            </w:pPr>
            <w:r w:rsidRPr="00FC0E65">
              <w:rPr>
                <w:color w:val="000000"/>
                <w:sz w:val="18"/>
                <w:szCs w:val="18"/>
              </w:rPr>
              <w:t>39,2</w:t>
            </w:r>
          </w:p>
        </w:tc>
      </w:tr>
      <w:tr w:rsidR="00BC6E97" w:rsidRPr="00FC0E65" w14:paraId="270CC0CA" w14:textId="77777777" w:rsidTr="00BC6E97">
        <w:trPr>
          <w:trHeight w:val="1500"/>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702BB12D" w14:textId="77777777" w:rsidR="00BC6E97" w:rsidRPr="00FC0E65" w:rsidRDefault="00BC6E97" w:rsidP="00BC6E97">
            <w:pPr>
              <w:rPr>
                <w:color w:val="000000"/>
                <w:sz w:val="18"/>
                <w:szCs w:val="18"/>
              </w:rPr>
            </w:pPr>
            <w:r w:rsidRPr="00FC0E65">
              <w:rPr>
                <w:color w:val="000000"/>
                <w:sz w:val="18"/>
                <w:szCs w:val="18"/>
              </w:rPr>
              <w:t>Оборот общественного питания</w:t>
            </w:r>
          </w:p>
        </w:tc>
        <w:tc>
          <w:tcPr>
            <w:tcW w:w="505" w:type="pct"/>
            <w:tcBorders>
              <w:top w:val="nil"/>
              <w:left w:val="nil"/>
              <w:bottom w:val="single" w:sz="4" w:space="0" w:color="auto"/>
              <w:right w:val="single" w:sz="4" w:space="0" w:color="auto"/>
            </w:tcBorders>
            <w:shd w:val="clear" w:color="auto" w:fill="auto"/>
            <w:vAlign w:val="center"/>
            <w:hideMark/>
          </w:tcPr>
          <w:p w14:paraId="5738F538" w14:textId="77777777" w:rsidR="00BC6E97" w:rsidRPr="00FC0E65" w:rsidRDefault="00BC6E97" w:rsidP="00BC6E97">
            <w:pPr>
              <w:jc w:val="center"/>
              <w:rPr>
                <w:color w:val="000000"/>
                <w:sz w:val="18"/>
                <w:szCs w:val="18"/>
              </w:rPr>
            </w:pPr>
            <w:r w:rsidRPr="00FC0E65">
              <w:rPr>
                <w:color w:val="000000"/>
                <w:sz w:val="18"/>
                <w:szCs w:val="18"/>
              </w:rPr>
              <w:t>% к предыдущему году в сопоставимых ценах</w:t>
            </w:r>
          </w:p>
        </w:tc>
        <w:tc>
          <w:tcPr>
            <w:tcW w:w="271" w:type="pct"/>
            <w:tcBorders>
              <w:top w:val="nil"/>
              <w:left w:val="nil"/>
              <w:bottom w:val="single" w:sz="4" w:space="0" w:color="auto"/>
              <w:right w:val="single" w:sz="4" w:space="0" w:color="auto"/>
            </w:tcBorders>
            <w:shd w:val="clear" w:color="auto" w:fill="auto"/>
            <w:vAlign w:val="center"/>
            <w:hideMark/>
          </w:tcPr>
          <w:p w14:paraId="3F245882" w14:textId="77777777" w:rsidR="00BC6E97" w:rsidRPr="00FC0E65" w:rsidRDefault="00BC6E97" w:rsidP="00BC6E97">
            <w:pPr>
              <w:jc w:val="center"/>
              <w:rPr>
                <w:color w:val="000000"/>
                <w:sz w:val="18"/>
                <w:szCs w:val="18"/>
              </w:rPr>
            </w:pPr>
            <w:r w:rsidRPr="00FC0E65">
              <w:rPr>
                <w:color w:val="000000"/>
                <w:sz w:val="18"/>
                <w:szCs w:val="18"/>
              </w:rPr>
              <w:t>73,3</w:t>
            </w:r>
          </w:p>
        </w:tc>
        <w:tc>
          <w:tcPr>
            <w:tcW w:w="271" w:type="pct"/>
            <w:tcBorders>
              <w:top w:val="nil"/>
              <w:left w:val="nil"/>
              <w:bottom w:val="single" w:sz="4" w:space="0" w:color="auto"/>
              <w:right w:val="single" w:sz="4" w:space="0" w:color="auto"/>
            </w:tcBorders>
            <w:shd w:val="clear" w:color="auto" w:fill="auto"/>
            <w:vAlign w:val="center"/>
            <w:hideMark/>
          </w:tcPr>
          <w:p w14:paraId="70645408" w14:textId="77777777" w:rsidR="00BC6E97" w:rsidRPr="00FC0E65" w:rsidRDefault="00BC6E97" w:rsidP="00BC6E97">
            <w:pPr>
              <w:jc w:val="center"/>
              <w:rPr>
                <w:color w:val="000000"/>
                <w:sz w:val="18"/>
                <w:szCs w:val="18"/>
              </w:rPr>
            </w:pPr>
            <w:r w:rsidRPr="00FC0E65">
              <w:rPr>
                <w:color w:val="000000"/>
                <w:sz w:val="18"/>
                <w:szCs w:val="18"/>
              </w:rPr>
              <w:t>175,3</w:t>
            </w:r>
          </w:p>
        </w:tc>
        <w:tc>
          <w:tcPr>
            <w:tcW w:w="271" w:type="pct"/>
            <w:tcBorders>
              <w:top w:val="nil"/>
              <w:left w:val="nil"/>
              <w:bottom w:val="single" w:sz="4" w:space="0" w:color="auto"/>
              <w:right w:val="single" w:sz="4" w:space="0" w:color="auto"/>
            </w:tcBorders>
            <w:shd w:val="clear" w:color="auto" w:fill="auto"/>
            <w:vAlign w:val="center"/>
            <w:hideMark/>
          </w:tcPr>
          <w:p w14:paraId="53F8AAD2" w14:textId="77777777" w:rsidR="00BC6E97" w:rsidRPr="00FC0E65" w:rsidRDefault="00BC6E97" w:rsidP="00BC6E97">
            <w:pPr>
              <w:jc w:val="center"/>
              <w:rPr>
                <w:color w:val="000000"/>
                <w:sz w:val="18"/>
                <w:szCs w:val="18"/>
              </w:rPr>
            </w:pPr>
            <w:r w:rsidRPr="00FC0E65">
              <w:rPr>
                <w:color w:val="000000"/>
                <w:sz w:val="18"/>
                <w:szCs w:val="18"/>
              </w:rPr>
              <w:t>91,2</w:t>
            </w:r>
          </w:p>
        </w:tc>
        <w:tc>
          <w:tcPr>
            <w:tcW w:w="399" w:type="pct"/>
            <w:tcBorders>
              <w:top w:val="nil"/>
              <w:left w:val="nil"/>
              <w:bottom w:val="single" w:sz="4" w:space="0" w:color="auto"/>
              <w:right w:val="single" w:sz="4" w:space="0" w:color="auto"/>
            </w:tcBorders>
            <w:shd w:val="clear" w:color="auto" w:fill="auto"/>
            <w:vAlign w:val="center"/>
            <w:hideMark/>
          </w:tcPr>
          <w:p w14:paraId="05BE1422" w14:textId="77777777" w:rsidR="00BC6E97" w:rsidRPr="00FC0E65" w:rsidRDefault="00BC6E97" w:rsidP="00BC6E97">
            <w:pPr>
              <w:jc w:val="center"/>
              <w:rPr>
                <w:color w:val="000000"/>
                <w:sz w:val="18"/>
                <w:szCs w:val="18"/>
              </w:rPr>
            </w:pPr>
            <w:r w:rsidRPr="00FC0E65">
              <w:rPr>
                <w:color w:val="000000"/>
                <w:sz w:val="18"/>
                <w:szCs w:val="18"/>
              </w:rPr>
              <w:t>100,7</w:t>
            </w:r>
          </w:p>
        </w:tc>
        <w:tc>
          <w:tcPr>
            <w:tcW w:w="289" w:type="pct"/>
            <w:tcBorders>
              <w:top w:val="nil"/>
              <w:left w:val="nil"/>
              <w:bottom w:val="single" w:sz="4" w:space="0" w:color="auto"/>
              <w:right w:val="single" w:sz="4" w:space="0" w:color="auto"/>
            </w:tcBorders>
            <w:shd w:val="clear" w:color="auto" w:fill="auto"/>
            <w:vAlign w:val="center"/>
            <w:hideMark/>
          </w:tcPr>
          <w:p w14:paraId="681707A8" w14:textId="77777777" w:rsidR="00BC6E97" w:rsidRPr="00FC0E65" w:rsidRDefault="00BC6E97" w:rsidP="00BC6E97">
            <w:pPr>
              <w:jc w:val="center"/>
              <w:rPr>
                <w:color w:val="000000"/>
                <w:sz w:val="18"/>
                <w:szCs w:val="18"/>
              </w:rPr>
            </w:pPr>
            <w:r w:rsidRPr="00FC0E65">
              <w:rPr>
                <w:color w:val="000000"/>
                <w:sz w:val="18"/>
                <w:szCs w:val="18"/>
              </w:rPr>
              <w:t>102,9</w:t>
            </w:r>
          </w:p>
        </w:tc>
        <w:tc>
          <w:tcPr>
            <w:tcW w:w="334" w:type="pct"/>
            <w:tcBorders>
              <w:top w:val="nil"/>
              <w:left w:val="nil"/>
              <w:bottom w:val="single" w:sz="4" w:space="0" w:color="auto"/>
              <w:right w:val="single" w:sz="4" w:space="0" w:color="auto"/>
            </w:tcBorders>
            <w:shd w:val="clear" w:color="auto" w:fill="auto"/>
            <w:vAlign w:val="center"/>
            <w:hideMark/>
          </w:tcPr>
          <w:p w14:paraId="568DB7C8" w14:textId="77777777" w:rsidR="00BC6E97" w:rsidRPr="00FC0E65" w:rsidRDefault="00BC6E97" w:rsidP="00BC6E97">
            <w:pPr>
              <w:jc w:val="center"/>
              <w:rPr>
                <w:color w:val="000000"/>
                <w:sz w:val="18"/>
                <w:szCs w:val="18"/>
              </w:rPr>
            </w:pPr>
            <w:r w:rsidRPr="00FC0E65">
              <w:rPr>
                <w:color w:val="000000"/>
                <w:sz w:val="18"/>
                <w:szCs w:val="18"/>
              </w:rPr>
              <w:t>103,0</w:t>
            </w:r>
          </w:p>
        </w:tc>
        <w:tc>
          <w:tcPr>
            <w:tcW w:w="336" w:type="pct"/>
            <w:tcBorders>
              <w:top w:val="nil"/>
              <w:left w:val="nil"/>
              <w:bottom w:val="single" w:sz="4" w:space="0" w:color="auto"/>
              <w:right w:val="single" w:sz="4" w:space="0" w:color="auto"/>
            </w:tcBorders>
            <w:shd w:val="clear" w:color="auto" w:fill="auto"/>
            <w:vAlign w:val="center"/>
            <w:hideMark/>
          </w:tcPr>
          <w:p w14:paraId="15D0683F" w14:textId="77777777" w:rsidR="00BC6E97" w:rsidRPr="00FC0E65" w:rsidRDefault="00BC6E97" w:rsidP="00BC6E97">
            <w:pPr>
              <w:jc w:val="center"/>
              <w:rPr>
                <w:color w:val="000000"/>
                <w:sz w:val="18"/>
                <w:szCs w:val="18"/>
              </w:rPr>
            </w:pPr>
            <w:r w:rsidRPr="00FC0E65">
              <w:rPr>
                <w:color w:val="000000"/>
                <w:sz w:val="18"/>
                <w:szCs w:val="18"/>
              </w:rPr>
              <w:t>102,3</w:t>
            </w:r>
          </w:p>
        </w:tc>
        <w:tc>
          <w:tcPr>
            <w:tcW w:w="384" w:type="pct"/>
            <w:tcBorders>
              <w:top w:val="nil"/>
              <w:left w:val="nil"/>
              <w:bottom w:val="single" w:sz="4" w:space="0" w:color="auto"/>
              <w:right w:val="single" w:sz="4" w:space="0" w:color="auto"/>
            </w:tcBorders>
            <w:shd w:val="clear" w:color="auto" w:fill="auto"/>
            <w:vAlign w:val="center"/>
            <w:hideMark/>
          </w:tcPr>
          <w:p w14:paraId="773C04A3" w14:textId="77777777" w:rsidR="00BC6E97" w:rsidRPr="00FC0E65" w:rsidRDefault="00BC6E97" w:rsidP="00BC6E97">
            <w:pPr>
              <w:jc w:val="center"/>
              <w:rPr>
                <w:color w:val="000000"/>
                <w:sz w:val="18"/>
                <w:szCs w:val="18"/>
              </w:rPr>
            </w:pPr>
            <w:r w:rsidRPr="00FC0E65">
              <w:rPr>
                <w:color w:val="000000"/>
                <w:sz w:val="18"/>
                <w:szCs w:val="18"/>
              </w:rPr>
              <w:t>104,5</w:t>
            </w:r>
          </w:p>
        </w:tc>
        <w:tc>
          <w:tcPr>
            <w:tcW w:w="301" w:type="pct"/>
            <w:tcBorders>
              <w:top w:val="nil"/>
              <w:left w:val="nil"/>
              <w:bottom w:val="single" w:sz="4" w:space="0" w:color="auto"/>
              <w:right w:val="single" w:sz="4" w:space="0" w:color="auto"/>
            </w:tcBorders>
            <w:shd w:val="clear" w:color="auto" w:fill="auto"/>
            <w:vAlign w:val="center"/>
            <w:hideMark/>
          </w:tcPr>
          <w:p w14:paraId="548AD38E" w14:textId="77777777" w:rsidR="00BC6E97" w:rsidRPr="00FC0E65" w:rsidRDefault="00BC6E97" w:rsidP="00BC6E97">
            <w:pPr>
              <w:jc w:val="center"/>
              <w:rPr>
                <w:color w:val="000000"/>
                <w:sz w:val="18"/>
                <w:szCs w:val="18"/>
              </w:rPr>
            </w:pPr>
            <w:r w:rsidRPr="00FC0E65">
              <w:rPr>
                <w:color w:val="000000"/>
                <w:sz w:val="18"/>
                <w:szCs w:val="18"/>
              </w:rPr>
              <w:t>104,5</w:t>
            </w:r>
          </w:p>
        </w:tc>
        <w:tc>
          <w:tcPr>
            <w:tcW w:w="322" w:type="pct"/>
            <w:tcBorders>
              <w:top w:val="nil"/>
              <w:left w:val="nil"/>
              <w:bottom w:val="single" w:sz="4" w:space="0" w:color="auto"/>
              <w:right w:val="single" w:sz="4" w:space="0" w:color="auto"/>
            </w:tcBorders>
            <w:shd w:val="clear" w:color="auto" w:fill="auto"/>
            <w:vAlign w:val="center"/>
            <w:hideMark/>
          </w:tcPr>
          <w:p w14:paraId="6CE2CF77" w14:textId="77777777" w:rsidR="00BC6E97" w:rsidRPr="00FC0E65" w:rsidRDefault="00BC6E97" w:rsidP="00BC6E97">
            <w:pPr>
              <w:jc w:val="center"/>
              <w:rPr>
                <w:color w:val="000000"/>
                <w:sz w:val="18"/>
                <w:szCs w:val="18"/>
              </w:rPr>
            </w:pPr>
            <w:r w:rsidRPr="00FC0E65">
              <w:rPr>
                <w:color w:val="000000"/>
                <w:sz w:val="18"/>
                <w:szCs w:val="18"/>
              </w:rPr>
              <w:t>101,0</w:t>
            </w:r>
          </w:p>
        </w:tc>
        <w:tc>
          <w:tcPr>
            <w:tcW w:w="383" w:type="pct"/>
            <w:tcBorders>
              <w:top w:val="nil"/>
              <w:left w:val="nil"/>
              <w:bottom w:val="single" w:sz="4" w:space="0" w:color="auto"/>
              <w:right w:val="single" w:sz="4" w:space="0" w:color="auto"/>
            </w:tcBorders>
            <w:shd w:val="clear" w:color="auto" w:fill="auto"/>
            <w:vAlign w:val="center"/>
            <w:hideMark/>
          </w:tcPr>
          <w:p w14:paraId="543E031D" w14:textId="77777777" w:rsidR="00BC6E97" w:rsidRPr="00FC0E65" w:rsidRDefault="00BC6E97" w:rsidP="00BC6E97">
            <w:pPr>
              <w:jc w:val="center"/>
              <w:rPr>
                <w:color w:val="000000"/>
                <w:sz w:val="18"/>
                <w:szCs w:val="18"/>
              </w:rPr>
            </w:pPr>
            <w:r w:rsidRPr="00FC0E65">
              <w:rPr>
                <w:color w:val="000000"/>
                <w:sz w:val="18"/>
                <w:szCs w:val="18"/>
              </w:rPr>
              <w:t>101,5</w:t>
            </w:r>
          </w:p>
        </w:tc>
        <w:tc>
          <w:tcPr>
            <w:tcW w:w="314" w:type="pct"/>
            <w:tcBorders>
              <w:top w:val="nil"/>
              <w:left w:val="nil"/>
              <w:bottom w:val="single" w:sz="4" w:space="0" w:color="auto"/>
              <w:right w:val="single" w:sz="4" w:space="0" w:color="auto"/>
            </w:tcBorders>
            <w:shd w:val="clear" w:color="auto" w:fill="auto"/>
            <w:vAlign w:val="center"/>
            <w:hideMark/>
          </w:tcPr>
          <w:p w14:paraId="6A0A452D" w14:textId="77777777" w:rsidR="00BC6E97" w:rsidRPr="00FC0E65" w:rsidRDefault="00BC6E97" w:rsidP="00BC6E97">
            <w:pPr>
              <w:jc w:val="center"/>
              <w:rPr>
                <w:color w:val="000000"/>
                <w:sz w:val="18"/>
                <w:szCs w:val="18"/>
              </w:rPr>
            </w:pPr>
            <w:r w:rsidRPr="00FC0E65">
              <w:rPr>
                <w:color w:val="000000"/>
                <w:sz w:val="18"/>
                <w:szCs w:val="18"/>
              </w:rPr>
              <w:t>102,0</w:t>
            </w:r>
          </w:p>
        </w:tc>
      </w:tr>
      <w:tr w:rsidR="00BC6E97" w:rsidRPr="00FC0E65" w14:paraId="79669B51" w14:textId="77777777" w:rsidTr="00BC6E97">
        <w:trPr>
          <w:trHeight w:val="1875"/>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2F4CDF5F" w14:textId="77777777" w:rsidR="00BC6E97" w:rsidRPr="00FC0E65" w:rsidRDefault="00BC6E97" w:rsidP="00BC6E97">
            <w:pPr>
              <w:rPr>
                <w:color w:val="000000"/>
                <w:sz w:val="18"/>
                <w:szCs w:val="18"/>
              </w:rPr>
            </w:pPr>
            <w:r w:rsidRPr="00FC0E65">
              <w:rPr>
                <w:color w:val="000000"/>
                <w:sz w:val="18"/>
                <w:szCs w:val="18"/>
              </w:rPr>
              <w:t>Индекс потребительских цен на продукцию общественного питания за период с начала года</w:t>
            </w:r>
          </w:p>
        </w:tc>
        <w:tc>
          <w:tcPr>
            <w:tcW w:w="505" w:type="pct"/>
            <w:tcBorders>
              <w:top w:val="nil"/>
              <w:left w:val="nil"/>
              <w:bottom w:val="single" w:sz="4" w:space="0" w:color="auto"/>
              <w:right w:val="single" w:sz="4" w:space="0" w:color="auto"/>
            </w:tcBorders>
            <w:shd w:val="clear" w:color="auto" w:fill="auto"/>
            <w:vAlign w:val="center"/>
            <w:hideMark/>
          </w:tcPr>
          <w:p w14:paraId="33221F1F" w14:textId="77777777" w:rsidR="00BC6E97" w:rsidRPr="00FC0E65" w:rsidRDefault="00BC6E97" w:rsidP="00BC6E97">
            <w:pPr>
              <w:jc w:val="center"/>
              <w:rPr>
                <w:color w:val="000000"/>
                <w:sz w:val="18"/>
                <w:szCs w:val="18"/>
              </w:rPr>
            </w:pPr>
            <w:r w:rsidRPr="00FC0E65">
              <w:rPr>
                <w:color w:val="000000"/>
                <w:sz w:val="18"/>
                <w:szCs w:val="18"/>
              </w:rPr>
              <w:t>к соответствующему периоду предыдущего года, %</w:t>
            </w:r>
          </w:p>
        </w:tc>
        <w:tc>
          <w:tcPr>
            <w:tcW w:w="271" w:type="pct"/>
            <w:tcBorders>
              <w:top w:val="nil"/>
              <w:left w:val="nil"/>
              <w:bottom w:val="single" w:sz="4" w:space="0" w:color="auto"/>
              <w:right w:val="single" w:sz="4" w:space="0" w:color="auto"/>
            </w:tcBorders>
            <w:shd w:val="clear" w:color="auto" w:fill="auto"/>
            <w:vAlign w:val="center"/>
            <w:hideMark/>
          </w:tcPr>
          <w:p w14:paraId="3F10B969" w14:textId="77777777" w:rsidR="00BC6E97" w:rsidRPr="00FC0E65" w:rsidRDefault="00BC6E97" w:rsidP="00BC6E97">
            <w:pPr>
              <w:jc w:val="center"/>
              <w:rPr>
                <w:color w:val="000000"/>
                <w:sz w:val="18"/>
                <w:szCs w:val="18"/>
              </w:rPr>
            </w:pPr>
            <w:r w:rsidRPr="00FC0E65">
              <w:rPr>
                <w:color w:val="000000"/>
                <w:sz w:val="18"/>
                <w:szCs w:val="18"/>
              </w:rPr>
              <w:t>104,1</w:t>
            </w:r>
          </w:p>
        </w:tc>
        <w:tc>
          <w:tcPr>
            <w:tcW w:w="271" w:type="pct"/>
            <w:tcBorders>
              <w:top w:val="nil"/>
              <w:left w:val="nil"/>
              <w:bottom w:val="single" w:sz="4" w:space="0" w:color="auto"/>
              <w:right w:val="single" w:sz="4" w:space="0" w:color="auto"/>
            </w:tcBorders>
            <w:shd w:val="clear" w:color="auto" w:fill="auto"/>
            <w:vAlign w:val="center"/>
            <w:hideMark/>
          </w:tcPr>
          <w:p w14:paraId="7FA5C01E" w14:textId="77777777" w:rsidR="00BC6E97" w:rsidRPr="00FC0E65" w:rsidRDefault="00BC6E97" w:rsidP="00BC6E97">
            <w:pPr>
              <w:jc w:val="center"/>
              <w:rPr>
                <w:color w:val="000000"/>
                <w:sz w:val="18"/>
                <w:szCs w:val="18"/>
              </w:rPr>
            </w:pPr>
            <w:r w:rsidRPr="00FC0E65">
              <w:rPr>
                <w:color w:val="000000"/>
                <w:sz w:val="18"/>
                <w:szCs w:val="18"/>
              </w:rPr>
              <w:t>104,4</w:t>
            </w:r>
          </w:p>
        </w:tc>
        <w:tc>
          <w:tcPr>
            <w:tcW w:w="271" w:type="pct"/>
            <w:tcBorders>
              <w:top w:val="nil"/>
              <w:left w:val="nil"/>
              <w:bottom w:val="single" w:sz="4" w:space="0" w:color="auto"/>
              <w:right w:val="single" w:sz="4" w:space="0" w:color="auto"/>
            </w:tcBorders>
            <w:shd w:val="clear" w:color="auto" w:fill="auto"/>
            <w:vAlign w:val="center"/>
            <w:hideMark/>
          </w:tcPr>
          <w:p w14:paraId="14C829F9" w14:textId="77777777" w:rsidR="00BC6E97" w:rsidRPr="00FC0E65" w:rsidRDefault="00BC6E97" w:rsidP="00BC6E97">
            <w:pPr>
              <w:jc w:val="center"/>
              <w:rPr>
                <w:color w:val="000000"/>
                <w:sz w:val="18"/>
                <w:szCs w:val="18"/>
              </w:rPr>
            </w:pPr>
            <w:r w:rsidRPr="00FC0E65">
              <w:rPr>
                <w:color w:val="000000"/>
                <w:sz w:val="18"/>
                <w:szCs w:val="18"/>
              </w:rPr>
              <w:t>109,6</w:t>
            </w:r>
          </w:p>
        </w:tc>
        <w:tc>
          <w:tcPr>
            <w:tcW w:w="399" w:type="pct"/>
            <w:tcBorders>
              <w:top w:val="nil"/>
              <w:left w:val="nil"/>
              <w:bottom w:val="single" w:sz="4" w:space="0" w:color="auto"/>
              <w:right w:val="single" w:sz="4" w:space="0" w:color="auto"/>
            </w:tcBorders>
            <w:shd w:val="clear" w:color="auto" w:fill="auto"/>
            <w:vAlign w:val="center"/>
            <w:hideMark/>
          </w:tcPr>
          <w:p w14:paraId="5DFEFEA9" w14:textId="77777777" w:rsidR="00BC6E97" w:rsidRPr="00FC0E65" w:rsidRDefault="00BC6E97" w:rsidP="00BC6E97">
            <w:pPr>
              <w:jc w:val="center"/>
              <w:rPr>
                <w:color w:val="000000"/>
                <w:sz w:val="18"/>
                <w:szCs w:val="18"/>
              </w:rPr>
            </w:pPr>
            <w:r w:rsidRPr="00FC0E65">
              <w:rPr>
                <w:color w:val="000000"/>
                <w:sz w:val="18"/>
                <w:szCs w:val="18"/>
              </w:rPr>
              <w:t>106,1</w:t>
            </w:r>
          </w:p>
        </w:tc>
        <w:tc>
          <w:tcPr>
            <w:tcW w:w="289" w:type="pct"/>
            <w:tcBorders>
              <w:top w:val="nil"/>
              <w:left w:val="nil"/>
              <w:bottom w:val="single" w:sz="4" w:space="0" w:color="auto"/>
              <w:right w:val="single" w:sz="4" w:space="0" w:color="auto"/>
            </w:tcBorders>
            <w:shd w:val="clear" w:color="auto" w:fill="auto"/>
            <w:vAlign w:val="center"/>
            <w:hideMark/>
          </w:tcPr>
          <w:p w14:paraId="1A7C84FF" w14:textId="77777777" w:rsidR="00BC6E97" w:rsidRPr="00FC0E65" w:rsidRDefault="00BC6E97" w:rsidP="00BC6E97">
            <w:pPr>
              <w:jc w:val="center"/>
              <w:rPr>
                <w:color w:val="000000"/>
                <w:sz w:val="18"/>
                <w:szCs w:val="18"/>
              </w:rPr>
            </w:pPr>
            <w:r w:rsidRPr="00FC0E65">
              <w:rPr>
                <w:color w:val="000000"/>
                <w:sz w:val="18"/>
                <w:szCs w:val="18"/>
              </w:rPr>
              <w:t>106,5</w:t>
            </w:r>
          </w:p>
        </w:tc>
        <w:tc>
          <w:tcPr>
            <w:tcW w:w="334" w:type="pct"/>
            <w:tcBorders>
              <w:top w:val="nil"/>
              <w:left w:val="nil"/>
              <w:bottom w:val="single" w:sz="4" w:space="0" w:color="auto"/>
              <w:right w:val="single" w:sz="4" w:space="0" w:color="auto"/>
            </w:tcBorders>
            <w:shd w:val="clear" w:color="auto" w:fill="auto"/>
            <w:vAlign w:val="center"/>
            <w:hideMark/>
          </w:tcPr>
          <w:p w14:paraId="3606D7D2" w14:textId="77777777" w:rsidR="00BC6E97" w:rsidRPr="00FC0E65" w:rsidRDefault="00BC6E97" w:rsidP="00BC6E97">
            <w:pPr>
              <w:jc w:val="center"/>
              <w:rPr>
                <w:color w:val="000000"/>
                <w:sz w:val="18"/>
                <w:szCs w:val="18"/>
              </w:rPr>
            </w:pPr>
            <w:r w:rsidRPr="00FC0E65">
              <w:rPr>
                <w:color w:val="000000"/>
                <w:sz w:val="18"/>
                <w:szCs w:val="18"/>
              </w:rPr>
              <w:t>106,5</w:t>
            </w:r>
          </w:p>
        </w:tc>
        <w:tc>
          <w:tcPr>
            <w:tcW w:w="336" w:type="pct"/>
            <w:tcBorders>
              <w:top w:val="nil"/>
              <w:left w:val="nil"/>
              <w:bottom w:val="single" w:sz="4" w:space="0" w:color="auto"/>
              <w:right w:val="single" w:sz="4" w:space="0" w:color="auto"/>
            </w:tcBorders>
            <w:shd w:val="clear" w:color="auto" w:fill="auto"/>
            <w:vAlign w:val="center"/>
            <w:hideMark/>
          </w:tcPr>
          <w:p w14:paraId="3F925B12" w14:textId="77777777" w:rsidR="00BC6E97" w:rsidRPr="00FC0E65" w:rsidRDefault="00BC6E97" w:rsidP="00BC6E97">
            <w:pPr>
              <w:jc w:val="center"/>
              <w:rPr>
                <w:color w:val="000000"/>
                <w:sz w:val="18"/>
                <w:szCs w:val="18"/>
              </w:rPr>
            </w:pPr>
            <w:r w:rsidRPr="00FC0E65">
              <w:rPr>
                <w:color w:val="000000"/>
                <w:sz w:val="18"/>
                <w:szCs w:val="18"/>
              </w:rPr>
              <w:t>104,1</w:t>
            </w:r>
          </w:p>
        </w:tc>
        <w:tc>
          <w:tcPr>
            <w:tcW w:w="384" w:type="pct"/>
            <w:tcBorders>
              <w:top w:val="nil"/>
              <w:left w:val="nil"/>
              <w:bottom w:val="single" w:sz="4" w:space="0" w:color="auto"/>
              <w:right w:val="single" w:sz="4" w:space="0" w:color="auto"/>
            </w:tcBorders>
            <w:shd w:val="clear" w:color="auto" w:fill="auto"/>
            <w:vAlign w:val="center"/>
            <w:hideMark/>
          </w:tcPr>
          <w:p w14:paraId="6CBC9BD3" w14:textId="77777777" w:rsidR="00BC6E97" w:rsidRPr="00FC0E65" w:rsidRDefault="00BC6E97" w:rsidP="00BC6E97">
            <w:pPr>
              <w:jc w:val="center"/>
              <w:rPr>
                <w:color w:val="000000"/>
                <w:sz w:val="18"/>
                <w:szCs w:val="18"/>
              </w:rPr>
            </w:pPr>
            <w:r w:rsidRPr="00FC0E65">
              <w:rPr>
                <w:color w:val="000000"/>
                <w:sz w:val="18"/>
                <w:szCs w:val="18"/>
              </w:rPr>
              <w:t>104,3</w:t>
            </w:r>
          </w:p>
        </w:tc>
        <w:tc>
          <w:tcPr>
            <w:tcW w:w="301" w:type="pct"/>
            <w:tcBorders>
              <w:top w:val="nil"/>
              <w:left w:val="nil"/>
              <w:bottom w:val="single" w:sz="4" w:space="0" w:color="auto"/>
              <w:right w:val="single" w:sz="4" w:space="0" w:color="auto"/>
            </w:tcBorders>
            <w:shd w:val="clear" w:color="auto" w:fill="auto"/>
            <w:vAlign w:val="center"/>
            <w:hideMark/>
          </w:tcPr>
          <w:p w14:paraId="1AB2E923" w14:textId="77777777" w:rsidR="00BC6E97" w:rsidRPr="00FC0E65" w:rsidRDefault="00BC6E97" w:rsidP="00BC6E97">
            <w:pPr>
              <w:jc w:val="center"/>
              <w:rPr>
                <w:color w:val="000000"/>
                <w:sz w:val="18"/>
                <w:szCs w:val="18"/>
              </w:rPr>
            </w:pPr>
            <w:r w:rsidRPr="00FC0E65">
              <w:rPr>
                <w:color w:val="000000"/>
                <w:sz w:val="18"/>
                <w:szCs w:val="18"/>
              </w:rPr>
              <w:t>104,0</w:t>
            </w:r>
          </w:p>
        </w:tc>
        <w:tc>
          <w:tcPr>
            <w:tcW w:w="322" w:type="pct"/>
            <w:tcBorders>
              <w:top w:val="nil"/>
              <w:left w:val="nil"/>
              <w:bottom w:val="single" w:sz="4" w:space="0" w:color="auto"/>
              <w:right w:val="single" w:sz="4" w:space="0" w:color="auto"/>
            </w:tcBorders>
            <w:shd w:val="clear" w:color="auto" w:fill="auto"/>
            <w:vAlign w:val="center"/>
            <w:hideMark/>
          </w:tcPr>
          <w:p w14:paraId="5CA6A460" w14:textId="77777777" w:rsidR="00BC6E97" w:rsidRPr="00FC0E65" w:rsidRDefault="00BC6E97" w:rsidP="00BC6E97">
            <w:pPr>
              <w:jc w:val="center"/>
              <w:rPr>
                <w:color w:val="000000"/>
                <w:sz w:val="18"/>
                <w:szCs w:val="18"/>
              </w:rPr>
            </w:pPr>
            <w:r w:rsidRPr="00FC0E65">
              <w:rPr>
                <w:color w:val="000000"/>
                <w:sz w:val="18"/>
                <w:szCs w:val="18"/>
              </w:rPr>
              <w:t>104,3</w:t>
            </w:r>
          </w:p>
        </w:tc>
        <w:tc>
          <w:tcPr>
            <w:tcW w:w="383" w:type="pct"/>
            <w:tcBorders>
              <w:top w:val="nil"/>
              <w:left w:val="nil"/>
              <w:bottom w:val="single" w:sz="4" w:space="0" w:color="auto"/>
              <w:right w:val="single" w:sz="4" w:space="0" w:color="auto"/>
            </w:tcBorders>
            <w:shd w:val="clear" w:color="auto" w:fill="auto"/>
            <w:vAlign w:val="center"/>
            <w:hideMark/>
          </w:tcPr>
          <w:p w14:paraId="7FFCEDB5" w14:textId="77777777" w:rsidR="00BC6E97" w:rsidRPr="00FC0E65" w:rsidRDefault="00BC6E97" w:rsidP="00BC6E97">
            <w:pPr>
              <w:jc w:val="center"/>
              <w:rPr>
                <w:color w:val="000000"/>
                <w:sz w:val="18"/>
                <w:szCs w:val="18"/>
              </w:rPr>
            </w:pPr>
            <w:r w:rsidRPr="00FC0E65">
              <w:rPr>
                <w:color w:val="000000"/>
                <w:sz w:val="18"/>
                <w:szCs w:val="18"/>
              </w:rPr>
              <w:t>104,3</w:t>
            </w:r>
          </w:p>
        </w:tc>
        <w:tc>
          <w:tcPr>
            <w:tcW w:w="314" w:type="pct"/>
            <w:tcBorders>
              <w:top w:val="nil"/>
              <w:left w:val="nil"/>
              <w:bottom w:val="single" w:sz="4" w:space="0" w:color="auto"/>
              <w:right w:val="single" w:sz="4" w:space="0" w:color="auto"/>
            </w:tcBorders>
            <w:shd w:val="clear" w:color="auto" w:fill="auto"/>
            <w:vAlign w:val="center"/>
            <w:hideMark/>
          </w:tcPr>
          <w:p w14:paraId="25383C1B" w14:textId="77777777" w:rsidR="00BC6E97" w:rsidRPr="00FC0E65" w:rsidRDefault="00BC6E97" w:rsidP="00BC6E97">
            <w:pPr>
              <w:jc w:val="center"/>
              <w:rPr>
                <w:color w:val="000000"/>
                <w:sz w:val="18"/>
                <w:szCs w:val="18"/>
              </w:rPr>
            </w:pPr>
            <w:r w:rsidRPr="00FC0E65">
              <w:rPr>
                <w:color w:val="000000"/>
                <w:sz w:val="18"/>
                <w:szCs w:val="18"/>
              </w:rPr>
              <w:t>104,0</w:t>
            </w:r>
          </w:p>
        </w:tc>
      </w:tr>
      <w:tr w:rsidR="00BC6E97" w:rsidRPr="00FC0E65" w14:paraId="732C0E1E" w14:textId="77777777" w:rsidTr="00BC6E97">
        <w:trPr>
          <w:trHeight w:val="750"/>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70616583" w14:textId="77777777" w:rsidR="00BC6E97" w:rsidRPr="00FC0E65" w:rsidRDefault="00BC6E97" w:rsidP="00BC6E97">
            <w:pPr>
              <w:rPr>
                <w:b/>
                <w:bCs/>
                <w:color w:val="000000"/>
                <w:sz w:val="18"/>
                <w:szCs w:val="18"/>
              </w:rPr>
            </w:pPr>
            <w:r w:rsidRPr="00FC0E65">
              <w:rPr>
                <w:b/>
                <w:bCs/>
                <w:color w:val="000000"/>
                <w:sz w:val="18"/>
                <w:szCs w:val="18"/>
              </w:rPr>
              <w:t>Распределение оборота розничной торговли по формам торговли</w:t>
            </w:r>
          </w:p>
        </w:tc>
        <w:tc>
          <w:tcPr>
            <w:tcW w:w="505" w:type="pct"/>
            <w:tcBorders>
              <w:top w:val="nil"/>
              <w:left w:val="nil"/>
              <w:bottom w:val="single" w:sz="4" w:space="0" w:color="auto"/>
              <w:right w:val="single" w:sz="4" w:space="0" w:color="auto"/>
            </w:tcBorders>
            <w:shd w:val="clear" w:color="auto" w:fill="auto"/>
            <w:vAlign w:val="center"/>
            <w:hideMark/>
          </w:tcPr>
          <w:p w14:paraId="638052CA" w14:textId="77777777" w:rsidR="00BC6E97" w:rsidRPr="00FC0E65" w:rsidRDefault="00BC6E97" w:rsidP="00BC6E97">
            <w:pPr>
              <w:jc w:val="center"/>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auto" w:fill="auto"/>
            <w:vAlign w:val="bottom"/>
            <w:hideMark/>
          </w:tcPr>
          <w:p w14:paraId="4CF5077E" w14:textId="77777777" w:rsidR="00BC6E97" w:rsidRPr="00FC0E65" w:rsidRDefault="00BC6E97" w:rsidP="00BC6E97">
            <w:pPr>
              <w:jc w:val="right"/>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auto" w:fill="auto"/>
            <w:vAlign w:val="bottom"/>
            <w:hideMark/>
          </w:tcPr>
          <w:p w14:paraId="6F2D4D21" w14:textId="77777777" w:rsidR="00BC6E97" w:rsidRPr="00FC0E65" w:rsidRDefault="00BC6E97" w:rsidP="00BC6E97">
            <w:pPr>
              <w:jc w:val="right"/>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auto" w:fill="auto"/>
            <w:vAlign w:val="bottom"/>
            <w:hideMark/>
          </w:tcPr>
          <w:p w14:paraId="37F4DB75" w14:textId="77777777" w:rsidR="00BC6E97" w:rsidRPr="00FC0E65" w:rsidRDefault="00BC6E97" w:rsidP="00BC6E97">
            <w:pPr>
              <w:jc w:val="right"/>
              <w:rPr>
                <w:color w:val="000000"/>
                <w:sz w:val="18"/>
                <w:szCs w:val="18"/>
              </w:rPr>
            </w:pPr>
            <w:r w:rsidRPr="00FC0E65">
              <w:rPr>
                <w:color w:val="000000"/>
                <w:sz w:val="18"/>
                <w:szCs w:val="18"/>
              </w:rPr>
              <w:t> </w:t>
            </w:r>
          </w:p>
        </w:tc>
        <w:tc>
          <w:tcPr>
            <w:tcW w:w="399" w:type="pct"/>
            <w:tcBorders>
              <w:top w:val="nil"/>
              <w:left w:val="nil"/>
              <w:bottom w:val="single" w:sz="4" w:space="0" w:color="auto"/>
              <w:right w:val="single" w:sz="4" w:space="0" w:color="auto"/>
            </w:tcBorders>
            <w:shd w:val="clear" w:color="auto" w:fill="auto"/>
            <w:vAlign w:val="bottom"/>
            <w:hideMark/>
          </w:tcPr>
          <w:p w14:paraId="4793E3B5" w14:textId="77777777" w:rsidR="00BC6E97" w:rsidRPr="00FC0E65" w:rsidRDefault="00BC6E97" w:rsidP="00BC6E97">
            <w:pPr>
              <w:jc w:val="right"/>
              <w:rPr>
                <w:color w:val="000000"/>
                <w:sz w:val="18"/>
                <w:szCs w:val="18"/>
              </w:rPr>
            </w:pPr>
            <w:r w:rsidRPr="00FC0E65">
              <w:rPr>
                <w:color w:val="000000"/>
                <w:sz w:val="18"/>
                <w:szCs w:val="18"/>
              </w:rPr>
              <w:t> </w:t>
            </w:r>
          </w:p>
        </w:tc>
        <w:tc>
          <w:tcPr>
            <w:tcW w:w="289" w:type="pct"/>
            <w:tcBorders>
              <w:top w:val="nil"/>
              <w:left w:val="nil"/>
              <w:bottom w:val="single" w:sz="4" w:space="0" w:color="auto"/>
              <w:right w:val="single" w:sz="4" w:space="0" w:color="auto"/>
            </w:tcBorders>
            <w:shd w:val="clear" w:color="auto" w:fill="auto"/>
            <w:vAlign w:val="bottom"/>
            <w:hideMark/>
          </w:tcPr>
          <w:p w14:paraId="0F93662E" w14:textId="77777777" w:rsidR="00BC6E97" w:rsidRPr="00FC0E65" w:rsidRDefault="00BC6E97" w:rsidP="00BC6E97">
            <w:pPr>
              <w:jc w:val="right"/>
              <w:rPr>
                <w:color w:val="000000"/>
                <w:sz w:val="18"/>
                <w:szCs w:val="18"/>
              </w:rPr>
            </w:pPr>
            <w:r w:rsidRPr="00FC0E6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bottom"/>
            <w:hideMark/>
          </w:tcPr>
          <w:p w14:paraId="24C3BADE" w14:textId="77777777" w:rsidR="00BC6E97" w:rsidRPr="00FC0E65" w:rsidRDefault="00BC6E97" w:rsidP="00BC6E97">
            <w:pPr>
              <w:jc w:val="right"/>
              <w:rPr>
                <w:color w:val="000000"/>
                <w:sz w:val="18"/>
                <w:szCs w:val="18"/>
              </w:rPr>
            </w:pPr>
            <w:r w:rsidRPr="00FC0E65">
              <w:rPr>
                <w:color w:val="000000"/>
                <w:sz w:val="18"/>
                <w:szCs w:val="18"/>
              </w:rPr>
              <w:t> </w:t>
            </w:r>
          </w:p>
        </w:tc>
        <w:tc>
          <w:tcPr>
            <w:tcW w:w="336" w:type="pct"/>
            <w:tcBorders>
              <w:top w:val="nil"/>
              <w:left w:val="nil"/>
              <w:bottom w:val="single" w:sz="4" w:space="0" w:color="auto"/>
              <w:right w:val="single" w:sz="4" w:space="0" w:color="auto"/>
            </w:tcBorders>
            <w:shd w:val="clear" w:color="auto" w:fill="auto"/>
            <w:vAlign w:val="bottom"/>
            <w:hideMark/>
          </w:tcPr>
          <w:p w14:paraId="03E4AD6B" w14:textId="77777777" w:rsidR="00BC6E97" w:rsidRPr="00FC0E65" w:rsidRDefault="00BC6E97" w:rsidP="00BC6E97">
            <w:pPr>
              <w:jc w:val="right"/>
              <w:rPr>
                <w:color w:val="000000"/>
                <w:sz w:val="18"/>
                <w:szCs w:val="18"/>
              </w:rPr>
            </w:pPr>
            <w:r w:rsidRPr="00FC0E65">
              <w:rPr>
                <w:color w:val="000000"/>
                <w:sz w:val="18"/>
                <w:szCs w:val="18"/>
              </w:rPr>
              <w:t> </w:t>
            </w:r>
          </w:p>
        </w:tc>
        <w:tc>
          <w:tcPr>
            <w:tcW w:w="384" w:type="pct"/>
            <w:tcBorders>
              <w:top w:val="nil"/>
              <w:left w:val="nil"/>
              <w:bottom w:val="single" w:sz="4" w:space="0" w:color="auto"/>
              <w:right w:val="single" w:sz="4" w:space="0" w:color="auto"/>
            </w:tcBorders>
            <w:shd w:val="clear" w:color="auto" w:fill="auto"/>
            <w:vAlign w:val="bottom"/>
            <w:hideMark/>
          </w:tcPr>
          <w:p w14:paraId="76DDA262" w14:textId="77777777" w:rsidR="00BC6E97" w:rsidRPr="00FC0E65" w:rsidRDefault="00BC6E97" w:rsidP="00BC6E97">
            <w:pPr>
              <w:jc w:val="right"/>
              <w:rPr>
                <w:color w:val="000000"/>
                <w:sz w:val="18"/>
                <w:szCs w:val="18"/>
              </w:rPr>
            </w:pPr>
            <w:r w:rsidRPr="00FC0E65">
              <w:rPr>
                <w:color w:val="000000"/>
                <w:sz w:val="18"/>
                <w:szCs w:val="18"/>
              </w:rPr>
              <w:t> </w:t>
            </w:r>
          </w:p>
        </w:tc>
        <w:tc>
          <w:tcPr>
            <w:tcW w:w="301" w:type="pct"/>
            <w:tcBorders>
              <w:top w:val="nil"/>
              <w:left w:val="nil"/>
              <w:bottom w:val="single" w:sz="4" w:space="0" w:color="auto"/>
              <w:right w:val="single" w:sz="4" w:space="0" w:color="auto"/>
            </w:tcBorders>
            <w:shd w:val="clear" w:color="auto" w:fill="auto"/>
            <w:vAlign w:val="bottom"/>
            <w:hideMark/>
          </w:tcPr>
          <w:p w14:paraId="2FAB7281" w14:textId="77777777" w:rsidR="00BC6E97" w:rsidRPr="00FC0E65" w:rsidRDefault="00BC6E97" w:rsidP="00BC6E97">
            <w:pPr>
              <w:jc w:val="right"/>
              <w:rPr>
                <w:color w:val="000000"/>
                <w:sz w:val="18"/>
                <w:szCs w:val="18"/>
              </w:rPr>
            </w:pPr>
            <w:r w:rsidRPr="00FC0E65">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bottom"/>
            <w:hideMark/>
          </w:tcPr>
          <w:p w14:paraId="5F547DBA" w14:textId="77777777" w:rsidR="00BC6E97" w:rsidRPr="00FC0E65" w:rsidRDefault="00BC6E97" w:rsidP="00BC6E97">
            <w:pPr>
              <w:jc w:val="right"/>
              <w:rPr>
                <w:color w:val="000000"/>
                <w:sz w:val="18"/>
                <w:szCs w:val="18"/>
              </w:rPr>
            </w:pPr>
            <w:r w:rsidRPr="00FC0E65">
              <w:rPr>
                <w:color w:val="000000"/>
                <w:sz w:val="18"/>
                <w:szCs w:val="18"/>
              </w:rPr>
              <w:t> </w:t>
            </w:r>
          </w:p>
        </w:tc>
        <w:tc>
          <w:tcPr>
            <w:tcW w:w="383" w:type="pct"/>
            <w:tcBorders>
              <w:top w:val="nil"/>
              <w:left w:val="nil"/>
              <w:bottom w:val="single" w:sz="4" w:space="0" w:color="auto"/>
              <w:right w:val="single" w:sz="4" w:space="0" w:color="auto"/>
            </w:tcBorders>
            <w:shd w:val="clear" w:color="auto" w:fill="auto"/>
            <w:vAlign w:val="bottom"/>
            <w:hideMark/>
          </w:tcPr>
          <w:p w14:paraId="4768319F" w14:textId="77777777" w:rsidR="00BC6E97" w:rsidRPr="00FC0E65" w:rsidRDefault="00BC6E97" w:rsidP="00BC6E97">
            <w:pPr>
              <w:jc w:val="right"/>
              <w:rPr>
                <w:color w:val="000000"/>
                <w:sz w:val="18"/>
                <w:szCs w:val="18"/>
              </w:rPr>
            </w:pPr>
            <w:r w:rsidRPr="00FC0E65">
              <w:rPr>
                <w:color w:val="000000"/>
                <w:sz w:val="18"/>
                <w:szCs w:val="18"/>
              </w:rPr>
              <w:t> </w:t>
            </w:r>
          </w:p>
        </w:tc>
        <w:tc>
          <w:tcPr>
            <w:tcW w:w="314" w:type="pct"/>
            <w:tcBorders>
              <w:top w:val="nil"/>
              <w:left w:val="nil"/>
              <w:bottom w:val="single" w:sz="4" w:space="0" w:color="auto"/>
              <w:right w:val="single" w:sz="4" w:space="0" w:color="auto"/>
            </w:tcBorders>
            <w:shd w:val="clear" w:color="auto" w:fill="auto"/>
            <w:vAlign w:val="bottom"/>
            <w:hideMark/>
          </w:tcPr>
          <w:p w14:paraId="03446D91" w14:textId="77777777" w:rsidR="00BC6E97" w:rsidRPr="00FC0E65" w:rsidRDefault="00BC6E97" w:rsidP="00BC6E97">
            <w:pPr>
              <w:jc w:val="right"/>
              <w:rPr>
                <w:color w:val="000000"/>
                <w:sz w:val="18"/>
                <w:szCs w:val="18"/>
              </w:rPr>
            </w:pPr>
            <w:r w:rsidRPr="00FC0E65">
              <w:rPr>
                <w:color w:val="000000"/>
                <w:sz w:val="18"/>
                <w:szCs w:val="18"/>
              </w:rPr>
              <w:t> </w:t>
            </w:r>
          </w:p>
        </w:tc>
      </w:tr>
      <w:tr w:rsidR="00BC6E97" w:rsidRPr="00FC0E65" w14:paraId="5EF8FDD9" w14:textId="77777777" w:rsidTr="00BC6E97">
        <w:trPr>
          <w:trHeight w:val="375"/>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7C2688D0" w14:textId="77777777" w:rsidR="00BC6E97" w:rsidRPr="00FC0E65" w:rsidRDefault="00BC6E97" w:rsidP="00BC6E97">
            <w:pPr>
              <w:rPr>
                <w:b/>
                <w:bCs/>
                <w:color w:val="000000"/>
                <w:sz w:val="18"/>
                <w:szCs w:val="18"/>
              </w:rPr>
            </w:pPr>
            <w:r w:rsidRPr="00FC0E65">
              <w:rPr>
                <w:b/>
                <w:bCs/>
                <w:color w:val="000000"/>
                <w:sz w:val="18"/>
                <w:szCs w:val="18"/>
              </w:rPr>
              <w:t>Структура оборота розничной торговли</w:t>
            </w:r>
          </w:p>
        </w:tc>
        <w:tc>
          <w:tcPr>
            <w:tcW w:w="505" w:type="pct"/>
            <w:tcBorders>
              <w:top w:val="nil"/>
              <w:left w:val="nil"/>
              <w:bottom w:val="single" w:sz="4" w:space="0" w:color="auto"/>
              <w:right w:val="single" w:sz="4" w:space="0" w:color="auto"/>
            </w:tcBorders>
            <w:shd w:val="clear" w:color="auto" w:fill="auto"/>
            <w:vAlign w:val="center"/>
            <w:hideMark/>
          </w:tcPr>
          <w:p w14:paraId="6D5B8454" w14:textId="77777777" w:rsidR="00BC6E97" w:rsidRPr="00FC0E65" w:rsidRDefault="00BC6E97" w:rsidP="00BC6E97">
            <w:pPr>
              <w:jc w:val="center"/>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auto" w:fill="auto"/>
            <w:vAlign w:val="bottom"/>
            <w:hideMark/>
          </w:tcPr>
          <w:p w14:paraId="6AF07297" w14:textId="77777777" w:rsidR="00BC6E97" w:rsidRPr="00FC0E65" w:rsidRDefault="00BC6E97" w:rsidP="00BC6E97">
            <w:pPr>
              <w:jc w:val="right"/>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auto" w:fill="auto"/>
            <w:vAlign w:val="bottom"/>
            <w:hideMark/>
          </w:tcPr>
          <w:p w14:paraId="2568F03C" w14:textId="77777777" w:rsidR="00BC6E97" w:rsidRPr="00FC0E65" w:rsidRDefault="00BC6E97" w:rsidP="00BC6E97">
            <w:pPr>
              <w:jc w:val="right"/>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auto" w:fill="auto"/>
            <w:vAlign w:val="bottom"/>
            <w:hideMark/>
          </w:tcPr>
          <w:p w14:paraId="45D4FE7F" w14:textId="77777777" w:rsidR="00BC6E97" w:rsidRPr="00FC0E65" w:rsidRDefault="00BC6E97" w:rsidP="00BC6E97">
            <w:pPr>
              <w:jc w:val="right"/>
              <w:rPr>
                <w:color w:val="000000"/>
                <w:sz w:val="18"/>
                <w:szCs w:val="18"/>
              </w:rPr>
            </w:pPr>
            <w:r w:rsidRPr="00FC0E65">
              <w:rPr>
                <w:color w:val="000000"/>
                <w:sz w:val="18"/>
                <w:szCs w:val="18"/>
              </w:rPr>
              <w:t> </w:t>
            </w:r>
          </w:p>
        </w:tc>
        <w:tc>
          <w:tcPr>
            <w:tcW w:w="399" w:type="pct"/>
            <w:tcBorders>
              <w:top w:val="nil"/>
              <w:left w:val="nil"/>
              <w:bottom w:val="single" w:sz="4" w:space="0" w:color="auto"/>
              <w:right w:val="single" w:sz="4" w:space="0" w:color="auto"/>
            </w:tcBorders>
            <w:shd w:val="clear" w:color="auto" w:fill="auto"/>
            <w:vAlign w:val="bottom"/>
            <w:hideMark/>
          </w:tcPr>
          <w:p w14:paraId="173419AB" w14:textId="77777777" w:rsidR="00BC6E97" w:rsidRPr="00FC0E65" w:rsidRDefault="00BC6E97" w:rsidP="00BC6E97">
            <w:pPr>
              <w:jc w:val="right"/>
              <w:rPr>
                <w:color w:val="000000"/>
                <w:sz w:val="18"/>
                <w:szCs w:val="18"/>
              </w:rPr>
            </w:pPr>
            <w:r w:rsidRPr="00FC0E65">
              <w:rPr>
                <w:color w:val="000000"/>
                <w:sz w:val="18"/>
                <w:szCs w:val="18"/>
              </w:rPr>
              <w:t> </w:t>
            </w:r>
          </w:p>
        </w:tc>
        <w:tc>
          <w:tcPr>
            <w:tcW w:w="289" w:type="pct"/>
            <w:tcBorders>
              <w:top w:val="nil"/>
              <w:left w:val="nil"/>
              <w:bottom w:val="single" w:sz="4" w:space="0" w:color="auto"/>
              <w:right w:val="single" w:sz="4" w:space="0" w:color="auto"/>
            </w:tcBorders>
            <w:shd w:val="clear" w:color="auto" w:fill="auto"/>
            <w:vAlign w:val="bottom"/>
            <w:hideMark/>
          </w:tcPr>
          <w:p w14:paraId="44C96C32" w14:textId="77777777" w:rsidR="00BC6E97" w:rsidRPr="00FC0E65" w:rsidRDefault="00BC6E97" w:rsidP="00BC6E97">
            <w:pPr>
              <w:jc w:val="right"/>
              <w:rPr>
                <w:color w:val="000000"/>
                <w:sz w:val="18"/>
                <w:szCs w:val="18"/>
              </w:rPr>
            </w:pPr>
            <w:r w:rsidRPr="00FC0E6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bottom"/>
            <w:hideMark/>
          </w:tcPr>
          <w:p w14:paraId="7E48810B" w14:textId="77777777" w:rsidR="00BC6E97" w:rsidRPr="00FC0E65" w:rsidRDefault="00BC6E97" w:rsidP="00BC6E97">
            <w:pPr>
              <w:jc w:val="right"/>
              <w:rPr>
                <w:color w:val="000000"/>
                <w:sz w:val="18"/>
                <w:szCs w:val="18"/>
              </w:rPr>
            </w:pPr>
            <w:r w:rsidRPr="00FC0E65">
              <w:rPr>
                <w:color w:val="000000"/>
                <w:sz w:val="18"/>
                <w:szCs w:val="18"/>
              </w:rPr>
              <w:t> </w:t>
            </w:r>
          </w:p>
        </w:tc>
        <w:tc>
          <w:tcPr>
            <w:tcW w:w="336" w:type="pct"/>
            <w:tcBorders>
              <w:top w:val="nil"/>
              <w:left w:val="nil"/>
              <w:bottom w:val="single" w:sz="4" w:space="0" w:color="auto"/>
              <w:right w:val="single" w:sz="4" w:space="0" w:color="auto"/>
            </w:tcBorders>
            <w:shd w:val="clear" w:color="auto" w:fill="auto"/>
            <w:vAlign w:val="bottom"/>
            <w:hideMark/>
          </w:tcPr>
          <w:p w14:paraId="3E8B7CC1" w14:textId="77777777" w:rsidR="00BC6E97" w:rsidRPr="00FC0E65" w:rsidRDefault="00BC6E97" w:rsidP="00BC6E97">
            <w:pPr>
              <w:jc w:val="right"/>
              <w:rPr>
                <w:color w:val="000000"/>
                <w:sz w:val="18"/>
                <w:szCs w:val="18"/>
              </w:rPr>
            </w:pPr>
            <w:r w:rsidRPr="00FC0E65">
              <w:rPr>
                <w:color w:val="000000"/>
                <w:sz w:val="18"/>
                <w:szCs w:val="18"/>
              </w:rPr>
              <w:t> </w:t>
            </w:r>
          </w:p>
        </w:tc>
        <w:tc>
          <w:tcPr>
            <w:tcW w:w="384" w:type="pct"/>
            <w:tcBorders>
              <w:top w:val="nil"/>
              <w:left w:val="nil"/>
              <w:bottom w:val="single" w:sz="4" w:space="0" w:color="auto"/>
              <w:right w:val="single" w:sz="4" w:space="0" w:color="auto"/>
            </w:tcBorders>
            <w:shd w:val="clear" w:color="auto" w:fill="auto"/>
            <w:vAlign w:val="bottom"/>
            <w:hideMark/>
          </w:tcPr>
          <w:p w14:paraId="083DD866" w14:textId="77777777" w:rsidR="00BC6E97" w:rsidRPr="00FC0E65" w:rsidRDefault="00BC6E97" w:rsidP="00BC6E97">
            <w:pPr>
              <w:jc w:val="right"/>
              <w:rPr>
                <w:color w:val="000000"/>
                <w:sz w:val="18"/>
                <w:szCs w:val="18"/>
              </w:rPr>
            </w:pPr>
            <w:r w:rsidRPr="00FC0E65">
              <w:rPr>
                <w:color w:val="000000"/>
                <w:sz w:val="18"/>
                <w:szCs w:val="18"/>
              </w:rPr>
              <w:t> </w:t>
            </w:r>
          </w:p>
        </w:tc>
        <w:tc>
          <w:tcPr>
            <w:tcW w:w="301" w:type="pct"/>
            <w:tcBorders>
              <w:top w:val="nil"/>
              <w:left w:val="nil"/>
              <w:bottom w:val="single" w:sz="4" w:space="0" w:color="auto"/>
              <w:right w:val="single" w:sz="4" w:space="0" w:color="auto"/>
            </w:tcBorders>
            <w:shd w:val="clear" w:color="auto" w:fill="auto"/>
            <w:vAlign w:val="bottom"/>
            <w:hideMark/>
          </w:tcPr>
          <w:p w14:paraId="47A38431" w14:textId="77777777" w:rsidR="00BC6E97" w:rsidRPr="00FC0E65" w:rsidRDefault="00BC6E97" w:rsidP="00BC6E97">
            <w:pPr>
              <w:jc w:val="right"/>
              <w:rPr>
                <w:color w:val="000000"/>
                <w:sz w:val="18"/>
                <w:szCs w:val="18"/>
              </w:rPr>
            </w:pPr>
            <w:r w:rsidRPr="00FC0E65">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bottom"/>
            <w:hideMark/>
          </w:tcPr>
          <w:p w14:paraId="67131C0C" w14:textId="77777777" w:rsidR="00BC6E97" w:rsidRPr="00FC0E65" w:rsidRDefault="00BC6E97" w:rsidP="00BC6E97">
            <w:pPr>
              <w:jc w:val="right"/>
              <w:rPr>
                <w:color w:val="000000"/>
                <w:sz w:val="18"/>
                <w:szCs w:val="18"/>
              </w:rPr>
            </w:pPr>
            <w:r w:rsidRPr="00FC0E65">
              <w:rPr>
                <w:color w:val="000000"/>
                <w:sz w:val="18"/>
                <w:szCs w:val="18"/>
              </w:rPr>
              <w:t> </w:t>
            </w:r>
          </w:p>
        </w:tc>
        <w:tc>
          <w:tcPr>
            <w:tcW w:w="383" w:type="pct"/>
            <w:tcBorders>
              <w:top w:val="nil"/>
              <w:left w:val="nil"/>
              <w:bottom w:val="single" w:sz="4" w:space="0" w:color="auto"/>
              <w:right w:val="single" w:sz="4" w:space="0" w:color="auto"/>
            </w:tcBorders>
            <w:shd w:val="clear" w:color="auto" w:fill="auto"/>
            <w:vAlign w:val="bottom"/>
            <w:hideMark/>
          </w:tcPr>
          <w:p w14:paraId="6327E6CD" w14:textId="77777777" w:rsidR="00BC6E97" w:rsidRPr="00FC0E65" w:rsidRDefault="00BC6E97" w:rsidP="00BC6E97">
            <w:pPr>
              <w:jc w:val="right"/>
              <w:rPr>
                <w:color w:val="000000"/>
                <w:sz w:val="18"/>
                <w:szCs w:val="18"/>
              </w:rPr>
            </w:pPr>
            <w:r w:rsidRPr="00FC0E65">
              <w:rPr>
                <w:color w:val="000000"/>
                <w:sz w:val="18"/>
                <w:szCs w:val="18"/>
              </w:rPr>
              <w:t> </w:t>
            </w:r>
          </w:p>
        </w:tc>
        <w:tc>
          <w:tcPr>
            <w:tcW w:w="314" w:type="pct"/>
            <w:tcBorders>
              <w:top w:val="nil"/>
              <w:left w:val="nil"/>
              <w:bottom w:val="single" w:sz="4" w:space="0" w:color="auto"/>
              <w:right w:val="single" w:sz="4" w:space="0" w:color="auto"/>
            </w:tcBorders>
            <w:shd w:val="clear" w:color="auto" w:fill="auto"/>
            <w:vAlign w:val="bottom"/>
            <w:hideMark/>
          </w:tcPr>
          <w:p w14:paraId="0CCE3CA3" w14:textId="77777777" w:rsidR="00BC6E97" w:rsidRPr="00FC0E65" w:rsidRDefault="00BC6E97" w:rsidP="00BC6E97">
            <w:pPr>
              <w:jc w:val="right"/>
              <w:rPr>
                <w:color w:val="000000"/>
                <w:sz w:val="18"/>
                <w:szCs w:val="18"/>
              </w:rPr>
            </w:pPr>
            <w:r w:rsidRPr="00FC0E65">
              <w:rPr>
                <w:color w:val="000000"/>
                <w:sz w:val="18"/>
                <w:szCs w:val="18"/>
              </w:rPr>
              <w:t> </w:t>
            </w:r>
          </w:p>
        </w:tc>
      </w:tr>
      <w:tr w:rsidR="00BC6E97" w:rsidRPr="00FC0E65" w14:paraId="1A71314B" w14:textId="77777777" w:rsidTr="00BC6E97">
        <w:trPr>
          <w:trHeight w:val="375"/>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112F565C" w14:textId="77777777" w:rsidR="00BC6E97" w:rsidRPr="00FC0E65" w:rsidRDefault="00BC6E97" w:rsidP="00BC6E97">
            <w:pPr>
              <w:rPr>
                <w:color w:val="000000"/>
                <w:sz w:val="18"/>
                <w:szCs w:val="18"/>
              </w:rPr>
            </w:pPr>
            <w:r w:rsidRPr="00FC0E65">
              <w:rPr>
                <w:color w:val="000000"/>
                <w:sz w:val="18"/>
                <w:szCs w:val="18"/>
              </w:rPr>
              <w:t>Объем платных услуг населению</w:t>
            </w:r>
          </w:p>
        </w:tc>
        <w:tc>
          <w:tcPr>
            <w:tcW w:w="505" w:type="pct"/>
            <w:tcBorders>
              <w:top w:val="nil"/>
              <w:left w:val="nil"/>
              <w:bottom w:val="single" w:sz="4" w:space="0" w:color="auto"/>
              <w:right w:val="single" w:sz="4" w:space="0" w:color="auto"/>
            </w:tcBorders>
            <w:shd w:val="clear" w:color="auto" w:fill="auto"/>
            <w:vAlign w:val="center"/>
            <w:hideMark/>
          </w:tcPr>
          <w:p w14:paraId="6010C9CF" w14:textId="77777777" w:rsidR="00BC6E97" w:rsidRPr="00FC0E65" w:rsidRDefault="00BC6E97" w:rsidP="00BC6E97">
            <w:pPr>
              <w:jc w:val="center"/>
              <w:rPr>
                <w:color w:val="000000"/>
                <w:sz w:val="18"/>
                <w:szCs w:val="18"/>
              </w:rPr>
            </w:pPr>
            <w:r w:rsidRPr="00FC0E65">
              <w:rPr>
                <w:color w:val="000000"/>
                <w:sz w:val="18"/>
                <w:szCs w:val="18"/>
              </w:rPr>
              <w:t>млн. руб.</w:t>
            </w:r>
          </w:p>
        </w:tc>
        <w:tc>
          <w:tcPr>
            <w:tcW w:w="271" w:type="pct"/>
            <w:tcBorders>
              <w:top w:val="nil"/>
              <w:left w:val="nil"/>
              <w:bottom w:val="single" w:sz="4" w:space="0" w:color="auto"/>
              <w:right w:val="single" w:sz="4" w:space="0" w:color="auto"/>
            </w:tcBorders>
            <w:shd w:val="clear" w:color="auto" w:fill="auto"/>
            <w:vAlign w:val="center"/>
            <w:hideMark/>
          </w:tcPr>
          <w:p w14:paraId="7F1AE17D" w14:textId="77777777" w:rsidR="00BC6E97" w:rsidRPr="00FC0E65" w:rsidRDefault="00BC6E97" w:rsidP="00BC6E97">
            <w:pPr>
              <w:jc w:val="center"/>
              <w:rPr>
                <w:color w:val="000000"/>
                <w:sz w:val="18"/>
                <w:szCs w:val="18"/>
              </w:rPr>
            </w:pPr>
            <w:r w:rsidRPr="00FC0E65">
              <w:rPr>
                <w:color w:val="000000"/>
                <w:sz w:val="18"/>
                <w:szCs w:val="18"/>
              </w:rPr>
              <w:t>404,8</w:t>
            </w:r>
          </w:p>
        </w:tc>
        <w:tc>
          <w:tcPr>
            <w:tcW w:w="271" w:type="pct"/>
            <w:tcBorders>
              <w:top w:val="nil"/>
              <w:left w:val="nil"/>
              <w:bottom w:val="single" w:sz="4" w:space="0" w:color="auto"/>
              <w:right w:val="single" w:sz="4" w:space="0" w:color="auto"/>
            </w:tcBorders>
            <w:shd w:val="clear" w:color="auto" w:fill="auto"/>
            <w:vAlign w:val="center"/>
            <w:hideMark/>
          </w:tcPr>
          <w:p w14:paraId="454969B4" w14:textId="77777777" w:rsidR="00BC6E97" w:rsidRPr="00FC0E65" w:rsidRDefault="00BC6E97" w:rsidP="00BC6E97">
            <w:pPr>
              <w:jc w:val="center"/>
              <w:rPr>
                <w:color w:val="000000"/>
                <w:sz w:val="18"/>
                <w:szCs w:val="18"/>
              </w:rPr>
            </w:pPr>
            <w:r w:rsidRPr="00FC0E65">
              <w:rPr>
                <w:color w:val="000000"/>
                <w:sz w:val="18"/>
                <w:szCs w:val="18"/>
              </w:rPr>
              <w:t>514,7</w:t>
            </w:r>
          </w:p>
        </w:tc>
        <w:tc>
          <w:tcPr>
            <w:tcW w:w="271" w:type="pct"/>
            <w:tcBorders>
              <w:top w:val="nil"/>
              <w:left w:val="nil"/>
              <w:bottom w:val="single" w:sz="4" w:space="0" w:color="auto"/>
              <w:right w:val="single" w:sz="4" w:space="0" w:color="auto"/>
            </w:tcBorders>
            <w:shd w:val="clear" w:color="auto" w:fill="auto"/>
            <w:vAlign w:val="center"/>
            <w:hideMark/>
          </w:tcPr>
          <w:p w14:paraId="2C68EA72" w14:textId="77777777" w:rsidR="00BC6E97" w:rsidRPr="00FC0E65" w:rsidRDefault="00BC6E97" w:rsidP="00BC6E97">
            <w:pPr>
              <w:jc w:val="center"/>
              <w:rPr>
                <w:color w:val="000000"/>
                <w:sz w:val="18"/>
                <w:szCs w:val="18"/>
              </w:rPr>
            </w:pPr>
            <w:r w:rsidRPr="00FC0E65">
              <w:rPr>
                <w:color w:val="000000"/>
                <w:sz w:val="18"/>
                <w:szCs w:val="18"/>
              </w:rPr>
              <w:t>521,0</w:t>
            </w:r>
          </w:p>
        </w:tc>
        <w:tc>
          <w:tcPr>
            <w:tcW w:w="399" w:type="pct"/>
            <w:tcBorders>
              <w:top w:val="nil"/>
              <w:left w:val="nil"/>
              <w:bottom w:val="single" w:sz="4" w:space="0" w:color="auto"/>
              <w:right w:val="single" w:sz="4" w:space="0" w:color="auto"/>
            </w:tcBorders>
            <w:shd w:val="clear" w:color="auto" w:fill="auto"/>
            <w:vAlign w:val="center"/>
            <w:hideMark/>
          </w:tcPr>
          <w:p w14:paraId="4FF6D8E7" w14:textId="77777777" w:rsidR="00BC6E97" w:rsidRPr="00FC0E65" w:rsidRDefault="00BC6E97" w:rsidP="00BC6E97">
            <w:pPr>
              <w:jc w:val="center"/>
              <w:rPr>
                <w:color w:val="000000"/>
                <w:sz w:val="18"/>
                <w:szCs w:val="18"/>
              </w:rPr>
            </w:pPr>
            <w:r w:rsidRPr="00FC0E65">
              <w:rPr>
                <w:color w:val="000000"/>
                <w:sz w:val="18"/>
                <w:szCs w:val="18"/>
              </w:rPr>
              <w:t>556,6</w:t>
            </w:r>
          </w:p>
        </w:tc>
        <w:tc>
          <w:tcPr>
            <w:tcW w:w="289" w:type="pct"/>
            <w:tcBorders>
              <w:top w:val="nil"/>
              <w:left w:val="nil"/>
              <w:bottom w:val="single" w:sz="4" w:space="0" w:color="auto"/>
              <w:right w:val="single" w:sz="4" w:space="0" w:color="auto"/>
            </w:tcBorders>
            <w:shd w:val="clear" w:color="auto" w:fill="auto"/>
            <w:vAlign w:val="center"/>
            <w:hideMark/>
          </w:tcPr>
          <w:p w14:paraId="4BEBE651" w14:textId="77777777" w:rsidR="00BC6E97" w:rsidRPr="00FC0E65" w:rsidRDefault="00BC6E97" w:rsidP="00BC6E97">
            <w:pPr>
              <w:jc w:val="center"/>
              <w:rPr>
                <w:color w:val="000000"/>
                <w:sz w:val="18"/>
                <w:szCs w:val="18"/>
              </w:rPr>
            </w:pPr>
            <w:r w:rsidRPr="00FC0E65">
              <w:rPr>
                <w:color w:val="000000"/>
                <w:sz w:val="18"/>
                <w:szCs w:val="18"/>
              </w:rPr>
              <w:t>610,0</w:t>
            </w:r>
          </w:p>
        </w:tc>
        <w:tc>
          <w:tcPr>
            <w:tcW w:w="334" w:type="pct"/>
            <w:tcBorders>
              <w:top w:val="nil"/>
              <w:left w:val="nil"/>
              <w:bottom w:val="single" w:sz="4" w:space="0" w:color="auto"/>
              <w:right w:val="single" w:sz="4" w:space="0" w:color="auto"/>
            </w:tcBorders>
            <w:shd w:val="clear" w:color="auto" w:fill="auto"/>
            <w:vAlign w:val="center"/>
            <w:hideMark/>
          </w:tcPr>
          <w:p w14:paraId="33EF8772" w14:textId="77777777" w:rsidR="00BC6E97" w:rsidRPr="00FC0E65" w:rsidRDefault="00BC6E97" w:rsidP="00BC6E97">
            <w:pPr>
              <w:jc w:val="center"/>
              <w:rPr>
                <w:color w:val="000000"/>
                <w:sz w:val="18"/>
                <w:szCs w:val="18"/>
              </w:rPr>
            </w:pPr>
            <w:r w:rsidRPr="00FC0E65">
              <w:rPr>
                <w:color w:val="000000"/>
                <w:sz w:val="18"/>
                <w:szCs w:val="18"/>
              </w:rPr>
              <w:t>577,6</w:t>
            </w:r>
          </w:p>
        </w:tc>
        <w:tc>
          <w:tcPr>
            <w:tcW w:w="336" w:type="pct"/>
            <w:tcBorders>
              <w:top w:val="nil"/>
              <w:left w:val="nil"/>
              <w:bottom w:val="single" w:sz="4" w:space="0" w:color="auto"/>
              <w:right w:val="single" w:sz="4" w:space="0" w:color="auto"/>
            </w:tcBorders>
            <w:shd w:val="clear" w:color="auto" w:fill="auto"/>
            <w:vAlign w:val="center"/>
            <w:hideMark/>
          </w:tcPr>
          <w:p w14:paraId="072BE7F9" w14:textId="77777777" w:rsidR="00BC6E97" w:rsidRPr="00FC0E65" w:rsidRDefault="00BC6E97" w:rsidP="00BC6E97">
            <w:pPr>
              <w:jc w:val="center"/>
              <w:rPr>
                <w:color w:val="000000"/>
                <w:sz w:val="18"/>
                <w:szCs w:val="18"/>
              </w:rPr>
            </w:pPr>
            <w:r w:rsidRPr="00FC0E65">
              <w:rPr>
                <w:color w:val="000000"/>
                <w:sz w:val="18"/>
                <w:szCs w:val="18"/>
              </w:rPr>
              <w:t>592,8</w:t>
            </w:r>
          </w:p>
        </w:tc>
        <w:tc>
          <w:tcPr>
            <w:tcW w:w="384" w:type="pct"/>
            <w:tcBorders>
              <w:top w:val="nil"/>
              <w:left w:val="nil"/>
              <w:bottom w:val="single" w:sz="4" w:space="0" w:color="auto"/>
              <w:right w:val="single" w:sz="4" w:space="0" w:color="auto"/>
            </w:tcBorders>
            <w:shd w:val="clear" w:color="auto" w:fill="auto"/>
            <w:vAlign w:val="center"/>
            <w:hideMark/>
          </w:tcPr>
          <w:p w14:paraId="3A6F00D7" w14:textId="77777777" w:rsidR="00BC6E97" w:rsidRPr="00FC0E65" w:rsidRDefault="00BC6E97" w:rsidP="00BC6E97">
            <w:pPr>
              <w:jc w:val="center"/>
              <w:rPr>
                <w:color w:val="000000"/>
                <w:sz w:val="18"/>
                <w:szCs w:val="18"/>
              </w:rPr>
            </w:pPr>
            <w:r w:rsidRPr="00FC0E65">
              <w:rPr>
                <w:color w:val="000000"/>
                <w:sz w:val="18"/>
                <w:szCs w:val="18"/>
              </w:rPr>
              <w:t>656,6</w:t>
            </w:r>
          </w:p>
        </w:tc>
        <w:tc>
          <w:tcPr>
            <w:tcW w:w="301" w:type="pct"/>
            <w:tcBorders>
              <w:top w:val="nil"/>
              <w:left w:val="nil"/>
              <w:bottom w:val="single" w:sz="4" w:space="0" w:color="auto"/>
              <w:right w:val="single" w:sz="4" w:space="0" w:color="auto"/>
            </w:tcBorders>
            <w:shd w:val="clear" w:color="auto" w:fill="auto"/>
            <w:vAlign w:val="center"/>
            <w:hideMark/>
          </w:tcPr>
          <w:p w14:paraId="4F801996" w14:textId="77777777" w:rsidR="00BC6E97" w:rsidRPr="00FC0E65" w:rsidRDefault="00BC6E97" w:rsidP="00BC6E97">
            <w:pPr>
              <w:jc w:val="center"/>
              <w:rPr>
                <w:color w:val="000000"/>
                <w:sz w:val="18"/>
                <w:szCs w:val="18"/>
              </w:rPr>
            </w:pPr>
            <w:r w:rsidRPr="00FC0E65">
              <w:rPr>
                <w:color w:val="000000"/>
                <w:sz w:val="18"/>
                <w:szCs w:val="18"/>
              </w:rPr>
              <w:t>578,7</w:t>
            </w:r>
          </w:p>
        </w:tc>
        <w:tc>
          <w:tcPr>
            <w:tcW w:w="322" w:type="pct"/>
            <w:tcBorders>
              <w:top w:val="nil"/>
              <w:left w:val="nil"/>
              <w:bottom w:val="single" w:sz="4" w:space="0" w:color="auto"/>
              <w:right w:val="single" w:sz="4" w:space="0" w:color="auto"/>
            </w:tcBorders>
            <w:shd w:val="clear" w:color="auto" w:fill="auto"/>
            <w:vAlign w:val="center"/>
            <w:hideMark/>
          </w:tcPr>
          <w:p w14:paraId="00627566" w14:textId="77777777" w:rsidR="00BC6E97" w:rsidRPr="00FC0E65" w:rsidRDefault="00BC6E97" w:rsidP="00BC6E97">
            <w:pPr>
              <w:jc w:val="center"/>
              <w:rPr>
                <w:color w:val="000000"/>
                <w:sz w:val="18"/>
                <w:szCs w:val="18"/>
              </w:rPr>
            </w:pPr>
            <w:r w:rsidRPr="00FC0E65">
              <w:rPr>
                <w:color w:val="000000"/>
                <w:sz w:val="18"/>
                <w:szCs w:val="18"/>
              </w:rPr>
              <w:t>624,4</w:t>
            </w:r>
          </w:p>
        </w:tc>
        <w:tc>
          <w:tcPr>
            <w:tcW w:w="383" w:type="pct"/>
            <w:tcBorders>
              <w:top w:val="nil"/>
              <w:left w:val="nil"/>
              <w:bottom w:val="single" w:sz="4" w:space="0" w:color="auto"/>
              <w:right w:val="single" w:sz="4" w:space="0" w:color="auto"/>
            </w:tcBorders>
            <w:shd w:val="clear" w:color="auto" w:fill="auto"/>
            <w:vAlign w:val="center"/>
            <w:hideMark/>
          </w:tcPr>
          <w:p w14:paraId="5C3E7EBA" w14:textId="77777777" w:rsidR="00BC6E97" w:rsidRPr="00FC0E65" w:rsidRDefault="00BC6E97" w:rsidP="00BC6E97">
            <w:pPr>
              <w:jc w:val="center"/>
              <w:rPr>
                <w:color w:val="000000"/>
                <w:sz w:val="18"/>
                <w:szCs w:val="18"/>
              </w:rPr>
            </w:pPr>
            <w:r w:rsidRPr="00FC0E65">
              <w:rPr>
                <w:color w:val="000000"/>
                <w:sz w:val="18"/>
                <w:szCs w:val="18"/>
              </w:rPr>
              <w:t>695,1</w:t>
            </w:r>
          </w:p>
        </w:tc>
        <w:tc>
          <w:tcPr>
            <w:tcW w:w="314" w:type="pct"/>
            <w:tcBorders>
              <w:top w:val="nil"/>
              <w:left w:val="nil"/>
              <w:bottom w:val="single" w:sz="4" w:space="0" w:color="auto"/>
              <w:right w:val="single" w:sz="4" w:space="0" w:color="auto"/>
            </w:tcBorders>
            <w:shd w:val="clear" w:color="auto" w:fill="auto"/>
            <w:vAlign w:val="center"/>
            <w:hideMark/>
          </w:tcPr>
          <w:p w14:paraId="64909A02" w14:textId="77777777" w:rsidR="00BC6E97" w:rsidRPr="00FC0E65" w:rsidRDefault="00BC6E97" w:rsidP="00BC6E97">
            <w:pPr>
              <w:jc w:val="center"/>
              <w:rPr>
                <w:color w:val="000000"/>
                <w:sz w:val="18"/>
                <w:szCs w:val="18"/>
              </w:rPr>
            </w:pPr>
            <w:r w:rsidRPr="00FC0E65">
              <w:rPr>
                <w:color w:val="000000"/>
                <w:sz w:val="18"/>
                <w:szCs w:val="18"/>
              </w:rPr>
              <w:t>616,2</w:t>
            </w:r>
          </w:p>
        </w:tc>
      </w:tr>
      <w:tr w:rsidR="00BC6E97" w:rsidRPr="00FC0E65" w14:paraId="01E55616" w14:textId="77777777" w:rsidTr="00BC6E97">
        <w:trPr>
          <w:trHeight w:val="1500"/>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037CD9AD" w14:textId="77777777" w:rsidR="00BC6E97" w:rsidRPr="00FC0E65" w:rsidRDefault="00BC6E97" w:rsidP="00BC6E97">
            <w:pPr>
              <w:rPr>
                <w:color w:val="000000"/>
                <w:sz w:val="18"/>
                <w:szCs w:val="18"/>
              </w:rPr>
            </w:pPr>
            <w:r w:rsidRPr="00FC0E65">
              <w:rPr>
                <w:color w:val="000000"/>
                <w:sz w:val="18"/>
                <w:szCs w:val="18"/>
              </w:rPr>
              <w:lastRenderedPageBreak/>
              <w:t>Объем платных услуг населению</w:t>
            </w:r>
          </w:p>
        </w:tc>
        <w:tc>
          <w:tcPr>
            <w:tcW w:w="505" w:type="pct"/>
            <w:tcBorders>
              <w:top w:val="nil"/>
              <w:left w:val="nil"/>
              <w:bottom w:val="single" w:sz="4" w:space="0" w:color="auto"/>
              <w:right w:val="single" w:sz="4" w:space="0" w:color="auto"/>
            </w:tcBorders>
            <w:shd w:val="clear" w:color="auto" w:fill="auto"/>
            <w:vAlign w:val="center"/>
            <w:hideMark/>
          </w:tcPr>
          <w:p w14:paraId="67B763A3" w14:textId="77777777" w:rsidR="00BC6E97" w:rsidRPr="00FC0E65" w:rsidRDefault="00BC6E97" w:rsidP="00BC6E97">
            <w:pPr>
              <w:jc w:val="center"/>
              <w:rPr>
                <w:color w:val="000000"/>
                <w:sz w:val="18"/>
                <w:szCs w:val="18"/>
              </w:rPr>
            </w:pPr>
            <w:r w:rsidRPr="00FC0E65">
              <w:rPr>
                <w:color w:val="000000"/>
                <w:sz w:val="18"/>
                <w:szCs w:val="18"/>
              </w:rPr>
              <w:t>% к предыдущему году в сопоставимых ценах</w:t>
            </w:r>
          </w:p>
        </w:tc>
        <w:tc>
          <w:tcPr>
            <w:tcW w:w="271" w:type="pct"/>
            <w:tcBorders>
              <w:top w:val="nil"/>
              <w:left w:val="nil"/>
              <w:bottom w:val="single" w:sz="4" w:space="0" w:color="auto"/>
              <w:right w:val="single" w:sz="4" w:space="0" w:color="auto"/>
            </w:tcBorders>
            <w:shd w:val="clear" w:color="auto" w:fill="auto"/>
            <w:vAlign w:val="center"/>
            <w:hideMark/>
          </w:tcPr>
          <w:p w14:paraId="01766159" w14:textId="77777777" w:rsidR="00BC6E97" w:rsidRPr="00FC0E65" w:rsidRDefault="00BC6E97" w:rsidP="00BC6E97">
            <w:pPr>
              <w:jc w:val="center"/>
              <w:rPr>
                <w:color w:val="000000"/>
                <w:sz w:val="18"/>
                <w:szCs w:val="18"/>
              </w:rPr>
            </w:pPr>
            <w:r w:rsidRPr="00FC0E65">
              <w:rPr>
                <w:color w:val="000000"/>
                <w:sz w:val="18"/>
                <w:szCs w:val="18"/>
              </w:rPr>
              <w:t>49,7</w:t>
            </w:r>
          </w:p>
        </w:tc>
        <w:tc>
          <w:tcPr>
            <w:tcW w:w="271" w:type="pct"/>
            <w:tcBorders>
              <w:top w:val="nil"/>
              <w:left w:val="nil"/>
              <w:bottom w:val="single" w:sz="4" w:space="0" w:color="auto"/>
              <w:right w:val="single" w:sz="4" w:space="0" w:color="auto"/>
            </w:tcBorders>
            <w:shd w:val="clear" w:color="auto" w:fill="auto"/>
            <w:vAlign w:val="center"/>
            <w:hideMark/>
          </w:tcPr>
          <w:p w14:paraId="358153D9" w14:textId="77777777" w:rsidR="00BC6E97" w:rsidRPr="00FC0E65" w:rsidRDefault="00BC6E97" w:rsidP="00BC6E97">
            <w:pPr>
              <w:jc w:val="center"/>
              <w:rPr>
                <w:color w:val="000000"/>
                <w:sz w:val="18"/>
                <w:szCs w:val="18"/>
              </w:rPr>
            </w:pPr>
            <w:r w:rsidRPr="00FC0E65">
              <w:rPr>
                <w:color w:val="000000"/>
                <w:sz w:val="18"/>
                <w:szCs w:val="18"/>
              </w:rPr>
              <w:t>94,3</w:t>
            </w:r>
          </w:p>
        </w:tc>
        <w:tc>
          <w:tcPr>
            <w:tcW w:w="271" w:type="pct"/>
            <w:tcBorders>
              <w:top w:val="nil"/>
              <w:left w:val="nil"/>
              <w:bottom w:val="single" w:sz="4" w:space="0" w:color="auto"/>
              <w:right w:val="single" w:sz="4" w:space="0" w:color="auto"/>
            </w:tcBorders>
            <w:shd w:val="clear" w:color="auto" w:fill="auto"/>
            <w:vAlign w:val="center"/>
            <w:hideMark/>
          </w:tcPr>
          <w:p w14:paraId="3D7A6E5F" w14:textId="77777777" w:rsidR="00BC6E97" w:rsidRPr="00FC0E65" w:rsidRDefault="00BC6E97" w:rsidP="00BC6E97">
            <w:pPr>
              <w:jc w:val="center"/>
              <w:rPr>
                <w:color w:val="000000"/>
                <w:sz w:val="18"/>
                <w:szCs w:val="18"/>
              </w:rPr>
            </w:pPr>
            <w:r w:rsidRPr="00FC0E65">
              <w:rPr>
                <w:color w:val="000000"/>
                <w:sz w:val="18"/>
                <w:szCs w:val="18"/>
              </w:rPr>
              <w:t>92,1</w:t>
            </w:r>
          </w:p>
        </w:tc>
        <w:tc>
          <w:tcPr>
            <w:tcW w:w="399" w:type="pct"/>
            <w:tcBorders>
              <w:top w:val="nil"/>
              <w:left w:val="nil"/>
              <w:bottom w:val="single" w:sz="4" w:space="0" w:color="auto"/>
              <w:right w:val="single" w:sz="4" w:space="0" w:color="auto"/>
            </w:tcBorders>
            <w:shd w:val="clear" w:color="auto" w:fill="auto"/>
            <w:vAlign w:val="center"/>
            <w:hideMark/>
          </w:tcPr>
          <w:p w14:paraId="1CE8FCD8" w14:textId="77777777" w:rsidR="00BC6E97" w:rsidRPr="00FC0E65" w:rsidRDefault="00BC6E97" w:rsidP="00BC6E97">
            <w:pPr>
              <w:jc w:val="center"/>
              <w:rPr>
                <w:color w:val="000000"/>
                <w:sz w:val="18"/>
                <w:szCs w:val="18"/>
              </w:rPr>
            </w:pPr>
            <w:r w:rsidRPr="00FC0E65">
              <w:rPr>
                <w:color w:val="000000"/>
                <w:sz w:val="18"/>
                <w:szCs w:val="18"/>
              </w:rPr>
              <w:t>100,7</w:t>
            </w:r>
          </w:p>
        </w:tc>
        <w:tc>
          <w:tcPr>
            <w:tcW w:w="289" w:type="pct"/>
            <w:tcBorders>
              <w:top w:val="nil"/>
              <w:left w:val="nil"/>
              <w:bottom w:val="single" w:sz="4" w:space="0" w:color="auto"/>
              <w:right w:val="single" w:sz="4" w:space="0" w:color="auto"/>
            </w:tcBorders>
            <w:shd w:val="clear" w:color="auto" w:fill="auto"/>
            <w:vAlign w:val="center"/>
            <w:hideMark/>
          </w:tcPr>
          <w:p w14:paraId="3138A524" w14:textId="77777777" w:rsidR="00BC6E97" w:rsidRPr="00FC0E65" w:rsidRDefault="00BC6E97" w:rsidP="00BC6E97">
            <w:pPr>
              <w:jc w:val="center"/>
              <w:rPr>
                <w:color w:val="000000"/>
                <w:sz w:val="18"/>
                <w:szCs w:val="18"/>
              </w:rPr>
            </w:pPr>
            <w:r w:rsidRPr="00FC0E65">
              <w:rPr>
                <w:color w:val="000000"/>
                <w:sz w:val="18"/>
                <w:szCs w:val="18"/>
              </w:rPr>
              <w:t>102,9</w:t>
            </w:r>
          </w:p>
        </w:tc>
        <w:tc>
          <w:tcPr>
            <w:tcW w:w="334" w:type="pct"/>
            <w:tcBorders>
              <w:top w:val="nil"/>
              <w:left w:val="nil"/>
              <w:bottom w:val="single" w:sz="4" w:space="0" w:color="auto"/>
              <w:right w:val="single" w:sz="4" w:space="0" w:color="auto"/>
            </w:tcBorders>
            <w:shd w:val="clear" w:color="auto" w:fill="auto"/>
            <w:vAlign w:val="center"/>
            <w:hideMark/>
          </w:tcPr>
          <w:p w14:paraId="6524122B" w14:textId="77777777" w:rsidR="00BC6E97" w:rsidRPr="00FC0E65" w:rsidRDefault="00BC6E97" w:rsidP="00BC6E97">
            <w:pPr>
              <w:jc w:val="center"/>
              <w:rPr>
                <w:color w:val="000000"/>
                <w:sz w:val="18"/>
                <w:szCs w:val="18"/>
              </w:rPr>
            </w:pPr>
            <w:r w:rsidRPr="00FC0E65">
              <w:rPr>
                <w:color w:val="000000"/>
                <w:sz w:val="18"/>
                <w:szCs w:val="18"/>
              </w:rPr>
              <w:t>104,0</w:t>
            </w:r>
          </w:p>
        </w:tc>
        <w:tc>
          <w:tcPr>
            <w:tcW w:w="336" w:type="pct"/>
            <w:tcBorders>
              <w:top w:val="nil"/>
              <w:left w:val="nil"/>
              <w:bottom w:val="single" w:sz="4" w:space="0" w:color="auto"/>
              <w:right w:val="single" w:sz="4" w:space="0" w:color="auto"/>
            </w:tcBorders>
            <w:shd w:val="clear" w:color="auto" w:fill="auto"/>
            <w:vAlign w:val="center"/>
            <w:hideMark/>
          </w:tcPr>
          <w:p w14:paraId="33D9EF63" w14:textId="77777777" w:rsidR="00BC6E97" w:rsidRPr="00FC0E65" w:rsidRDefault="00BC6E97" w:rsidP="00BC6E97">
            <w:pPr>
              <w:jc w:val="center"/>
              <w:rPr>
                <w:color w:val="000000"/>
                <w:sz w:val="18"/>
                <w:szCs w:val="18"/>
              </w:rPr>
            </w:pPr>
            <w:r w:rsidRPr="00FC0E65">
              <w:rPr>
                <w:color w:val="000000"/>
                <w:sz w:val="18"/>
                <w:szCs w:val="18"/>
              </w:rPr>
              <w:t>102,3</w:t>
            </w:r>
          </w:p>
        </w:tc>
        <w:tc>
          <w:tcPr>
            <w:tcW w:w="384" w:type="pct"/>
            <w:tcBorders>
              <w:top w:val="nil"/>
              <w:left w:val="nil"/>
              <w:bottom w:val="single" w:sz="4" w:space="0" w:color="auto"/>
              <w:right w:val="single" w:sz="4" w:space="0" w:color="auto"/>
            </w:tcBorders>
            <w:shd w:val="clear" w:color="auto" w:fill="auto"/>
            <w:vAlign w:val="center"/>
            <w:hideMark/>
          </w:tcPr>
          <w:p w14:paraId="4AC174CB" w14:textId="77777777" w:rsidR="00BC6E97" w:rsidRPr="00FC0E65" w:rsidRDefault="00BC6E97" w:rsidP="00BC6E97">
            <w:pPr>
              <w:jc w:val="center"/>
              <w:rPr>
                <w:color w:val="000000"/>
                <w:sz w:val="18"/>
                <w:szCs w:val="18"/>
              </w:rPr>
            </w:pPr>
            <w:r w:rsidRPr="00FC0E65">
              <w:rPr>
                <w:color w:val="000000"/>
                <w:sz w:val="18"/>
                <w:szCs w:val="18"/>
              </w:rPr>
              <w:t>103,2</w:t>
            </w:r>
          </w:p>
        </w:tc>
        <w:tc>
          <w:tcPr>
            <w:tcW w:w="301" w:type="pct"/>
            <w:tcBorders>
              <w:top w:val="nil"/>
              <w:left w:val="nil"/>
              <w:bottom w:val="single" w:sz="4" w:space="0" w:color="auto"/>
              <w:right w:val="single" w:sz="4" w:space="0" w:color="auto"/>
            </w:tcBorders>
            <w:shd w:val="clear" w:color="auto" w:fill="auto"/>
            <w:vAlign w:val="center"/>
            <w:hideMark/>
          </w:tcPr>
          <w:p w14:paraId="7AAA62B0" w14:textId="77777777" w:rsidR="00BC6E97" w:rsidRPr="00FC0E65" w:rsidRDefault="00BC6E97" w:rsidP="00BC6E97">
            <w:pPr>
              <w:jc w:val="center"/>
              <w:rPr>
                <w:color w:val="000000"/>
                <w:sz w:val="18"/>
                <w:szCs w:val="18"/>
              </w:rPr>
            </w:pPr>
            <w:r w:rsidRPr="00FC0E65">
              <w:rPr>
                <w:color w:val="000000"/>
                <w:sz w:val="18"/>
                <w:szCs w:val="18"/>
              </w:rPr>
              <w:t>104,6</w:t>
            </w:r>
          </w:p>
        </w:tc>
        <w:tc>
          <w:tcPr>
            <w:tcW w:w="322" w:type="pct"/>
            <w:tcBorders>
              <w:top w:val="nil"/>
              <w:left w:val="nil"/>
              <w:bottom w:val="single" w:sz="4" w:space="0" w:color="auto"/>
              <w:right w:val="single" w:sz="4" w:space="0" w:color="auto"/>
            </w:tcBorders>
            <w:shd w:val="clear" w:color="auto" w:fill="auto"/>
            <w:vAlign w:val="center"/>
            <w:hideMark/>
          </w:tcPr>
          <w:p w14:paraId="7598FD0F" w14:textId="77777777" w:rsidR="00BC6E97" w:rsidRPr="00FC0E65" w:rsidRDefault="00BC6E97" w:rsidP="00BC6E97">
            <w:pPr>
              <w:jc w:val="center"/>
              <w:rPr>
                <w:color w:val="000000"/>
                <w:sz w:val="18"/>
                <w:szCs w:val="18"/>
              </w:rPr>
            </w:pPr>
            <w:r w:rsidRPr="00FC0E65">
              <w:rPr>
                <w:color w:val="000000"/>
                <w:sz w:val="18"/>
                <w:szCs w:val="18"/>
              </w:rPr>
              <w:t>101,0</w:t>
            </w:r>
          </w:p>
        </w:tc>
        <w:tc>
          <w:tcPr>
            <w:tcW w:w="383" w:type="pct"/>
            <w:tcBorders>
              <w:top w:val="nil"/>
              <w:left w:val="nil"/>
              <w:bottom w:val="single" w:sz="4" w:space="0" w:color="auto"/>
              <w:right w:val="single" w:sz="4" w:space="0" w:color="auto"/>
            </w:tcBorders>
            <w:shd w:val="clear" w:color="auto" w:fill="auto"/>
            <w:vAlign w:val="center"/>
            <w:hideMark/>
          </w:tcPr>
          <w:p w14:paraId="093123B6" w14:textId="77777777" w:rsidR="00BC6E97" w:rsidRPr="00FC0E65" w:rsidRDefault="00BC6E97" w:rsidP="00BC6E97">
            <w:pPr>
              <w:jc w:val="center"/>
              <w:rPr>
                <w:color w:val="000000"/>
                <w:sz w:val="18"/>
                <w:szCs w:val="18"/>
              </w:rPr>
            </w:pPr>
            <w:r w:rsidRPr="00FC0E65">
              <w:rPr>
                <w:color w:val="000000"/>
                <w:sz w:val="18"/>
                <w:szCs w:val="18"/>
              </w:rPr>
              <w:t>101,5</w:t>
            </w:r>
          </w:p>
        </w:tc>
        <w:tc>
          <w:tcPr>
            <w:tcW w:w="314" w:type="pct"/>
            <w:tcBorders>
              <w:top w:val="nil"/>
              <w:left w:val="nil"/>
              <w:bottom w:val="single" w:sz="4" w:space="0" w:color="auto"/>
              <w:right w:val="single" w:sz="4" w:space="0" w:color="auto"/>
            </w:tcBorders>
            <w:shd w:val="clear" w:color="auto" w:fill="auto"/>
            <w:vAlign w:val="center"/>
            <w:hideMark/>
          </w:tcPr>
          <w:p w14:paraId="3D33A8F3" w14:textId="77777777" w:rsidR="00BC6E97" w:rsidRPr="00FC0E65" w:rsidRDefault="00BC6E97" w:rsidP="00BC6E97">
            <w:pPr>
              <w:jc w:val="center"/>
              <w:rPr>
                <w:color w:val="000000"/>
                <w:sz w:val="18"/>
                <w:szCs w:val="18"/>
              </w:rPr>
            </w:pPr>
            <w:r w:rsidRPr="00FC0E65">
              <w:rPr>
                <w:color w:val="000000"/>
                <w:sz w:val="18"/>
                <w:szCs w:val="18"/>
              </w:rPr>
              <w:t>102,0</w:t>
            </w:r>
          </w:p>
        </w:tc>
      </w:tr>
      <w:tr w:rsidR="00BC6E97" w:rsidRPr="00FC0E65" w14:paraId="74DD6DF4" w14:textId="77777777" w:rsidTr="00BC6E97">
        <w:trPr>
          <w:trHeight w:val="750"/>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56243B5E" w14:textId="77777777" w:rsidR="00BC6E97" w:rsidRPr="00FC0E65" w:rsidRDefault="00BC6E97" w:rsidP="00BC6E97">
            <w:pPr>
              <w:rPr>
                <w:color w:val="000000"/>
                <w:sz w:val="18"/>
                <w:szCs w:val="18"/>
              </w:rPr>
            </w:pPr>
            <w:r w:rsidRPr="00FC0E65">
              <w:rPr>
                <w:color w:val="000000"/>
                <w:sz w:val="18"/>
                <w:szCs w:val="18"/>
              </w:rPr>
              <w:t>Индекс-дефлятор объема платных услуг</w:t>
            </w:r>
          </w:p>
        </w:tc>
        <w:tc>
          <w:tcPr>
            <w:tcW w:w="505" w:type="pct"/>
            <w:tcBorders>
              <w:top w:val="nil"/>
              <w:left w:val="nil"/>
              <w:bottom w:val="single" w:sz="4" w:space="0" w:color="auto"/>
              <w:right w:val="single" w:sz="4" w:space="0" w:color="auto"/>
            </w:tcBorders>
            <w:shd w:val="clear" w:color="auto" w:fill="auto"/>
            <w:vAlign w:val="center"/>
            <w:hideMark/>
          </w:tcPr>
          <w:p w14:paraId="470679E4" w14:textId="77777777" w:rsidR="00BC6E97" w:rsidRPr="00FC0E65" w:rsidRDefault="00BC6E97" w:rsidP="00BC6E97">
            <w:pPr>
              <w:jc w:val="center"/>
              <w:rPr>
                <w:color w:val="000000"/>
                <w:sz w:val="18"/>
                <w:szCs w:val="18"/>
              </w:rPr>
            </w:pPr>
            <w:r w:rsidRPr="00FC0E65">
              <w:rPr>
                <w:color w:val="000000"/>
                <w:sz w:val="18"/>
                <w:szCs w:val="18"/>
              </w:rPr>
              <w:t>% к предыдущему году</w:t>
            </w:r>
          </w:p>
        </w:tc>
        <w:tc>
          <w:tcPr>
            <w:tcW w:w="271" w:type="pct"/>
            <w:tcBorders>
              <w:top w:val="nil"/>
              <w:left w:val="nil"/>
              <w:bottom w:val="single" w:sz="4" w:space="0" w:color="auto"/>
              <w:right w:val="single" w:sz="4" w:space="0" w:color="auto"/>
            </w:tcBorders>
            <w:shd w:val="clear" w:color="auto" w:fill="auto"/>
            <w:vAlign w:val="center"/>
            <w:hideMark/>
          </w:tcPr>
          <w:p w14:paraId="5E7EEA28" w14:textId="77777777" w:rsidR="00BC6E97" w:rsidRPr="00FC0E65" w:rsidRDefault="00BC6E97" w:rsidP="00BC6E97">
            <w:pPr>
              <w:jc w:val="center"/>
              <w:rPr>
                <w:color w:val="000000"/>
                <w:sz w:val="18"/>
                <w:szCs w:val="18"/>
              </w:rPr>
            </w:pPr>
            <w:r w:rsidRPr="00FC0E65">
              <w:rPr>
                <w:color w:val="000000"/>
                <w:sz w:val="18"/>
                <w:szCs w:val="18"/>
              </w:rPr>
              <w:t>103,7</w:t>
            </w:r>
          </w:p>
        </w:tc>
        <w:tc>
          <w:tcPr>
            <w:tcW w:w="271" w:type="pct"/>
            <w:tcBorders>
              <w:top w:val="nil"/>
              <w:left w:val="nil"/>
              <w:bottom w:val="single" w:sz="4" w:space="0" w:color="auto"/>
              <w:right w:val="single" w:sz="4" w:space="0" w:color="auto"/>
            </w:tcBorders>
            <w:shd w:val="clear" w:color="auto" w:fill="auto"/>
            <w:vAlign w:val="center"/>
            <w:hideMark/>
          </w:tcPr>
          <w:p w14:paraId="45E9E190" w14:textId="77777777" w:rsidR="00BC6E97" w:rsidRPr="00FC0E65" w:rsidRDefault="00BC6E97" w:rsidP="00BC6E97">
            <w:pPr>
              <w:jc w:val="center"/>
              <w:rPr>
                <w:color w:val="000000"/>
                <w:sz w:val="18"/>
                <w:szCs w:val="18"/>
              </w:rPr>
            </w:pPr>
            <w:r w:rsidRPr="00FC0E65">
              <w:rPr>
                <w:color w:val="000000"/>
                <w:sz w:val="18"/>
                <w:szCs w:val="18"/>
              </w:rPr>
              <w:t>103,4</w:t>
            </w:r>
          </w:p>
        </w:tc>
        <w:tc>
          <w:tcPr>
            <w:tcW w:w="271" w:type="pct"/>
            <w:tcBorders>
              <w:top w:val="nil"/>
              <w:left w:val="nil"/>
              <w:bottom w:val="single" w:sz="4" w:space="0" w:color="auto"/>
              <w:right w:val="single" w:sz="4" w:space="0" w:color="auto"/>
            </w:tcBorders>
            <w:shd w:val="clear" w:color="auto" w:fill="auto"/>
            <w:vAlign w:val="center"/>
            <w:hideMark/>
          </w:tcPr>
          <w:p w14:paraId="387F33C5" w14:textId="77777777" w:rsidR="00BC6E97" w:rsidRPr="00FC0E65" w:rsidRDefault="00BC6E97" w:rsidP="00BC6E97">
            <w:pPr>
              <w:jc w:val="center"/>
              <w:rPr>
                <w:color w:val="000000"/>
                <w:sz w:val="18"/>
                <w:szCs w:val="18"/>
              </w:rPr>
            </w:pPr>
            <w:r w:rsidRPr="00FC0E65">
              <w:rPr>
                <w:color w:val="000000"/>
                <w:sz w:val="18"/>
                <w:szCs w:val="18"/>
              </w:rPr>
              <w:t>109,9</w:t>
            </w:r>
          </w:p>
        </w:tc>
        <w:tc>
          <w:tcPr>
            <w:tcW w:w="399" w:type="pct"/>
            <w:tcBorders>
              <w:top w:val="nil"/>
              <w:left w:val="nil"/>
              <w:bottom w:val="single" w:sz="4" w:space="0" w:color="auto"/>
              <w:right w:val="single" w:sz="4" w:space="0" w:color="auto"/>
            </w:tcBorders>
            <w:shd w:val="clear" w:color="auto" w:fill="auto"/>
            <w:vAlign w:val="center"/>
            <w:hideMark/>
          </w:tcPr>
          <w:p w14:paraId="02F1D9F9" w14:textId="77777777" w:rsidR="00BC6E97" w:rsidRPr="00FC0E65" w:rsidRDefault="00BC6E97" w:rsidP="00BC6E97">
            <w:pPr>
              <w:jc w:val="center"/>
              <w:rPr>
                <w:color w:val="000000"/>
                <w:sz w:val="18"/>
                <w:szCs w:val="18"/>
              </w:rPr>
            </w:pPr>
            <w:r w:rsidRPr="00FC0E65">
              <w:rPr>
                <w:color w:val="000000"/>
                <w:sz w:val="18"/>
                <w:szCs w:val="18"/>
              </w:rPr>
              <w:t>106,1</w:t>
            </w:r>
          </w:p>
        </w:tc>
        <w:tc>
          <w:tcPr>
            <w:tcW w:w="289" w:type="pct"/>
            <w:tcBorders>
              <w:top w:val="nil"/>
              <w:left w:val="nil"/>
              <w:bottom w:val="single" w:sz="4" w:space="0" w:color="auto"/>
              <w:right w:val="single" w:sz="4" w:space="0" w:color="auto"/>
            </w:tcBorders>
            <w:shd w:val="clear" w:color="auto" w:fill="auto"/>
            <w:vAlign w:val="center"/>
            <w:hideMark/>
          </w:tcPr>
          <w:p w14:paraId="1343CAED" w14:textId="77777777" w:rsidR="00BC6E97" w:rsidRPr="00FC0E65" w:rsidRDefault="00BC6E97" w:rsidP="00BC6E97">
            <w:pPr>
              <w:jc w:val="center"/>
              <w:rPr>
                <w:color w:val="000000"/>
                <w:sz w:val="18"/>
                <w:szCs w:val="18"/>
              </w:rPr>
            </w:pPr>
            <w:r w:rsidRPr="00FC0E65">
              <w:rPr>
                <w:color w:val="000000"/>
                <w:sz w:val="18"/>
                <w:szCs w:val="18"/>
              </w:rPr>
              <w:t>106,5</w:t>
            </w:r>
          </w:p>
        </w:tc>
        <w:tc>
          <w:tcPr>
            <w:tcW w:w="334" w:type="pct"/>
            <w:tcBorders>
              <w:top w:val="nil"/>
              <w:left w:val="nil"/>
              <w:bottom w:val="single" w:sz="4" w:space="0" w:color="auto"/>
              <w:right w:val="single" w:sz="4" w:space="0" w:color="auto"/>
            </w:tcBorders>
            <w:shd w:val="clear" w:color="auto" w:fill="auto"/>
            <w:vAlign w:val="center"/>
            <w:hideMark/>
          </w:tcPr>
          <w:p w14:paraId="2ACC92AF" w14:textId="77777777" w:rsidR="00BC6E97" w:rsidRPr="00FC0E65" w:rsidRDefault="00BC6E97" w:rsidP="00BC6E97">
            <w:pPr>
              <w:jc w:val="center"/>
              <w:rPr>
                <w:color w:val="000000"/>
                <w:sz w:val="18"/>
                <w:szCs w:val="18"/>
              </w:rPr>
            </w:pPr>
            <w:r w:rsidRPr="00FC0E65">
              <w:rPr>
                <w:color w:val="000000"/>
                <w:sz w:val="18"/>
                <w:szCs w:val="18"/>
              </w:rPr>
              <w:t>106,6</w:t>
            </w:r>
          </w:p>
        </w:tc>
        <w:tc>
          <w:tcPr>
            <w:tcW w:w="336" w:type="pct"/>
            <w:tcBorders>
              <w:top w:val="nil"/>
              <w:left w:val="nil"/>
              <w:bottom w:val="single" w:sz="4" w:space="0" w:color="auto"/>
              <w:right w:val="single" w:sz="4" w:space="0" w:color="auto"/>
            </w:tcBorders>
            <w:shd w:val="clear" w:color="auto" w:fill="auto"/>
            <w:vAlign w:val="center"/>
            <w:hideMark/>
          </w:tcPr>
          <w:p w14:paraId="052410FB" w14:textId="77777777" w:rsidR="00BC6E97" w:rsidRPr="00FC0E65" w:rsidRDefault="00BC6E97" w:rsidP="00BC6E97">
            <w:pPr>
              <w:jc w:val="center"/>
              <w:rPr>
                <w:color w:val="000000"/>
                <w:sz w:val="18"/>
                <w:szCs w:val="18"/>
              </w:rPr>
            </w:pPr>
            <w:r w:rsidRPr="00FC0E65">
              <w:rPr>
                <w:color w:val="000000"/>
                <w:sz w:val="18"/>
                <w:szCs w:val="18"/>
              </w:rPr>
              <w:t>104,1</w:t>
            </w:r>
          </w:p>
        </w:tc>
        <w:tc>
          <w:tcPr>
            <w:tcW w:w="384" w:type="pct"/>
            <w:tcBorders>
              <w:top w:val="nil"/>
              <w:left w:val="nil"/>
              <w:bottom w:val="single" w:sz="4" w:space="0" w:color="auto"/>
              <w:right w:val="single" w:sz="4" w:space="0" w:color="auto"/>
            </w:tcBorders>
            <w:shd w:val="clear" w:color="auto" w:fill="auto"/>
            <w:vAlign w:val="center"/>
            <w:hideMark/>
          </w:tcPr>
          <w:p w14:paraId="53AC12A6" w14:textId="77777777" w:rsidR="00BC6E97" w:rsidRPr="00FC0E65" w:rsidRDefault="00BC6E97" w:rsidP="00BC6E97">
            <w:pPr>
              <w:jc w:val="center"/>
              <w:rPr>
                <w:color w:val="000000"/>
                <w:sz w:val="18"/>
                <w:szCs w:val="18"/>
              </w:rPr>
            </w:pPr>
            <w:r w:rsidRPr="00FC0E65">
              <w:rPr>
                <w:color w:val="000000"/>
                <w:sz w:val="18"/>
                <w:szCs w:val="18"/>
              </w:rPr>
              <w:t>104,3</w:t>
            </w:r>
          </w:p>
        </w:tc>
        <w:tc>
          <w:tcPr>
            <w:tcW w:w="301" w:type="pct"/>
            <w:tcBorders>
              <w:top w:val="nil"/>
              <w:left w:val="nil"/>
              <w:bottom w:val="single" w:sz="4" w:space="0" w:color="auto"/>
              <w:right w:val="single" w:sz="4" w:space="0" w:color="auto"/>
            </w:tcBorders>
            <w:shd w:val="clear" w:color="auto" w:fill="auto"/>
            <w:vAlign w:val="center"/>
            <w:hideMark/>
          </w:tcPr>
          <w:p w14:paraId="0B543D41" w14:textId="77777777" w:rsidR="00BC6E97" w:rsidRPr="00FC0E65" w:rsidRDefault="00BC6E97" w:rsidP="00BC6E97">
            <w:pPr>
              <w:jc w:val="center"/>
              <w:rPr>
                <w:color w:val="000000"/>
                <w:sz w:val="18"/>
                <w:szCs w:val="18"/>
              </w:rPr>
            </w:pPr>
            <w:r w:rsidRPr="00FC0E65">
              <w:rPr>
                <w:color w:val="000000"/>
                <w:sz w:val="18"/>
                <w:szCs w:val="18"/>
              </w:rPr>
              <w:t>104,4</w:t>
            </w:r>
          </w:p>
        </w:tc>
        <w:tc>
          <w:tcPr>
            <w:tcW w:w="322" w:type="pct"/>
            <w:tcBorders>
              <w:top w:val="nil"/>
              <w:left w:val="nil"/>
              <w:bottom w:val="single" w:sz="4" w:space="0" w:color="auto"/>
              <w:right w:val="single" w:sz="4" w:space="0" w:color="auto"/>
            </w:tcBorders>
            <w:shd w:val="clear" w:color="auto" w:fill="auto"/>
            <w:vAlign w:val="center"/>
            <w:hideMark/>
          </w:tcPr>
          <w:p w14:paraId="39BE9D03" w14:textId="77777777" w:rsidR="00BC6E97" w:rsidRPr="00FC0E65" w:rsidRDefault="00BC6E97" w:rsidP="00BC6E97">
            <w:pPr>
              <w:jc w:val="center"/>
              <w:rPr>
                <w:color w:val="000000"/>
                <w:sz w:val="18"/>
                <w:szCs w:val="18"/>
              </w:rPr>
            </w:pPr>
            <w:r w:rsidRPr="00FC0E65">
              <w:rPr>
                <w:color w:val="000000"/>
                <w:sz w:val="18"/>
                <w:szCs w:val="18"/>
              </w:rPr>
              <w:t>104,3</w:t>
            </w:r>
          </w:p>
        </w:tc>
        <w:tc>
          <w:tcPr>
            <w:tcW w:w="383" w:type="pct"/>
            <w:tcBorders>
              <w:top w:val="nil"/>
              <w:left w:val="nil"/>
              <w:bottom w:val="single" w:sz="4" w:space="0" w:color="auto"/>
              <w:right w:val="single" w:sz="4" w:space="0" w:color="auto"/>
            </w:tcBorders>
            <w:shd w:val="clear" w:color="auto" w:fill="auto"/>
            <w:vAlign w:val="center"/>
            <w:hideMark/>
          </w:tcPr>
          <w:p w14:paraId="609A50FB" w14:textId="77777777" w:rsidR="00BC6E97" w:rsidRPr="00FC0E65" w:rsidRDefault="00BC6E97" w:rsidP="00BC6E97">
            <w:pPr>
              <w:jc w:val="center"/>
              <w:rPr>
                <w:color w:val="000000"/>
                <w:sz w:val="18"/>
                <w:szCs w:val="18"/>
              </w:rPr>
            </w:pPr>
            <w:r w:rsidRPr="00FC0E65">
              <w:rPr>
                <w:color w:val="000000"/>
                <w:sz w:val="18"/>
                <w:szCs w:val="18"/>
              </w:rPr>
              <w:t>104,3</w:t>
            </w:r>
          </w:p>
        </w:tc>
        <w:tc>
          <w:tcPr>
            <w:tcW w:w="314" w:type="pct"/>
            <w:tcBorders>
              <w:top w:val="nil"/>
              <w:left w:val="nil"/>
              <w:bottom w:val="single" w:sz="4" w:space="0" w:color="auto"/>
              <w:right w:val="single" w:sz="4" w:space="0" w:color="auto"/>
            </w:tcBorders>
            <w:shd w:val="clear" w:color="auto" w:fill="auto"/>
            <w:vAlign w:val="center"/>
            <w:hideMark/>
          </w:tcPr>
          <w:p w14:paraId="1B21A5AC" w14:textId="77777777" w:rsidR="00BC6E97" w:rsidRPr="00FC0E65" w:rsidRDefault="00BC6E97" w:rsidP="00BC6E97">
            <w:pPr>
              <w:jc w:val="center"/>
              <w:rPr>
                <w:color w:val="000000"/>
                <w:sz w:val="18"/>
                <w:szCs w:val="18"/>
              </w:rPr>
            </w:pPr>
            <w:r w:rsidRPr="00FC0E65">
              <w:rPr>
                <w:color w:val="000000"/>
                <w:sz w:val="18"/>
                <w:szCs w:val="18"/>
              </w:rPr>
              <w:t>104,4</w:t>
            </w:r>
          </w:p>
        </w:tc>
      </w:tr>
      <w:tr w:rsidR="00BC6E97" w:rsidRPr="00FC0E65" w14:paraId="07A57F3E" w14:textId="77777777" w:rsidTr="00BC6E97">
        <w:trPr>
          <w:trHeight w:val="750"/>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6DD02BDD" w14:textId="77777777" w:rsidR="00BC6E97" w:rsidRPr="00FC0E65" w:rsidRDefault="00BC6E97" w:rsidP="00BC6E97">
            <w:pPr>
              <w:rPr>
                <w:b/>
                <w:bCs/>
                <w:color w:val="000000"/>
                <w:sz w:val="18"/>
                <w:szCs w:val="18"/>
              </w:rPr>
            </w:pPr>
            <w:r w:rsidRPr="00FC0E65">
              <w:rPr>
                <w:b/>
                <w:bCs/>
                <w:color w:val="000000"/>
                <w:sz w:val="18"/>
                <w:szCs w:val="18"/>
              </w:rPr>
              <w:t xml:space="preserve">7. Малое и среднее предпринимательство, включая </w:t>
            </w:r>
            <w:proofErr w:type="spellStart"/>
            <w:r w:rsidRPr="00FC0E65">
              <w:rPr>
                <w:b/>
                <w:bCs/>
                <w:color w:val="000000"/>
                <w:sz w:val="18"/>
                <w:szCs w:val="18"/>
              </w:rPr>
              <w:t>микропредприятия</w:t>
            </w:r>
            <w:proofErr w:type="spellEnd"/>
          </w:p>
        </w:tc>
        <w:tc>
          <w:tcPr>
            <w:tcW w:w="505" w:type="pct"/>
            <w:tcBorders>
              <w:top w:val="nil"/>
              <w:left w:val="nil"/>
              <w:bottom w:val="single" w:sz="4" w:space="0" w:color="auto"/>
              <w:right w:val="single" w:sz="4" w:space="0" w:color="auto"/>
            </w:tcBorders>
            <w:shd w:val="clear" w:color="auto" w:fill="auto"/>
            <w:vAlign w:val="center"/>
            <w:hideMark/>
          </w:tcPr>
          <w:p w14:paraId="662FB1A6" w14:textId="77777777" w:rsidR="00BC6E97" w:rsidRPr="00FC0E65" w:rsidRDefault="00BC6E97" w:rsidP="00BC6E97">
            <w:pPr>
              <w:jc w:val="center"/>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auto" w:fill="auto"/>
            <w:vAlign w:val="center"/>
            <w:hideMark/>
          </w:tcPr>
          <w:p w14:paraId="4EBF0A97" w14:textId="77777777" w:rsidR="00BC6E97" w:rsidRPr="00FC0E65" w:rsidRDefault="00BC6E97" w:rsidP="00BC6E97">
            <w:pPr>
              <w:jc w:val="center"/>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auto" w:fill="auto"/>
            <w:vAlign w:val="center"/>
            <w:hideMark/>
          </w:tcPr>
          <w:p w14:paraId="1206222B" w14:textId="77777777" w:rsidR="00BC6E97" w:rsidRPr="00FC0E65" w:rsidRDefault="00BC6E97" w:rsidP="00BC6E97">
            <w:pPr>
              <w:jc w:val="center"/>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auto" w:fill="auto"/>
            <w:vAlign w:val="center"/>
            <w:hideMark/>
          </w:tcPr>
          <w:p w14:paraId="105980E6" w14:textId="77777777" w:rsidR="00BC6E97" w:rsidRPr="00FC0E65" w:rsidRDefault="00BC6E97" w:rsidP="00BC6E97">
            <w:pPr>
              <w:jc w:val="center"/>
              <w:rPr>
                <w:color w:val="000000"/>
                <w:sz w:val="18"/>
                <w:szCs w:val="18"/>
              </w:rPr>
            </w:pPr>
            <w:r w:rsidRPr="00FC0E65">
              <w:rPr>
                <w:color w:val="000000"/>
                <w:sz w:val="18"/>
                <w:szCs w:val="18"/>
              </w:rPr>
              <w:t> </w:t>
            </w:r>
          </w:p>
        </w:tc>
        <w:tc>
          <w:tcPr>
            <w:tcW w:w="399" w:type="pct"/>
            <w:tcBorders>
              <w:top w:val="nil"/>
              <w:left w:val="nil"/>
              <w:bottom w:val="single" w:sz="4" w:space="0" w:color="auto"/>
              <w:right w:val="single" w:sz="4" w:space="0" w:color="auto"/>
            </w:tcBorders>
            <w:shd w:val="clear" w:color="auto" w:fill="auto"/>
            <w:vAlign w:val="center"/>
            <w:hideMark/>
          </w:tcPr>
          <w:p w14:paraId="54B2B0A6" w14:textId="77777777" w:rsidR="00BC6E97" w:rsidRPr="00FC0E65" w:rsidRDefault="00BC6E97" w:rsidP="00BC6E97">
            <w:pPr>
              <w:jc w:val="center"/>
              <w:rPr>
                <w:color w:val="000000"/>
                <w:sz w:val="18"/>
                <w:szCs w:val="18"/>
              </w:rPr>
            </w:pPr>
            <w:r w:rsidRPr="00FC0E65">
              <w:rPr>
                <w:color w:val="000000"/>
                <w:sz w:val="18"/>
                <w:szCs w:val="18"/>
              </w:rPr>
              <w:t> </w:t>
            </w:r>
          </w:p>
        </w:tc>
        <w:tc>
          <w:tcPr>
            <w:tcW w:w="289" w:type="pct"/>
            <w:tcBorders>
              <w:top w:val="nil"/>
              <w:left w:val="nil"/>
              <w:bottom w:val="single" w:sz="4" w:space="0" w:color="auto"/>
              <w:right w:val="single" w:sz="4" w:space="0" w:color="auto"/>
            </w:tcBorders>
            <w:shd w:val="clear" w:color="auto" w:fill="auto"/>
            <w:vAlign w:val="center"/>
            <w:hideMark/>
          </w:tcPr>
          <w:p w14:paraId="662FB9E0" w14:textId="77777777" w:rsidR="00BC6E97" w:rsidRPr="00FC0E65" w:rsidRDefault="00BC6E97" w:rsidP="00BC6E97">
            <w:pPr>
              <w:jc w:val="center"/>
              <w:rPr>
                <w:color w:val="000000"/>
                <w:sz w:val="18"/>
                <w:szCs w:val="18"/>
              </w:rPr>
            </w:pPr>
            <w:r w:rsidRPr="00FC0E6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14:paraId="4FFAC3F4" w14:textId="77777777" w:rsidR="00BC6E97" w:rsidRPr="00FC0E65" w:rsidRDefault="00BC6E97" w:rsidP="00BC6E97">
            <w:pPr>
              <w:jc w:val="center"/>
              <w:rPr>
                <w:color w:val="000000"/>
                <w:sz w:val="18"/>
                <w:szCs w:val="18"/>
              </w:rPr>
            </w:pPr>
            <w:r w:rsidRPr="00FC0E65">
              <w:rPr>
                <w:color w:val="000000"/>
                <w:sz w:val="18"/>
                <w:szCs w:val="18"/>
              </w:rPr>
              <w:t> </w:t>
            </w:r>
          </w:p>
        </w:tc>
        <w:tc>
          <w:tcPr>
            <w:tcW w:w="336" w:type="pct"/>
            <w:tcBorders>
              <w:top w:val="nil"/>
              <w:left w:val="nil"/>
              <w:bottom w:val="single" w:sz="4" w:space="0" w:color="auto"/>
              <w:right w:val="single" w:sz="4" w:space="0" w:color="auto"/>
            </w:tcBorders>
            <w:shd w:val="clear" w:color="auto" w:fill="auto"/>
            <w:vAlign w:val="center"/>
            <w:hideMark/>
          </w:tcPr>
          <w:p w14:paraId="623C51F6" w14:textId="77777777" w:rsidR="00BC6E97" w:rsidRPr="00FC0E65" w:rsidRDefault="00BC6E97" w:rsidP="00BC6E97">
            <w:pPr>
              <w:jc w:val="center"/>
              <w:rPr>
                <w:color w:val="000000"/>
                <w:sz w:val="18"/>
                <w:szCs w:val="18"/>
              </w:rPr>
            </w:pPr>
            <w:r w:rsidRPr="00FC0E65">
              <w:rPr>
                <w:color w:val="000000"/>
                <w:sz w:val="18"/>
                <w:szCs w:val="18"/>
              </w:rPr>
              <w:t> </w:t>
            </w:r>
          </w:p>
        </w:tc>
        <w:tc>
          <w:tcPr>
            <w:tcW w:w="384" w:type="pct"/>
            <w:tcBorders>
              <w:top w:val="nil"/>
              <w:left w:val="nil"/>
              <w:bottom w:val="single" w:sz="4" w:space="0" w:color="auto"/>
              <w:right w:val="single" w:sz="4" w:space="0" w:color="auto"/>
            </w:tcBorders>
            <w:shd w:val="clear" w:color="auto" w:fill="auto"/>
            <w:vAlign w:val="center"/>
            <w:hideMark/>
          </w:tcPr>
          <w:p w14:paraId="3F2140E7" w14:textId="77777777" w:rsidR="00BC6E97" w:rsidRPr="00FC0E65" w:rsidRDefault="00BC6E97" w:rsidP="00BC6E97">
            <w:pPr>
              <w:jc w:val="center"/>
              <w:rPr>
                <w:color w:val="000000"/>
                <w:sz w:val="18"/>
                <w:szCs w:val="18"/>
              </w:rPr>
            </w:pPr>
            <w:r w:rsidRPr="00FC0E65">
              <w:rPr>
                <w:color w:val="000000"/>
                <w:sz w:val="18"/>
                <w:szCs w:val="18"/>
              </w:rPr>
              <w:t> </w:t>
            </w:r>
          </w:p>
        </w:tc>
        <w:tc>
          <w:tcPr>
            <w:tcW w:w="301" w:type="pct"/>
            <w:tcBorders>
              <w:top w:val="nil"/>
              <w:left w:val="nil"/>
              <w:bottom w:val="single" w:sz="4" w:space="0" w:color="auto"/>
              <w:right w:val="single" w:sz="4" w:space="0" w:color="auto"/>
            </w:tcBorders>
            <w:shd w:val="clear" w:color="auto" w:fill="auto"/>
            <w:vAlign w:val="center"/>
            <w:hideMark/>
          </w:tcPr>
          <w:p w14:paraId="79C3C564" w14:textId="77777777" w:rsidR="00BC6E97" w:rsidRPr="00FC0E65" w:rsidRDefault="00BC6E97" w:rsidP="00BC6E97">
            <w:pPr>
              <w:jc w:val="center"/>
              <w:rPr>
                <w:color w:val="000000"/>
                <w:sz w:val="18"/>
                <w:szCs w:val="18"/>
              </w:rPr>
            </w:pPr>
            <w:r w:rsidRPr="00FC0E65">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center"/>
            <w:hideMark/>
          </w:tcPr>
          <w:p w14:paraId="6678879C" w14:textId="77777777" w:rsidR="00BC6E97" w:rsidRPr="00FC0E65" w:rsidRDefault="00BC6E97" w:rsidP="00BC6E97">
            <w:pPr>
              <w:jc w:val="center"/>
              <w:rPr>
                <w:color w:val="000000"/>
                <w:sz w:val="18"/>
                <w:szCs w:val="18"/>
              </w:rPr>
            </w:pPr>
            <w:r w:rsidRPr="00FC0E65">
              <w:rPr>
                <w:color w:val="000000"/>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14:paraId="38F7564C" w14:textId="77777777" w:rsidR="00BC6E97" w:rsidRPr="00FC0E65" w:rsidRDefault="00BC6E97" w:rsidP="00BC6E97">
            <w:pPr>
              <w:jc w:val="center"/>
              <w:rPr>
                <w:color w:val="000000"/>
                <w:sz w:val="18"/>
                <w:szCs w:val="18"/>
              </w:rPr>
            </w:pPr>
            <w:r w:rsidRPr="00FC0E65">
              <w:rPr>
                <w:color w:val="000000"/>
                <w:sz w:val="18"/>
                <w:szCs w:val="18"/>
              </w:rPr>
              <w:t> </w:t>
            </w:r>
          </w:p>
        </w:tc>
        <w:tc>
          <w:tcPr>
            <w:tcW w:w="314" w:type="pct"/>
            <w:tcBorders>
              <w:top w:val="nil"/>
              <w:left w:val="nil"/>
              <w:bottom w:val="single" w:sz="4" w:space="0" w:color="auto"/>
              <w:right w:val="single" w:sz="4" w:space="0" w:color="auto"/>
            </w:tcBorders>
            <w:shd w:val="clear" w:color="auto" w:fill="auto"/>
            <w:vAlign w:val="center"/>
            <w:hideMark/>
          </w:tcPr>
          <w:p w14:paraId="03B6674C" w14:textId="77777777" w:rsidR="00BC6E97" w:rsidRPr="00FC0E65" w:rsidRDefault="00BC6E97" w:rsidP="00BC6E97">
            <w:pPr>
              <w:jc w:val="center"/>
              <w:rPr>
                <w:color w:val="000000"/>
                <w:sz w:val="18"/>
                <w:szCs w:val="18"/>
              </w:rPr>
            </w:pPr>
            <w:r w:rsidRPr="00FC0E65">
              <w:rPr>
                <w:color w:val="000000"/>
                <w:sz w:val="18"/>
                <w:szCs w:val="18"/>
              </w:rPr>
              <w:t> </w:t>
            </w:r>
          </w:p>
        </w:tc>
      </w:tr>
      <w:tr w:rsidR="00BC6E97" w:rsidRPr="00FC0E65" w14:paraId="7FADB44F" w14:textId="77777777" w:rsidTr="00BC6E97">
        <w:trPr>
          <w:trHeight w:val="810"/>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730F1C93" w14:textId="77777777" w:rsidR="00BC6E97" w:rsidRPr="00FC0E65" w:rsidRDefault="00BC6E97" w:rsidP="00BC6E97">
            <w:pPr>
              <w:rPr>
                <w:color w:val="000000"/>
                <w:sz w:val="18"/>
                <w:szCs w:val="18"/>
              </w:rPr>
            </w:pPr>
            <w:r w:rsidRPr="00FC0E65">
              <w:rPr>
                <w:color w:val="000000"/>
                <w:sz w:val="18"/>
                <w:szCs w:val="18"/>
              </w:rPr>
              <w:t xml:space="preserve">Число малых и средних предприятий, включая </w:t>
            </w:r>
            <w:proofErr w:type="spellStart"/>
            <w:r w:rsidRPr="00FC0E65">
              <w:rPr>
                <w:color w:val="000000"/>
                <w:sz w:val="18"/>
                <w:szCs w:val="18"/>
              </w:rPr>
              <w:t>микропредприятия</w:t>
            </w:r>
            <w:proofErr w:type="spellEnd"/>
            <w:r w:rsidRPr="00FC0E65">
              <w:rPr>
                <w:color w:val="000000"/>
                <w:sz w:val="18"/>
                <w:szCs w:val="18"/>
              </w:rPr>
              <w:t xml:space="preserve"> (на конец года)</w:t>
            </w:r>
          </w:p>
        </w:tc>
        <w:tc>
          <w:tcPr>
            <w:tcW w:w="505" w:type="pct"/>
            <w:tcBorders>
              <w:top w:val="nil"/>
              <w:left w:val="nil"/>
              <w:bottom w:val="single" w:sz="4" w:space="0" w:color="auto"/>
              <w:right w:val="single" w:sz="4" w:space="0" w:color="auto"/>
            </w:tcBorders>
            <w:shd w:val="clear" w:color="auto" w:fill="auto"/>
            <w:vAlign w:val="center"/>
            <w:hideMark/>
          </w:tcPr>
          <w:p w14:paraId="25C8364E" w14:textId="77777777" w:rsidR="00BC6E97" w:rsidRPr="00FC0E65" w:rsidRDefault="00BC6E97" w:rsidP="00BC6E97">
            <w:pPr>
              <w:jc w:val="center"/>
              <w:rPr>
                <w:color w:val="000000"/>
                <w:sz w:val="18"/>
                <w:szCs w:val="18"/>
              </w:rPr>
            </w:pPr>
            <w:r w:rsidRPr="00FC0E65">
              <w:rPr>
                <w:color w:val="000000"/>
                <w:sz w:val="18"/>
                <w:szCs w:val="18"/>
              </w:rPr>
              <w:t>единиц</w:t>
            </w:r>
          </w:p>
        </w:tc>
        <w:tc>
          <w:tcPr>
            <w:tcW w:w="271" w:type="pct"/>
            <w:tcBorders>
              <w:top w:val="nil"/>
              <w:left w:val="nil"/>
              <w:bottom w:val="single" w:sz="4" w:space="0" w:color="auto"/>
              <w:right w:val="single" w:sz="4" w:space="0" w:color="auto"/>
            </w:tcBorders>
            <w:shd w:val="clear" w:color="auto" w:fill="auto"/>
            <w:vAlign w:val="center"/>
            <w:hideMark/>
          </w:tcPr>
          <w:p w14:paraId="0CD80E67" w14:textId="77777777" w:rsidR="00BC6E97" w:rsidRPr="00FC0E65" w:rsidRDefault="00BC6E97" w:rsidP="00BC6E97">
            <w:pPr>
              <w:jc w:val="center"/>
              <w:rPr>
                <w:color w:val="000000"/>
                <w:sz w:val="18"/>
                <w:szCs w:val="18"/>
              </w:rPr>
            </w:pPr>
            <w:r w:rsidRPr="00FC0E65">
              <w:rPr>
                <w:color w:val="000000"/>
                <w:sz w:val="18"/>
                <w:szCs w:val="18"/>
              </w:rPr>
              <w:t>869,0</w:t>
            </w:r>
          </w:p>
        </w:tc>
        <w:tc>
          <w:tcPr>
            <w:tcW w:w="271" w:type="pct"/>
            <w:tcBorders>
              <w:top w:val="nil"/>
              <w:left w:val="nil"/>
              <w:bottom w:val="single" w:sz="4" w:space="0" w:color="auto"/>
              <w:right w:val="single" w:sz="4" w:space="0" w:color="auto"/>
            </w:tcBorders>
            <w:shd w:val="clear" w:color="auto" w:fill="auto"/>
            <w:vAlign w:val="center"/>
            <w:hideMark/>
          </w:tcPr>
          <w:p w14:paraId="57AD4482" w14:textId="77777777" w:rsidR="00BC6E97" w:rsidRPr="00FC0E65" w:rsidRDefault="00BC6E97" w:rsidP="00BC6E97">
            <w:pPr>
              <w:jc w:val="center"/>
              <w:rPr>
                <w:color w:val="000000"/>
                <w:sz w:val="18"/>
                <w:szCs w:val="18"/>
              </w:rPr>
            </w:pPr>
            <w:r w:rsidRPr="00FC0E65">
              <w:rPr>
                <w:color w:val="000000"/>
                <w:sz w:val="18"/>
                <w:szCs w:val="18"/>
              </w:rPr>
              <w:t>859,0</w:t>
            </w:r>
          </w:p>
        </w:tc>
        <w:tc>
          <w:tcPr>
            <w:tcW w:w="271" w:type="pct"/>
            <w:tcBorders>
              <w:top w:val="nil"/>
              <w:left w:val="nil"/>
              <w:bottom w:val="single" w:sz="4" w:space="0" w:color="auto"/>
              <w:right w:val="single" w:sz="4" w:space="0" w:color="auto"/>
            </w:tcBorders>
            <w:shd w:val="clear" w:color="auto" w:fill="auto"/>
            <w:vAlign w:val="center"/>
            <w:hideMark/>
          </w:tcPr>
          <w:p w14:paraId="2D2A06D2" w14:textId="77777777" w:rsidR="00BC6E97" w:rsidRPr="00FC0E65" w:rsidRDefault="00BC6E97" w:rsidP="00BC6E97">
            <w:pPr>
              <w:jc w:val="center"/>
              <w:rPr>
                <w:color w:val="000000"/>
                <w:sz w:val="18"/>
                <w:szCs w:val="18"/>
              </w:rPr>
            </w:pPr>
            <w:r w:rsidRPr="00FC0E65">
              <w:rPr>
                <w:color w:val="000000"/>
                <w:sz w:val="18"/>
                <w:szCs w:val="18"/>
              </w:rPr>
              <w:t>859,0</w:t>
            </w:r>
          </w:p>
        </w:tc>
        <w:tc>
          <w:tcPr>
            <w:tcW w:w="399" w:type="pct"/>
            <w:tcBorders>
              <w:top w:val="nil"/>
              <w:left w:val="nil"/>
              <w:bottom w:val="single" w:sz="4" w:space="0" w:color="auto"/>
              <w:right w:val="single" w:sz="4" w:space="0" w:color="auto"/>
            </w:tcBorders>
            <w:shd w:val="clear" w:color="auto" w:fill="auto"/>
            <w:vAlign w:val="center"/>
            <w:hideMark/>
          </w:tcPr>
          <w:p w14:paraId="405466BA" w14:textId="77777777" w:rsidR="00BC6E97" w:rsidRPr="00FC0E65" w:rsidRDefault="00BC6E97" w:rsidP="00BC6E97">
            <w:pPr>
              <w:jc w:val="center"/>
              <w:rPr>
                <w:color w:val="000000"/>
                <w:sz w:val="18"/>
                <w:szCs w:val="18"/>
              </w:rPr>
            </w:pPr>
            <w:r w:rsidRPr="00FC0E65">
              <w:rPr>
                <w:color w:val="000000"/>
                <w:sz w:val="18"/>
                <w:szCs w:val="18"/>
              </w:rPr>
              <w:t>857,0</w:t>
            </w:r>
          </w:p>
        </w:tc>
        <w:tc>
          <w:tcPr>
            <w:tcW w:w="289" w:type="pct"/>
            <w:tcBorders>
              <w:top w:val="nil"/>
              <w:left w:val="nil"/>
              <w:bottom w:val="single" w:sz="4" w:space="0" w:color="auto"/>
              <w:right w:val="single" w:sz="4" w:space="0" w:color="auto"/>
            </w:tcBorders>
            <w:shd w:val="clear" w:color="auto" w:fill="auto"/>
            <w:vAlign w:val="center"/>
            <w:hideMark/>
          </w:tcPr>
          <w:p w14:paraId="00F5CF81" w14:textId="77777777" w:rsidR="00BC6E97" w:rsidRPr="00FC0E65" w:rsidRDefault="00BC6E97" w:rsidP="00BC6E97">
            <w:pPr>
              <w:jc w:val="center"/>
              <w:rPr>
                <w:color w:val="000000"/>
                <w:sz w:val="18"/>
                <w:szCs w:val="18"/>
              </w:rPr>
            </w:pPr>
            <w:r w:rsidRPr="00FC0E65">
              <w:rPr>
                <w:color w:val="000000"/>
                <w:sz w:val="18"/>
                <w:szCs w:val="18"/>
              </w:rPr>
              <w:t>859,0</w:t>
            </w:r>
          </w:p>
        </w:tc>
        <w:tc>
          <w:tcPr>
            <w:tcW w:w="334" w:type="pct"/>
            <w:tcBorders>
              <w:top w:val="nil"/>
              <w:left w:val="nil"/>
              <w:bottom w:val="single" w:sz="4" w:space="0" w:color="auto"/>
              <w:right w:val="single" w:sz="4" w:space="0" w:color="auto"/>
            </w:tcBorders>
            <w:shd w:val="clear" w:color="auto" w:fill="auto"/>
            <w:vAlign w:val="center"/>
            <w:hideMark/>
          </w:tcPr>
          <w:p w14:paraId="71264AD9" w14:textId="77777777" w:rsidR="00BC6E97" w:rsidRPr="00FC0E65" w:rsidRDefault="00BC6E97" w:rsidP="00BC6E97">
            <w:pPr>
              <w:jc w:val="center"/>
              <w:rPr>
                <w:color w:val="000000"/>
                <w:sz w:val="18"/>
                <w:szCs w:val="18"/>
              </w:rPr>
            </w:pPr>
            <w:r w:rsidRPr="00FC0E65">
              <w:rPr>
                <w:color w:val="000000"/>
                <w:sz w:val="18"/>
                <w:szCs w:val="18"/>
              </w:rPr>
              <w:t>886,0</w:t>
            </w:r>
          </w:p>
        </w:tc>
        <w:tc>
          <w:tcPr>
            <w:tcW w:w="336" w:type="pct"/>
            <w:tcBorders>
              <w:top w:val="nil"/>
              <w:left w:val="nil"/>
              <w:bottom w:val="single" w:sz="4" w:space="0" w:color="auto"/>
              <w:right w:val="single" w:sz="4" w:space="0" w:color="auto"/>
            </w:tcBorders>
            <w:shd w:val="clear" w:color="auto" w:fill="auto"/>
            <w:vAlign w:val="center"/>
            <w:hideMark/>
          </w:tcPr>
          <w:p w14:paraId="65124F82" w14:textId="77777777" w:rsidR="00BC6E97" w:rsidRPr="00FC0E65" w:rsidRDefault="00BC6E97" w:rsidP="00BC6E97">
            <w:pPr>
              <w:jc w:val="center"/>
              <w:rPr>
                <w:color w:val="000000"/>
                <w:sz w:val="18"/>
                <w:szCs w:val="18"/>
              </w:rPr>
            </w:pPr>
            <w:r w:rsidRPr="00FC0E65">
              <w:rPr>
                <w:color w:val="000000"/>
                <w:sz w:val="18"/>
                <w:szCs w:val="18"/>
              </w:rPr>
              <w:t>860,0</w:t>
            </w:r>
          </w:p>
        </w:tc>
        <w:tc>
          <w:tcPr>
            <w:tcW w:w="384" w:type="pct"/>
            <w:tcBorders>
              <w:top w:val="nil"/>
              <w:left w:val="nil"/>
              <w:bottom w:val="single" w:sz="4" w:space="0" w:color="auto"/>
              <w:right w:val="single" w:sz="4" w:space="0" w:color="auto"/>
            </w:tcBorders>
            <w:shd w:val="clear" w:color="auto" w:fill="auto"/>
            <w:vAlign w:val="center"/>
            <w:hideMark/>
          </w:tcPr>
          <w:p w14:paraId="0A810A04" w14:textId="77777777" w:rsidR="00BC6E97" w:rsidRPr="00FC0E65" w:rsidRDefault="00BC6E97" w:rsidP="00BC6E97">
            <w:pPr>
              <w:jc w:val="center"/>
              <w:rPr>
                <w:color w:val="000000"/>
                <w:sz w:val="18"/>
                <w:szCs w:val="18"/>
              </w:rPr>
            </w:pPr>
            <w:r w:rsidRPr="00FC0E65">
              <w:rPr>
                <w:color w:val="000000"/>
                <w:sz w:val="18"/>
                <w:szCs w:val="18"/>
              </w:rPr>
              <w:t>862,0</w:t>
            </w:r>
          </w:p>
        </w:tc>
        <w:tc>
          <w:tcPr>
            <w:tcW w:w="301" w:type="pct"/>
            <w:tcBorders>
              <w:top w:val="nil"/>
              <w:left w:val="nil"/>
              <w:bottom w:val="single" w:sz="4" w:space="0" w:color="auto"/>
              <w:right w:val="single" w:sz="4" w:space="0" w:color="auto"/>
            </w:tcBorders>
            <w:shd w:val="clear" w:color="auto" w:fill="auto"/>
            <w:vAlign w:val="center"/>
            <w:hideMark/>
          </w:tcPr>
          <w:p w14:paraId="136A027D" w14:textId="77777777" w:rsidR="00BC6E97" w:rsidRPr="00FC0E65" w:rsidRDefault="00BC6E97" w:rsidP="00BC6E97">
            <w:pPr>
              <w:jc w:val="center"/>
              <w:rPr>
                <w:color w:val="000000"/>
                <w:sz w:val="18"/>
                <w:szCs w:val="18"/>
              </w:rPr>
            </w:pPr>
            <w:r w:rsidRPr="00FC0E65">
              <w:rPr>
                <w:color w:val="000000"/>
                <w:sz w:val="18"/>
                <w:szCs w:val="18"/>
              </w:rPr>
              <w:t>887,0</w:t>
            </w:r>
          </w:p>
        </w:tc>
        <w:tc>
          <w:tcPr>
            <w:tcW w:w="322" w:type="pct"/>
            <w:tcBorders>
              <w:top w:val="nil"/>
              <w:left w:val="nil"/>
              <w:bottom w:val="single" w:sz="4" w:space="0" w:color="auto"/>
              <w:right w:val="single" w:sz="4" w:space="0" w:color="auto"/>
            </w:tcBorders>
            <w:shd w:val="clear" w:color="auto" w:fill="auto"/>
            <w:vAlign w:val="center"/>
            <w:hideMark/>
          </w:tcPr>
          <w:p w14:paraId="64EE3060" w14:textId="77777777" w:rsidR="00BC6E97" w:rsidRPr="00FC0E65" w:rsidRDefault="00BC6E97" w:rsidP="00BC6E97">
            <w:pPr>
              <w:jc w:val="center"/>
              <w:rPr>
                <w:color w:val="000000"/>
                <w:sz w:val="18"/>
                <w:szCs w:val="18"/>
              </w:rPr>
            </w:pPr>
            <w:r w:rsidRPr="00FC0E65">
              <w:rPr>
                <w:color w:val="000000"/>
                <w:sz w:val="18"/>
                <w:szCs w:val="18"/>
              </w:rPr>
              <w:t>870,0</w:t>
            </w:r>
          </w:p>
        </w:tc>
        <w:tc>
          <w:tcPr>
            <w:tcW w:w="383" w:type="pct"/>
            <w:tcBorders>
              <w:top w:val="nil"/>
              <w:left w:val="nil"/>
              <w:bottom w:val="single" w:sz="4" w:space="0" w:color="auto"/>
              <w:right w:val="single" w:sz="4" w:space="0" w:color="auto"/>
            </w:tcBorders>
            <w:shd w:val="clear" w:color="auto" w:fill="auto"/>
            <w:vAlign w:val="center"/>
            <w:hideMark/>
          </w:tcPr>
          <w:p w14:paraId="20C2D135" w14:textId="77777777" w:rsidR="00BC6E97" w:rsidRPr="00FC0E65" w:rsidRDefault="00BC6E97" w:rsidP="00BC6E97">
            <w:pPr>
              <w:jc w:val="center"/>
              <w:rPr>
                <w:color w:val="000000"/>
                <w:sz w:val="18"/>
                <w:szCs w:val="18"/>
              </w:rPr>
            </w:pPr>
            <w:r w:rsidRPr="00FC0E65">
              <w:rPr>
                <w:color w:val="000000"/>
                <w:sz w:val="18"/>
                <w:szCs w:val="18"/>
              </w:rPr>
              <w:t>875,0</w:t>
            </w:r>
          </w:p>
        </w:tc>
        <w:tc>
          <w:tcPr>
            <w:tcW w:w="314" w:type="pct"/>
            <w:tcBorders>
              <w:top w:val="nil"/>
              <w:left w:val="nil"/>
              <w:bottom w:val="single" w:sz="4" w:space="0" w:color="auto"/>
              <w:right w:val="single" w:sz="4" w:space="0" w:color="auto"/>
            </w:tcBorders>
            <w:shd w:val="clear" w:color="auto" w:fill="auto"/>
            <w:vAlign w:val="center"/>
            <w:hideMark/>
          </w:tcPr>
          <w:p w14:paraId="6CE09B2B" w14:textId="77777777" w:rsidR="00BC6E97" w:rsidRPr="00FC0E65" w:rsidRDefault="00BC6E97" w:rsidP="00BC6E97">
            <w:pPr>
              <w:jc w:val="center"/>
              <w:rPr>
                <w:color w:val="000000"/>
                <w:sz w:val="18"/>
                <w:szCs w:val="18"/>
              </w:rPr>
            </w:pPr>
            <w:r w:rsidRPr="00FC0E65">
              <w:rPr>
                <w:color w:val="000000"/>
                <w:sz w:val="18"/>
                <w:szCs w:val="18"/>
              </w:rPr>
              <w:t>888,0</w:t>
            </w:r>
          </w:p>
        </w:tc>
      </w:tr>
      <w:tr w:rsidR="00BC6E97" w:rsidRPr="00FC0E65" w14:paraId="35004DD7" w14:textId="77777777" w:rsidTr="00BC6E97">
        <w:trPr>
          <w:trHeight w:val="1125"/>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45EB25EC" w14:textId="77777777" w:rsidR="00BC6E97" w:rsidRPr="00FC0E65" w:rsidRDefault="00BC6E97" w:rsidP="00BC6E97">
            <w:pPr>
              <w:rPr>
                <w:color w:val="000000"/>
                <w:sz w:val="18"/>
                <w:szCs w:val="18"/>
              </w:rPr>
            </w:pPr>
            <w:r w:rsidRPr="00FC0E65">
              <w:rPr>
                <w:color w:val="000000"/>
                <w:sz w:val="18"/>
                <w:szCs w:val="18"/>
              </w:rPr>
              <w:t xml:space="preserve">Среднесписочная численность работников малых и средних предприятий, включая </w:t>
            </w:r>
            <w:proofErr w:type="spellStart"/>
            <w:r w:rsidRPr="00FC0E65">
              <w:rPr>
                <w:color w:val="000000"/>
                <w:sz w:val="18"/>
                <w:szCs w:val="18"/>
              </w:rPr>
              <w:t>микропредприятия</w:t>
            </w:r>
            <w:proofErr w:type="spellEnd"/>
            <w:r w:rsidRPr="00FC0E65">
              <w:rPr>
                <w:color w:val="000000"/>
                <w:sz w:val="18"/>
                <w:szCs w:val="18"/>
              </w:rPr>
              <w:t xml:space="preserve"> (без внешних совместителей)</w:t>
            </w:r>
          </w:p>
        </w:tc>
        <w:tc>
          <w:tcPr>
            <w:tcW w:w="505" w:type="pct"/>
            <w:tcBorders>
              <w:top w:val="nil"/>
              <w:left w:val="nil"/>
              <w:bottom w:val="single" w:sz="4" w:space="0" w:color="auto"/>
              <w:right w:val="single" w:sz="4" w:space="0" w:color="auto"/>
            </w:tcBorders>
            <w:shd w:val="clear" w:color="auto" w:fill="auto"/>
            <w:vAlign w:val="center"/>
            <w:hideMark/>
          </w:tcPr>
          <w:p w14:paraId="691AA5E0" w14:textId="77777777" w:rsidR="00BC6E97" w:rsidRPr="00FC0E65" w:rsidRDefault="00BC6E97" w:rsidP="00BC6E97">
            <w:pPr>
              <w:jc w:val="center"/>
              <w:rPr>
                <w:color w:val="000000"/>
                <w:sz w:val="18"/>
                <w:szCs w:val="18"/>
              </w:rPr>
            </w:pPr>
            <w:r w:rsidRPr="00FC0E65">
              <w:rPr>
                <w:color w:val="000000"/>
                <w:sz w:val="18"/>
                <w:szCs w:val="18"/>
              </w:rPr>
              <w:t>тыс. чел.</w:t>
            </w:r>
          </w:p>
        </w:tc>
        <w:tc>
          <w:tcPr>
            <w:tcW w:w="271" w:type="pct"/>
            <w:tcBorders>
              <w:top w:val="nil"/>
              <w:left w:val="nil"/>
              <w:bottom w:val="single" w:sz="4" w:space="0" w:color="auto"/>
              <w:right w:val="single" w:sz="4" w:space="0" w:color="auto"/>
            </w:tcBorders>
            <w:shd w:val="clear" w:color="auto" w:fill="auto"/>
            <w:vAlign w:val="center"/>
            <w:hideMark/>
          </w:tcPr>
          <w:p w14:paraId="3E5A65BB" w14:textId="77777777" w:rsidR="00BC6E97" w:rsidRPr="00FC0E65" w:rsidRDefault="00BC6E97" w:rsidP="00BC6E97">
            <w:pPr>
              <w:jc w:val="center"/>
              <w:rPr>
                <w:color w:val="000000"/>
                <w:sz w:val="18"/>
                <w:szCs w:val="18"/>
              </w:rPr>
            </w:pPr>
            <w:r w:rsidRPr="00FC0E65">
              <w:rPr>
                <w:color w:val="000000"/>
                <w:sz w:val="18"/>
                <w:szCs w:val="18"/>
              </w:rPr>
              <w:t>7,1</w:t>
            </w:r>
          </w:p>
        </w:tc>
        <w:tc>
          <w:tcPr>
            <w:tcW w:w="271" w:type="pct"/>
            <w:tcBorders>
              <w:top w:val="nil"/>
              <w:left w:val="nil"/>
              <w:bottom w:val="single" w:sz="4" w:space="0" w:color="auto"/>
              <w:right w:val="single" w:sz="4" w:space="0" w:color="auto"/>
            </w:tcBorders>
            <w:shd w:val="clear" w:color="auto" w:fill="auto"/>
            <w:vAlign w:val="center"/>
            <w:hideMark/>
          </w:tcPr>
          <w:p w14:paraId="2CFD8B3B" w14:textId="77777777" w:rsidR="00BC6E97" w:rsidRPr="00FC0E65" w:rsidRDefault="00BC6E97" w:rsidP="00BC6E97">
            <w:pPr>
              <w:jc w:val="center"/>
              <w:rPr>
                <w:color w:val="000000"/>
                <w:sz w:val="18"/>
                <w:szCs w:val="18"/>
              </w:rPr>
            </w:pPr>
            <w:r w:rsidRPr="00FC0E65">
              <w:rPr>
                <w:color w:val="000000"/>
                <w:sz w:val="18"/>
                <w:szCs w:val="18"/>
              </w:rPr>
              <w:t>7,1</w:t>
            </w:r>
          </w:p>
        </w:tc>
        <w:tc>
          <w:tcPr>
            <w:tcW w:w="271" w:type="pct"/>
            <w:tcBorders>
              <w:top w:val="nil"/>
              <w:left w:val="nil"/>
              <w:bottom w:val="single" w:sz="4" w:space="0" w:color="auto"/>
              <w:right w:val="single" w:sz="4" w:space="0" w:color="auto"/>
            </w:tcBorders>
            <w:shd w:val="clear" w:color="auto" w:fill="auto"/>
            <w:vAlign w:val="center"/>
            <w:hideMark/>
          </w:tcPr>
          <w:p w14:paraId="15D3172D" w14:textId="77777777" w:rsidR="00BC6E97" w:rsidRPr="00FC0E65" w:rsidRDefault="00BC6E97" w:rsidP="00BC6E97">
            <w:pPr>
              <w:jc w:val="center"/>
              <w:rPr>
                <w:color w:val="000000"/>
                <w:sz w:val="18"/>
                <w:szCs w:val="18"/>
              </w:rPr>
            </w:pPr>
            <w:r w:rsidRPr="00FC0E65">
              <w:rPr>
                <w:color w:val="000000"/>
                <w:sz w:val="18"/>
                <w:szCs w:val="18"/>
              </w:rPr>
              <w:t>7,1</w:t>
            </w:r>
          </w:p>
        </w:tc>
        <w:tc>
          <w:tcPr>
            <w:tcW w:w="399" w:type="pct"/>
            <w:tcBorders>
              <w:top w:val="nil"/>
              <w:left w:val="nil"/>
              <w:bottom w:val="single" w:sz="4" w:space="0" w:color="auto"/>
              <w:right w:val="single" w:sz="4" w:space="0" w:color="auto"/>
            </w:tcBorders>
            <w:shd w:val="clear" w:color="auto" w:fill="auto"/>
            <w:vAlign w:val="center"/>
            <w:hideMark/>
          </w:tcPr>
          <w:p w14:paraId="5E2CCA6D" w14:textId="77777777" w:rsidR="00BC6E97" w:rsidRPr="00FC0E65" w:rsidRDefault="00BC6E97" w:rsidP="00BC6E97">
            <w:pPr>
              <w:jc w:val="center"/>
              <w:rPr>
                <w:color w:val="000000"/>
                <w:sz w:val="18"/>
                <w:szCs w:val="18"/>
              </w:rPr>
            </w:pPr>
            <w:r w:rsidRPr="00FC0E65">
              <w:rPr>
                <w:color w:val="000000"/>
                <w:sz w:val="18"/>
                <w:szCs w:val="18"/>
              </w:rPr>
              <w:t>7,0</w:t>
            </w:r>
          </w:p>
        </w:tc>
        <w:tc>
          <w:tcPr>
            <w:tcW w:w="289" w:type="pct"/>
            <w:tcBorders>
              <w:top w:val="nil"/>
              <w:left w:val="nil"/>
              <w:bottom w:val="single" w:sz="4" w:space="0" w:color="auto"/>
              <w:right w:val="single" w:sz="4" w:space="0" w:color="auto"/>
            </w:tcBorders>
            <w:shd w:val="clear" w:color="auto" w:fill="auto"/>
            <w:vAlign w:val="center"/>
            <w:hideMark/>
          </w:tcPr>
          <w:p w14:paraId="775E9076" w14:textId="77777777" w:rsidR="00BC6E97" w:rsidRPr="00FC0E65" w:rsidRDefault="00BC6E97" w:rsidP="00BC6E97">
            <w:pPr>
              <w:jc w:val="center"/>
              <w:rPr>
                <w:color w:val="000000"/>
                <w:sz w:val="18"/>
                <w:szCs w:val="18"/>
              </w:rPr>
            </w:pPr>
            <w:r w:rsidRPr="00FC0E65">
              <w:rPr>
                <w:color w:val="000000"/>
                <w:sz w:val="18"/>
                <w:szCs w:val="18"/>
              </w:rPr>
              <w:t>7,1</w:t>
            </w:r>
          </w:p>
        </w:tc>
        <w:tc>
          <w:tcPr>
            <w:tcW w:w="334" w:type="pct"/>
            <w:tcBorders>
              <w:top w:val="nil"/>
              <w:left w:val="nil"/>
              <w:bottom w:val="single" w:sz="4" w:space="0" w:color="auto"/>
              <w:right w:val="single" w:sz="4" w:space="0" w:color="auto"/>
            </w:tcBorders>
            <w:shd w:val="clear" w:color="auto" w:fill="auto"/>
            <w:vAlign w:val="center"/>
            <w:hideMark/>
          </w:tcPr>
          <w:p w14:paraId="01D8E90B" w14:textId="77777777" w:rsidR="00BC6E97" w:rsidRPr="00FC0E65" w:rsidRDefault="00BC6E97" w:rsidP="00BC6E97">
            <w:pPr>
              <w:jc w:val="center"/>
              <w:rPr>
                <w:color w:val="000000"/>
                <w:sz w:val="18"/>
                <w:szCs w:val="18"/>
              </w:rPr>
            </w:pPr>
            <w:r w:rsidRPr="00FC0E65">
              <w:rPr>
                <w:color w:val="000000"/>
                <w:sz w:val="18"/>
                <w:szCs w:val="18"/>
              </w:rPr>
              <w:t>7,1</w:t>
            </w:r>
          </w:p>
        </w:tc>
        <w:tc>
          <w:tcPr>
            <w:tcW w:w="336" w:type="pct"/>
            <w:tcBorders>
              <w:top w:val="nil"/>
              <w:left w:val="nil"/>
              <w:bottom w:val="single" w:sz="4" w:space="0" w:color="auto"/>
              <w:right w:val="single" w:sz="4" w:space="0" w:color="auto"/>
            </w:tcBorders>
            <w:shd w:val="clear" w:color="auto" w:fill="auto"/>
            <w:vAlign w:val="center"/>
            <w:hideMark/>
          </w:tcPr>
          <w:p w14:paraId="79710D4E" w14:textId="77777777" w:rsidR="00BC6E97" w:rsidRPr="00FC0E65" w:rsidRDefault="00BC6E97" w:rsidP="00BC6E97">
            <w:pPr>
              <w:jc w:val="center"/>
              <w:rPr>
                <w:color w:val="000000"/>
                <w:sz w:val="18"/>
                <w:szCs w:val="18"/>
              </w:rPr>
            </w:pPr>
            <w:r w:rsidRPr="00FC0E65">
              <w:rPr>
                <w:color w:val="000000"/>
                <w:sz w:val="18"/>
                <w:szCs w:val="18"/>
              </w:rPr>
              <w:t>7,0</w:t>
            </w:r>
          </w:p>
        </w:tc>
        <w:tc>
          <w:tcPr>
            <w:tcW w:w="384" w:type="pct"/>
            <w:tcBorders>
              <w:top w:val="nil"/>
              <w:left w:val="nil"/>
              <w:bottom w:val="single" w:sz="4" w:space="0" w:color="auto"/>
              <w:right w:val="single" w:sz="4" w:space="0" w:color="auto"/>
            </w:tcBorders>
            <w:shd w:val="clear" w:color="auto" w:fill="auto"/>
            <w:vAlign w:val="center"/>
            <w:hideMark/>
          </w:tcPr>
          <w:p w14:paraId="01186007" w14:textId="77777777" w:rsidR="00BC6E97" w:rsidRPr="00FC0E65" w:rsidRDefault="00BC6E97" w:rsidP="00BC6E97">
            <w:pPr>
              <w:jc w:val="center"/>
              <w:rPr>
                <w:color w:val="000000"/>
                <w:sz w:val="18"/>
                <w:szCs w:val="18"/>
              </w:rPr>
            </w:pPr>
            <w:r w:rsidRPr="00FC0E65">
              <w:rPr>
                <w:color w:val="000000"/>
                <w:sz w:val="18"/>
                <w:szCs w:val="18"/>
              </w:rPr>
              <w:t>7,0</w:t>
            </w:r>
          </w:p>
        </w:tc>
        <w:tc>
          <w:tcPr>
            <w:tcW w:w="301" w:type="pct"/>
            <w:tcBorders>
              <w:top w:val="nil"/>
              <w:left w:val="nil"/>
              <w:bottom w:val="single" w:sz="4" w:space="0" w:color="auto"/>
              <w:right w:val="single" w:sz="4" w:space="0" w:color="auto"/>
            </w:tcBorders>
            <w:shd w:val="clear" w:color="auto" w:fill="auto"/>
            <w:vAlign w:val="center"/>
            <w:hideMark/>
          </w:tcPr>
          <w:p w14:paraId="1F28AC29" w14:textId="77777777" w:rsidR="00BC6E97" w:rsidRPr="00FC0E65" w:rsidRDefault="00BC6E97" w:rsidP="00BC6E97">
            <w:pPr>
              <w:jc w:val="center"/>
              <w:rPr>
                <w:color w:val="000000"/>
                <w:sz w:val="18"/>
                <w:szCs w:val="18"/>
              </w:rPr>
            </w:pPr>
            <w:r w:rsidRPr="00FC0E65">
              <w:rPr>
                <w:color w:val="000000"/>
                <w:sz w:val="18"/>
                <w:szCs w:val="18"/>
              </w:rPr>
              <w:t>7,1</w:t>
            </w:r>
          </w:p>
        </w:tc>
        <w:tc>
          <w:tcPr>
            <w:tcW w:w="322" w:type="pct"/>
            <w:tcBorders>
              <w:top w:val="nil"/>
              <w:left w:val="nil"/>
              <w:bottom w:val="single" w:sz="4" w:space="0" w:color="auto"/>
              <w:right w:val="single" w:sz="4" w:space="0" w:color="auto"/>
            </w:tcBorders>
            <w:shd w:val="clear" w:color="auto" w:fill="auto"/>
            <w:vAlign w:val="center"/>
            <w:hideMark/>
          </w:tcPr>
          <w:p w14:paraId="76615C89" w14:textId="77777777" w:rsidR="00BC6E97" w:rsidRPr="00FC0E65" w:rsidRDefault="00BC6E97" w:rsidP="00BC6E97">
            <w:pPr>
              <w:jc w:val="center"/>
              <w:rPr>
                <w:color w:val="000000"/>
                <w:sz w:val="18"/>
                <w:szCs w:val="18"/>
              </w:rPr>
            </w:pPr>
            <w:r w:rsidRPr="00FC0E65">
              <w:rPr>
                <w:color w:val="000000"/>
                <w:sz w:val="18"/>
                <w:szCs w:val="18"/>
              </w:rPr>
              <w:t>6,9</w:t>
            </w:r>
          </w:p>
        </w:tc>
        <w:tc>
          <w:tcPr>
            <w:tcW w:w="383" w:type="pct"/>
            <w:tcBorders>
              <w:top w:val="nil"/>
              <w:left w:val="nil"/>
              <w:bottom w:val="single" w:sz="4" w:space="0" w:color="auto"/>
              <w:right w:val="single" w:sz="4" w:space="0" w:color="auto"/>
            </w:tcBorders>
            <w:shd w:val="clear" w:color="auto" w:fill="auto"/>
            <w:vAlign w:val="center"/>
            <w:hideMark/>
          </w:tcPr>
          <w:p w14:paraId="1027EF97" w14:textId="77777777" w:rsidR="00BC6E97" w:rsidRPr="00FC0E65" w:rsidRDefault="00BC6E97" w:rsidP="00BC6E97">
            <w:pPr>
              <w:jc w:val="center"/>
              <w:rPr>
                <w:color w:val="000000"/>
                <w:sz w:val="18"/>
                <w:szCs w:val="18"/>
              </w:rPr>
            </w:pPr>
            <w:r w:rsidRPr="00FC0E65">
              <w:rPr>
                <w:color w:val="000000"/>
                <w:sz w:val="18"/>
                <w:szCs w:val="18"/>
              </w:rPr>
              <w:t>7,0</w:t>
            </w:r>
          </w:p>
        </w:tc>
        <w:tc>
          <w:tcPr>
            <w:tcW w:w="314" w:type="pct"/>
            <w:tcBorders>
              <w:top w:val="nil"/>
              <w:left w:val="nil"/>
              <w:bottom w:val="single" w:sz="4" w:space="0" w:color="auto"/>
              <w:right w:val="single" w:sz="4" w:space="0" w:color="auto"/>
            </w:tcBorders>
            <w:shd w:val="clear" w:color="auto" w:fill="auto"/>
            <w:vAlign w:val="center"/>
            <w:hideMark/>
          </w:tcPr>
          <w:p w14:paraId="671F40A8" w14:textId="77777777" w:rsidR="00BC6E97" w:rsidRPr="00FC0E65" w:rsidRDefault="00BC6E97" w:rsidP="00BC6E97">
            <w:pPr>
              <w:jc w:val="center"/>
              <w:rPr>
                <w:color w:val="000000"/>
                <w:sz w:val="18"/>
                <w:szCs w:val="18"/>
              </w:rPr>
            </w:pPr>
            <w:r w:rsidRPr="00FC0E65">
              <w:rPr>
                <w:color w:val="000000"/>
                <w:sz w:val="18"/>
                <w:szCs w:val="18"/>
              </w:rPr>
              <w:t>7,1</w:t>
            </w:r>
          </w:p>
        </w:tc>
      </w:tr>
      <w:tr w:rsidR="00BC6E97" w:rsidRPr="00FC0E65" w14:paraId="101BAA1B" w14:textId="77777777" w:rsidTr="00BC6E97">
        <w:trPr>
          <w:trHeight w:val="750"/>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67B6FEA7" w14:textId="77777777" w:rsidR="00BC6E97" w:rsidRPr="00FC0E65" w:rsidRDefault="00BC6E97" w:rsidP="00BC6E97">
            <w:pPr>
              <w:rPr>
                <w:color w:val="000000"/>
                <w:sz w:val="18"/>
                <w:szCs w:val="18"/>
              </w:rPr>
            </w:pPr>
            <w:r w:rsidRPr="00FC0E65">
              <w:rPr>
                <w:color w:val="000000"/>
                <w:sz w:val="18"/>
                <w:szCs w:val="18"/>
              </w:rPr>
              <w:t xml:space="preserve">Оборот малых и средних предприятий, включая </w:t>
            </w:r>
            <w:proofErr w:type="spellStart"/>
            <w:r w:rsidRPr="00FC0E65">
              <w:rPr>
                <w:color w:val="000000"/>
                <w:sz w:val="18"/>
                <w:szCs w:val="18"/>
              </w:rPr>
              <w:t>микропредприятия</w:t>
            </w:r>
            <w:proofErr w:type="spellEnd"/>
          </w:p>
        </w:tc>
        <w:tc>
          <w:tcPr>
            <w:tcW w:w="505" w:type="pct"/>
            <w:tcBorders>
              <w:top w:val="nil"/>
              <w:left w:val="nil"/>
              <w:bottom w:val="single" w:sz="4" w:space="0" w:color="auto"/>
              <w:right w:val="single" w:sz="4" w:space="0" w:color="auto"/>
            </w:tcBorders>
            <w:shd w:val="clear" w:color="auto" w:fill="auto"/>
            <w:vAlign w:val="center"/>
            <w:hideMark/>
          </w:tcPr>
          <w:p w14:paraId="72544CCB" w14:textId="77777777" w:rsidR="00BC6E97" w:rsidRPr="00FC0E65" w:rsidRDefault="00BC6E97" w:rsidP="00BC6E97">
            <w:pPr>
              <w:jc w:val="center"/>
              <w:rPr>
                <w:color w:val="000000"/>
                <w:sz w:val="18"/>
                <w:szCs w:val="18"/>
              </w:rPr>
            </w:pPr>
            <w:r w:rsidRPr="00FC0E65">
              <w:rPr>
                <w:color w:val="000000"/>
                <w:sz w:val="18"/>
                <w:szCs w:val="18"/>
              </w:rPr>
              <w:t xml:space="preserve">млрд. руб. </w:t>
            </w:r>
          </w:p>
        </w:tc>
        <w:tc>
          <w:tcPr>
            <w:tcW w:w="271" w:type="pct"/>
            <w:tcBorders>
              <w:top w:val="nil"/>
              <w:left w:val="nil"/>
              <w:bottom w:val="single" w:sz="4" w:space="0" w:color="auto"/>
              <w:right w:val="single" w:sz="4" w:space="0" w:color="auto"/>
            </w:tcBorders>
            <w:shd w:val="clear" w:color="auto" w:fill="auto"/>
            <w:vAlign w:val="center"/>
            <w:hideMark/>
          </w:tcPr>
          <w:p w14:paraId="2712F8D1" w14:textId="77777777" w:rsidR="00BC6E97" w:rsidRPr="00FC0E65" w:rsidRDefault="00BC6E97" w:rsidP="00BC6E97">
            <w:pPr>
              <w:jc w:val="center"/>
              <w:rPr>
                <w:color w:val="000000"/>
                <w:sz w:val="18"/>
                <w:szCs w:val="18"/>
              </w:rPr>
            </w:pPr>
            <w:r w:rsidRPr="00FC0E65">
              <w:rPr>
                <w:color w:val="000000"/>
                <w:sz w:val="18"/>
                <w:szCs w:val="18"/>
              </w:rPr>
              <w:t>0,6</w:t>
            </w:r>
          </w:p>
        </w:tc>
        <w:tc>
          <w:tcPr>
            <w:tcW w:w="271" w:type="pct"/>
            <w:tcBorders>
              <w:top w:val="nil"/>
              <w:left w:val="nil"/>
              <w:bottom w:val="single" w:sz="4" w:space="0" w:color="auto"/>
              <w:right w:val="single" w:sz="4" w:space="0" w:color="auto"/>
            </w:tcBorders>
            <w:shd w:val="clear" w:color="auto" w:fill="auto"/>
            <w:vAlign w:val="center"/>
            <w:hideMark/>
          </w:tcPr>
          <w:p w14:paraId="1DE02126" w14:textId="77777777" w:rsidR="00BC6E97" w:rsidRPr="00FC0E65" w:rsidRDefault="00BC6E97" w:rsidP="00BC6E97">
            <w:pPr>
              <w:jc w:val="center"/>
              <w:rPr>
                <w:color w:val="000000"/>
                <w:sz w:val="18"/>
                <w:szCs w:val="18"/>
              </w:rPr>
            </w:pPr>
            <w:r w:rsidRPr="00FC0E65">
              <w:rPr>
                <w:color w:val="000000"/>
                <w:sz w:val="18"/>
                <w:szCs w:val="18"/>
              </w:rPr>
              <w:t>0,6</w:t>
            </w:r>
          </w:p>
        </w:tc>
        <w:tc>
          <w:tcPr>
            <w:tcW w:w="271" w:type="pct"/>
            <w:tcBorders>
              <w:top w:val="nil"/>
              <w:left w:val="nil"/>
              <w:bottom w:val="single" w:sz="4" w:space="0" w:color="auto"/>
              <w:right w:val="single" w:sz="4" w:space="0" w:color="auto"/>
            </w:tcBorders>
            <w:shd w:val="clear" w:color="auto" w:fill="auto"/>
            <w:vAlign w:val="center"/>
            <w:hideMark/>
          </w:tcPr>
          <w:p w14:paraId="3A6483A0" w14:textId="77777777" w:rsidR="00BC6E97" w:rsidRPr="00FC0E65" w:rsidRDefault="00BC6E97" w:rsidP="00BC6E97">
            <w:pPr>
              <w:jc w:val="center"/>
              <w:rPr>
                <w:color w:val="000000"/>
                <w:sz w:val="18"/>
                <w:szCs w:val="18"/>
              </w:rPr>
            </w:pPr>
            <w:r w:rsidRPr="00FC0E65">
              <w:rPr>
                <w:color w:val="000000"/>
                <w:sz w:val="18"/>
                <w:szCs w:val="18"/>
              </w:rPr>
              <w:t>0,6</w:t>
            </w:r>
          </w:p>
        </w:tc>
        <w:tc>
          <w:tcPr>
            <w:tcW w:w="399" w:type="pct"/>
            <w:tcBorders>
              <w:top w:val="nil"/>
              <w:left w:val="nil"/>
              <w:bottom w:val="single" w:sz="4" w:space="0" w:color="auto"/>
              <w:right w:val="single" w:sz="4" w:space="0" w:color="auto"/>
            </w:tcBorders>
            <w:shd w:val="clear" w:color="auto" w:fill="auto"/>
            <w:vAlign w:val="center"/>
            <w:hideMark/>
          </w:tcPr>
          <w:p w14:paraId="3D1A5C47" w14:textId="77777777" w:rsidR="00BC6E97" w:rsidRPr="00FC0E65" w:rsidRDefault="00BC6E97" w:rsidP="00BC6E97">
            <w:pPr>
              <w:jc w:val="center"/>
              <w:rPr>
                <w:color w:val="000000"/>
                <w:sz w:val="18"/>
                <w:szCs w:val="18"/>
              </w:rPr>
            </w:pPr>
            <w:r w:rsidRPr="00FC0E65">
              <w:rPr>
                <w:color w:val="000000"/>
                <w:sz w:val="18"/>
                <w:szCs w:val="18"/>
              </w:rPr>
              <w:t>0,6</w:t>
            </w:r>
          </w:p>
        </w:tc>
        <w:tc>
          <w:tcPr>
            <w:tcW w:w="289" w:type="pct"/>
            <w:tcBorders>
              <w:top w:val="nil"/>
              <w:left w:val="nil"/>
              <w:bottom w:val="single" w:sz="4" w:space="0" w:color="auto"/>
              <w:right w:val="single" w:sz="4" w:space="0" w:color="auto"/>
            </w:tcBorders>
            <w:shd w:val="clear" w:color="auto" w:fill="auto"/>
            <w:vAlign w:val="center"/>
            <w:hideMark/>
          </w:tcPr>
          <w:p w14:paraId="3752F0C0" w14:textId="77777777" w:rsidR="00BC6E97" w:rsidRPr="00FC0E65" w:rsidRDefault="00BC6E97" w:rsidP="00BC6E97">
            <w:pPr>
              <w:jc w:val="center"/>
              <w:rPr>
                <w:color w:val="000000"/>
                <w:sz w:val="18"/>
                <w:szCs w:val="18"/>
              </w:rPr>
            </w:pPr>
            <w:r w:rsidRPr="00FC0E65">
              <w:rPr>
                <w:color w:val="000000"/>
                <w:sz w:val="18"/>
                <w:szCs w:val="18"/>
              </w:rPr>
              <w:t>0,6</w:t>
            </w:r>
          </w:p>
        </w:tc>
        <w:tc>
          <w:tcPr>
            <w:tcW w:w="334" w:type="pct"/>
            <w:tcBorders>
              <w:top w:val="nil"/>
              <w:left w:val="nil"/>
              <w:bottom w:val="single" w:sz="4" w:space="0" w:color="auto"/>
              <w:right w:val="single" w:sz="4" w:space="0" w:color="auto"/>
            </w:tcBorders>
            <w:shd w:val="clear" w:color="auto" w:fill="auto"/>
            <w:vAlign w:val="center"/>
            <w:hideMark/>
          </w:tcPr>
          <w:p w14:paraId="03EAD13E" w14:textId="77777777" w:rsidR="00BC6E97" w:rsidRPr="00FC0E65" w:rsidRDefault="00BC6E97" w:rsidP="00BC6E97">
            <w:pPr>
              <w:jc w:val="center"/>
              <w:rPr>
                <w:color w:val="000000"/>
                <w:sz w:val="18"/>
                <w:szCs w:val="18"/>
              </w:rPr>
            </w:pPr>
            <w:r w:rsidRPr="00FC0E65">
              <w:rPr>
                <w:color w:val="000000"/>
                <w:sz w:val="18"/>
                <w:szCs w:val="18"/>
              </w:rPr>
              <w:t>0,6</w:t>
            </w:r>
          </w:p>
        </w:tc>
        <w:tc>
          <w:tcPr>
            <w:tcW w:w="336" w:type="pct"/>
            <w:tcBorders>
              <w:top w:val="nil"/>
              <w:left w:val="nil"/>
              <w:bottom w:val="single" w:sz="4" w:space="0" w:color="auto"/>
              <w:right w:val="single" w:sz="4" w:space="0" w:color="auto"/>
            </w:tcBorders>
            <w:shd w:val="clear" w:color="auto" w:fill="auto"/>
            <w:vAlign w:val="center"/>
            <w:hideMark/>
          </w:tcPr>
          <w:p w14:paraId="6269E2AE" w14:textId="77777777" w:rsidR="00BC6E97" w:rsidRPr="00FC0E65" w:rsidRDefault="00BC6E97" w:rsidP="00BC6E97">
            <w:pPr>
              <w:jc w:val="center"/>
              <w:rPr>
                <w:color w:val="000000"/>
                <w:sz w:val="18"/>
                <w:szCs w:val="18"/>
              </w:rPr>
            </w:pPr>
            <w:r w:rsidRPr="00FC0E65">
              <w:rPr>
                <w:color w:val="000000"/>
                <w:sz w:val="18"/>
                <w:szCs w:val="18"/>
              </w:rPr>
              <w:t>0,6</w:t>
            </w:r>
          </w:p>
        </w:tc>
        <w:tc>
          <w:tcPr>
            <w:tcW w:w="384" w:type="pct"/>
            <w:tcBorders>
              <w:top w:val="nil"/>
              <w:left w:val="nil"/>
              <w:bottom w:val="single" w:sz="4" w:space="0" w:color="auto"/>
              <w:right w:val="single" w:sz="4" w:space="0" w:color="auto"/>
            </w:tcBorders>
            <w:shd w:val="clear" w:color="auto" w:fill="auto"/>
            <w:vAlign w:val="center"/>
            <w:hideMark/>
          </w:tcPr>
          <w:p w14:paraId="132A1F08" w14:textId="77777777" w:rsidR="00BC6E97" w:rsidRPr="00FC0E65" w:rsidRDefault="00BC6E97" w:rsidP="00BC6E97">
            <w:pPr>
              <w:jc w:val="center"/>
              <w:rPr>
                <w:color w:val="000000"/>
                <w:sz w:val="18"/>
                <w:szCs w:val="18"/>
              </w:rPr>
            </w:pPr>
            <w:r w:rsidRPr="00FC0E65">
              <w:rPr>
                <w:color w:val="000000"/>
                <w:sz w:val="18"/>
                <w:szCs w:val="18"/>
              </w:rPr>
              <w:t>0,6</w:t>
            </w:r>
          </w:p>
        </w:tc>
        <w:tc>
          <w:tcPr>
            <w:tcW w:w="301" w:type="pct"/>
            <w:tcBorders>
              <w:top w:val="nil"/>
              <w:left w:val="nil"/>
              <w:bottom w:val="single" w:sz="4" w:space="0" w:color="auto"/>
              <w:right w:val="single" w:sz="4" w:space="0" w:color="auto"/>
            </w:tcBorders>
            <w:shd w:val="clear" w:color="auto" w:fill="auto"/>
            <w:vAlign w:val="center"/>
            <w:hideMark/>
          </w:tcPr>
          <w:p w14:paraId="51F52602" w14:textId="77777777" w:rsidR="00BC6E97" w:rsidRPr="00FC0E65" w:rsidRDefault="00BC6E97" w:rsidP="00BC6E97">
            <w:pPr>
              <w:jc w:val="center"/>
              <w:rPr>
                <w:color w:val="000000"/>
                <w:sz w:val="18"/>
                <w:szCs w:val="18"/>
              </w:rPr>
            </w:pPr>
            <w:r w:rsidRPr="00FC0E65">
              <w:rPr>
                <w:color w:val="000000"/>
                <w:sz w:val="18"/>
                <w:szCs w:val="18"/>
              </w:rPr>
              <w:t>0,6</w:t>
            </w:r>
          </w:p>
        </w:tc>
        <w:tc>
          <w:tcPr>
            <w:tcW w:w="322" w:type="pct"/>
            <w:tcBorders>
              <w:top w:val="nil"/>
              <w:left w:val="nil"/>
              <w:bottom w:val="single" w:sz="4" w:space="0" w:color="auto"/>
              <w:right w:val="single" w:sz="4" w:space="0" w:color="auto"/>
            </w:tcBorders>
            <w:shd w:val="clear" w:color="auto" w:fill="auto"/>
            <w:vAlign w:val="center"/>
            <w:hideMark/>
          </w:tcPr>
          <w:p w14:paraId="44C00C18" w14:textId="77777777" w:rsidR="00BC6E97" w:rsidRPr="00FC0E65" w:rsidRDefault="00BC6E97" w:rsidP="00BC6E97">
            <w:pPr>
              <w:jc w:val="center"/>
              <w:rPr>
                <w:color w:val="000000"/>
                <w:sz w:val="18"/>
                <w:szCs w:val="18"/>
              </w:rPr>
            </w:pPr>
            <w:r w:rsidRPr="00FC0E65">
              <w:rPr>
                <w:color w:val="000000"/>
                <w:sz w:val="18"/>
                <w:szCs w:val="18"/>
              </w:rPr>
              <w:t>0,6</w:t>
            </w:r>
          </w:p>
        </w:tc>
        <w:tc>
          <w:tcPr>
            <w:tcW w:w="383" w:type="pct"/>
            <w:tcBorders>
              <w:top w:val="nil"/>
              <w:left w:val="nil"/>
              <w:bottom w:val="single" w:sz="4" w:space="0" w:color="auto"/>
              <w:right w:val="single" w:sz="4" w:space="0" w:color="auto"/>
            </w:tcBorders>
            <w:shd w:val="clear" w:color="auto" w:fill="auto"/>
            <w:vAlign w:val="center"/>
            <w:hideMark/>
          </w:tcPr>
          <w:p w14:paraId="169CC7BE" w14:textId="77777777" w:rsidR="00BC6E97" w:rsidRPr="00FC0E65" w:rsidRDefault="00BC6E97" w:rsidP="00BC6E97">
            <w:pPr>
              <w:jc w:val="center"/>
              <w:rPr>
                <w:color w:val="000000"/>
                <w:sz w:val="18"/>
                <w:szCs w:val="18"/>
              </w:rPr>
            </w:pPr>
            <w:r w:rsidRPr="00FC0E65">
              <w:rPr>
                <w:color w:val="000000"/>
                <w:sz w:val="18"/>
                <w:szCs w:val="18"/>
              </w:rPr>
              <w:t>0,6</w:t>
            </w:r>
          </w:p>
        </w:tc>
        <w:tc>
          <w:tcPr>
            <w:tcW w:w="314" w:type="pct"/>
            <w:tcBorders>
              <w:top w:val="nil"/>
              <w:left w:val="nil"/>
              <w:bottom w:val="single" w:sz="4" w:space="0" w:color="auto"/>
              <w:right w:val="single" w:sz="4" w:space="0" w:color="auto"/>
            </w:tcBorders>
            <w:shd w:val="clear" w:color="auto" w:fill="auto"/>
            <w:vAlign w:val="center"/>
            <w:hideMark/>
          </w:tcPr>
          <w:p w14:paraId="17A78164" w14:textId="77777777" w:rsidR="00BC6E97" w:rsidRPr="00FC0E65" w:rsidRDefault="00BC6E97" w:rsidP="00BC6E97">
            <w:pPr>
              <w:jc w:val="center"/>
              <w:rPr>
                <w:color w:val="000000"/>
                <w:sz w:val="18"/>
                <w:szCs w:val="18"/>
              </w:rPr>
            </w:pPr>
            <w:r w:rsidRPr="00FC0E65">
              <w:rPr>
                <w:color w:val="000000"/>
                <w:sz w:val="18"/>
                <w:szCs w:val="18"/>
              </w:rPr>
              <w:t>0,6</w:t>
            </w:r>
          </w:p>
        </w:tc>
      </w:tr>
      <w:tr w:rsidR="00BC6E97" w:rsidRPr="00FC0E65" w14:paraId="6C516C73" w14:textId="77777777" w:rsidTr="00BC6E97">
        <w:trPr>
          <w:trHeight w:val="375"/>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105979F2" w14:textId="77777777" w:rsidR="00BC6E97" w:rsidRPr="00FC0E65" w:rsidRDefault="00BC6E97" w:rsidP="00BC6E97">
            <w:pPr>
              <w:rPr>
                <w:b/>
                <w:bCs/>
                <w:sz w:val="18"/>
                <w:szCs w:val="18"/>
              </w:rPr>
            </w:pPr>
            <w:r w:rsidRPr="00FC0E65">
              <w:rPr>
                <w:b/>
                <w:bCs/>
                <w:sz w:val="18"/>
                <w:szCs w:val="18"/>
              </w:rPr>
              <w:t>8. Финансы</w:t>
            </w:r>
          </w:p>
        </w:tc>
        <w:tc>
          <w:tcPr>
            <w:tcW w:w="505" w:type="pct"/>
            <w:tcBorders>
              <w:top w:val="nil"/>
              <w:left w:val="nil"/>
              <w:bottom w:val="single" w:sz="4" w:space="0" w:color="auto"/>
              <w:right w:val="single" w:sz="4" w:space="0" w:color="auto"/>
            </w:tcBorders>
            <w:shd w:val="clear" w:color="auto" w:fill="auto"/>
            <w:vAlign w:val="center"/>
            <w:hideMark/>
          </w:tcPr>
          <w:p w14:paraId="53A7EBDD" w14:textId="77777777" w:rsidR="00BC6E97" w:rsidRPr="00FC0E65" w:rsidRDefault="00BC6E97" w:rsidP="00BC6E97">
            <w:pPr>
              <w:jc w:val="center"/>
              <w:rPr>
                <w:sz w:val="18"/>
                <w:szCs w:val="18"/>
              </w:rPr>
            </w:pPr>
            <w:r w:rsidRPr="00FC0E65">
              <w:rPr>
                <w:sz w:val="18"/>
                <w:szCs w:val="18"/>
              </w:rPr>
              <w:t> </w:t>
            </w:r>
          </w:p>
        </w:tc>
        <w:tc>
          <w:tcPr>
            <w:tcW w:w="271" w:type="pct"/>
            <w:tcBorders>
              <w:top w:val="nil"/>
              <w:left w:val="nil"/>
              <w:bottom w:val="single" w:sz="4" w:space="0" w:color="auto"/>
              <w:right w:val="single" w:sz="4" w:space="0" w:color="auto"/>
            </w:tcBorders>
            <w:shd w:val="clear" w:color="auto" w:fill="auto"/>
            <w:vAlign w:val="bottom"/>
            <w:hideMark/>
          </w:tcPr>
          <w:p w14:paraId="6C106AE7" w14:textId="77777777" w:rsidR="00BC6E97" w:rsidRPr="00FC0E65" w:rsidRDefault="00BC6E97" w:rsidP="00BC6E97">
            <w:pPr>
              <w:jc w:val="right"/>
              <w:rPr>
                <w:sz w:val="18"/>
                <w:szCs w:val="18"/>
              </w:rPr>
            </w:pPr>
            <w:r w:rsidRPr="00FC0E65">
              <w:rPr>
                <w:sz w:val="18"/>
                <w:szCs w:val="18"/>
              </w:rPr>
              <w:t> </w:t>
            </w:r>
          </w:p>
        </w:tc>
        <w:tc>
          <w:tcPr>
            <w:tcW w:w="271" w:type="pct"/>
            <w:tcBorders>
              <w:top w:val="nil"/>
              <w:left w:val="nil"/>
              <w:bottom w:val="single" w:sz="4" w:space="0" w:color="auto"/>
              <w:right w:val="single" w:sz="4" w:space="0" w:color="auto"/>
            </w:tcBorders>
            <w:shd w:val="clear" w:color="auto" w:fill="auto"/>
            <w:vAlign w:val="bottom"/>
            <w:hideMark/>
          </w:tcPr>
          <w:p w14:paraId="4CE21628" w14:textId="77777777" w:rsidR="00BC6E97" w:rsidRPr="00FC0E65" w:rsidRDefault="00BC6E97" w:rsidP="00BC6E97">
            <w:pPr>
              <w:jc w:val="right"/>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auto" w:fill="auto"/>
            <w:vAlign w:val="bottom"/>
            <w:hideMark/>
          </w:tcPr>
          <w:p w14:paraId="1878C823" w14:textId="77777777" w:rsidR="00BC6E97" w:rsidRPr="00FC0E65" w:rsidRDefault="00BC6E97" w:rsidP="00BC6E97">
            <w:pPr>
              <w:jc w:val="right"/>
              <w:rPr>
                <w:color w:val="000000"/>
                <w:sz w:val="18"/>
                <w:szCs w:val="18"/>
              </w:rPr>
            </w:pPr>
            <w:r w:rsidRPr="00FC0E65">
              <w:rPr>
                <w:color w:val="000000"/>
                <w:sz w:val="18"/>
                <w:szCs w:val="18"/>
              </w:rPr>
              <w:t> </w:t>
            </w:r>
          </w:p>
        </w:tc>
        <w:tc>
          <w:tcPr>
            <w:tcW w:w="399" w:type="pct"/>
            <w:tcBorders>
              <w:top w:val="nil"/>
              <w:left w:val="nil"/>
              <w:bottom w:val="single" w:sz="4" w:space="0" w:color="auto"/>
              <w:right w:val="single" w:sz="4" w:space="0" w:color="auto"/>
            </w:tcBorders>
            <w:shd w:val="clear" w:color="auto" w:fill="auto"/>
            <w:vAlign w:val="bottom"/>
            <w:hideMark/>
          </w:tcPr>
          <w:p w14:paraId="6CA2A4C1" w14:textId="77777777" w:rsidR="00BC6E97" w:rsidRPr="00FC0E65" w:rsidRDefault="00BC6E97" w:rsidP="00BC6E97">
            <w:pPr>
              <w:jc w:val="right"/>
              <w:rPr>
                <w:color w:val="000000"/>
                <w:sz w:val="18"/>
                <w:szCs w:val="18"/>
              </w:rPr>
            </w:pPr>
            <w:r w:rsidRPr="00FC0E65">
              <w:rPr>
                <w:color w:val="000000"/>
                <w:sz w:val="18"/>
                <w:szCs w:val="18"/>
              </w:rPr>
              <w:t> </w:t>
            </w:r>
          </w:p>
        </w:tc>
        <w:tc>
          <w:tcPr>
            <w:tcW w:w="289" w:type="pct"/>
            <w:tcBorders>
              <w:top w:val="nil"/>
              <w:left w:val="nil"/>
              <w:bottom w:val="single" w:sz="4" w:space="0" w:color="auto"/>
              <w:right w:val="single" w:sz="4" w:space="0" w:color="auto"/>
            </w:tcBorders>
            <w:shd w:val="clear" w:color="auto" w:fill="auto"/>
            <w:vAlign w:val="bottom"/>
            <w:hideMark/>
          </w:tcPr>
          <w:p w14:paraId="3697693D" w14:textId="77777777" w:rsidR="00BC6E97" w:rsidRPr="00FC0E65" w:rsidRDefault="00BC6E97" w:rsidP="00BC6E97">
            <w:pPr>
              <w:jc w:val="right"/>
              <w:rPr>
                <w:color w:val="000000"/>
                <w:sz w:val="18"/>
                <w:szCs w:val="18"/>
              </w:rPr>
            </w:pPr>
            <w:r w:rsidRPr="00FC0E6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bottom"/>
            <w:hideMark/>
          </w:tcPr>
          <w:p w14:paraId="69AD1D01" w14:textId="77777777" w:rsidR="00BC6E97" w:rsidRPr="00FC0E65" w:rsidRDefault="00BC6E97" w:rsidP="00BC6E97">
            <w:pPr>
              <w:jc w:val="right"/>
              <w:rPr>
                <w:color w:val="000000"/>
                <w:sz w:val="18"/>
                <w:szCs w:val="18"/>
              </w:rPr>
            </w:pPr>
            <w:r w:rsidRPr="00FC0E65">
              <w:rPr>
                <w:color w:val="000000"/>
                <w:sz w:val="18"/>
                <w:szCs w:val="18"/>
              </w:rPr>
              <w:t> </w:t>
            </w:r>
          </w:p>
        </w:tc>
        <w:tc>
          <w:tcPr>
            <w:tcW w:w="336" w:type="pct"/>
            <w:tcBorders>
              <w:top w:val="nil"/>
              <w:left w:val="nil"/>
              <w:bottom w:val="single" w:sz="4" w:space="0" w:color="auto"/>
              <w:right w:val="single" w:sz="4" w:space="0" w:color="auto"/>
            </w:tcBorders>
            <w:shd w:val="clear" w:color="auto" w:fill="auto"/>
            <w:vAlign w:val="bottom"/>
            <w:hideMark/>
          </w:tcPr>
          <w:p w14:paraId="313E9305" w14:textId="77777777" w:rsidR="00BC6E97" w:rsidRPr="00FC0E65" w:rsidRDefault="00BC6E97" w:rsidP="00BC6E97">
            <w:pPr>
              <w:jc w:val="right"/>
              <w:rPr>
                <w:color w:val="000000"/>
                <w:sz w:val="18"/>
                <w:szCs w:val="18"/>
              </w:rPr>
            </w:pPr>
            <w:r w:rsidRPr="00FC0E65">
              <w:rPr>
                <w:color w:val="000000"/>
                <w:sz w:val="18"/>
                <w:szCs w:val="18"/>
              </w:rPr>
              <w:t> </w:t>
            </w:r>
          </w:p>
        </w:tc>
        <w:tc>
          <w:tcPr>
            <w:tcW w:w="384" w:type="pct"/>
            <w:tcBorders>
              <w:top w:val="nil"/>
              <w:left w:val="nil"/>
              <w:bottom w:val="single" w:sz="4" w:space="0" w:color="auto"/>
              <w:right w:val="single" w:sz="4" w:space="0" w:color="auto"/>
            </w:tcBorders>
            <w:shd w:val="clear" w:color="auto" w:fill="auto"/>
            <w:vAlign w:val="bottom"/>
            <w:hideMark/>
          </w:tcPr>
          <w:p w14:paraId="489AF09F" w14:textId="77777777" w:rsidR="00BC6E97" w:rsidRPr="00FC0E65" w:rsidRDefault="00BC6E97" w:rsidP="00BC6E97">
            <w:pPr>
              <w:jc w:val="right"/>
              <w:rPr>
                <w:color w:val="000000"/>
                <w:sz w:val="18"/>
                <w:szCs w:val="18"/>
              </w:rPr>
            </w:pPr>
            <w:r w:rsidRPr="00FC0E65">
              <w:rPr>
                <w:color w:val="000000"/>
                <w:sz w:val="18"/>
                <w:szCs w:val="18"/>
              </w:rPr>
              <w:t> </w:t>
            </w:r>
          </w:p>
        </w:tc>
        <w:tc>
          <w:tcPr>
            <w:tcW w:w="301" w:type="pct"/>
            <w:tcBorders>
              <w:top w:val="nil"/>
              <w:left w:val="nil"/>
              <w:bottom w:val="single" w:sz="4" w:space="0" w:color="auto"/>
              <w:right w:val="single" w:sz="4" w:space="0" w:color="auto"/>
            </w:tcBorders>
            <w:shd w:val="clear" w:color="auto" w:fill="auto"/>
            <w:vAlign w:val="bottom"/>
            <w:hideMark/>
          </w:tcPr>
          <w:p w14:paraId="7B0DDA60" w14:textId="77777777" w:rsidR="00BC6E97" w:rsidRPr="00FC0E65" w:rsidRDefault="00BC6E97" w:rsidP="00BC6E97">
            <w:pPr>
              <w:jc w:val="right"/>
              <w:rPr>
                <w:color w:val="000000"/>
                <w:sz w:val="18"/>
                <w:szCs w:val="18"/>
              </w:rPr>
            </w:pPr>
            <w:r w:rsidRPr="00FC0E65">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bottom"/>
            <w:hideMark/>
          </w:tcPr>
          <w:p w14:paraId="5D7F942D" w14:textId="77777777" w:rsidR="00BC6E97" w:rsidRPr="00FC0E65" w:rsidRDefault="00BC6E97" w:rsidP="00BC6E97">
            <w:pPr>
              <w:jc w:val="right"/>
              <w:rPr>
                <w:color w:val="000000"/>
                <w:sz w:val="18"/>
                <w:szCs w:val="18"/>
              </w:rPr>
            </w:pPr>
            <w:r w:rsidRPr="00FC0E65">
              <w:rPr>
                <w:color w:val="000000"/>
                <w:sz w:val="18"/>
                <w:szCs w:val="18"/>
              </w:rPr>
              <w:t> </w:t>
            </w:r>
          </w:p>
        </w:tc>
        <w:tc>
          <w:tcPr>
            <w:tcW w:w="383" w:type="pct"/>
            <w:tcBorders>
              <w:top w:val="nil"/>
              <w:left w:val="nil"/>
              <w:bottom w:val="single" w:sz="4" w:space="0" w:color="auto"/>
              <w:right w:val="single" w:sz="4" w:space="0" w:color="auto"/>
            </w:tcBorders>
            <w:shd w:val="clear" w:color="auto" w:fill="auto"/>
            <w:vAlign w:val="bottom"/>
            <w:hideMark/>
          </w:tcPr>
          <w:p w14:paraId="02647392" w14:textId="77777777" w:rsidR="00BC6E97" w:rsidRPr="00FC0E65" w:rsidRDefault="00BC6E97" w:rsidP="00BC6E97">
            <w:pPr>
              <w:jc w:val="right"/>
              <w:rPr>
                <w:color w:val="000000"/>
                <w:sz w:val="18"/>
                <w:szCs w:val="18"/>
              </w:rPr>
            </w:pPr>
            <w:r w:rsidRPr="00FC0E65">
              <w:rPr>
                <w:color w:val="000000"/>
                <w:sz w:val="18"/>
                <w:szCs w:val="18"/>
              </w:rPr>
              <w:t> </w:t>
            </w:r>
          </w:p>
        </w:tc>
        <w:tc>
          <w:tcPr>
            <w:tcW w:w="314" w:type="pct"/>
            <w:tcBorders>
              <w:top w:val="nil"/>
              <w:left w:val="nil"/>
              <w:bottom w:val="single" w:sz="4" w:space="0" w:color="auto"/>
              <w:right w:val="single" w:sz="4" w:space="0" w:color="auto"/>
            </w:tcBorders>
            <w:shd w:val="clear" w:color="auto" w:fill="auto"/>
            <w:vAlign w:val="bottom"/>
            <w:hideMark/>
          </w:tcPr>
          <w:p w14:paraId="62B246C2" w14:textId="77777777" w:rsidR="00BC6E97" w:rsidRPr="00FC0E65" w:rsidRDefault="00BC6E97" w:rsidP="00BC6E97">
            <w:pPr>
              <w:jc w:val="right"/>
              <w:rPr>
                <w:color w:val="000000"/>
                <w:sz w:val="18"/>
                <w:szCs w:val="18"/>
              </w:rPr>
            </w:pPr>
            <w:r w:rsidRPr="00FC0E65">
              <w:rPr>
                <w:color w:val="000000"/>
                <w:sz w:val="18"/>
                <w:szCs w:val="18"/>
              </w:rPr>
              <w:t> </w:t>
            </w:r>
          </w:p>
        </w:tc>
      </w:tr>
      <w:tr w:rsidR="00BC6E97" w:rsidRPr="00FC0E65" w14:paraId="092C0A7A" w14:textId="77777777" w:rsidTr="00BC6E97">
        <w:trPr>
          <w:trHeight w:val="375"/>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0ABA5ECF" w14:textId="77777777" w:rsidR="00BC6E97" w:rsidRPr="00FC0E65" w:rsidRDefault="00BC6E97" w:rsidP="00BC6E97">
            <w:pPr>
              <w:rPr>
                <w:sz w:val="18"/>
                <w:szCs w:val="18"/>
              </w:rPr>
            </w:pPr>
            <w:r w:rsidRPr="00FC0E65">
              <w:rPr>
                <w:sz w:val="18"/>
                <w:szCs w:val="18"/>
              </w:rPr>
              <w:t>Прибыль прибыльных организаций</w:t>
            </w:r>
          </w:p>
        </w:tc>
        <w:tc>
          <w:tcPr>
            <w:tcW w:w="505" w:type="pct"/>
            <w:tcBorders>
              <w:top w:val="nil"/>
              <w:left w:val="nil"/>
              <w:bottom w:val="single" w:sz="4" w:space="0" w:color="auto"/>
              <w:right w:val="single" w:sz="4" w:space="0" w:color="auto"/>
            </w:tcBorders>
            <w:shd w:val="clear" w:color="auto" w:fill="auto"/>
            <w:vAlign w:val="center"/>
            <w:hideMark/>
          </w:tcPr>
          <w:p w14:paraId="2AD3D563" w14:textId="77777777" w:rsidR="00BC6E97" w:rsidRPr="00FC0E65" w:rsidRDefault="00BC6E97" w:rsidP="00BC6E97">
            <w:pPr>
              <w:jc w:val="center"/>
              <w:rPr>
                <w:color w:val="000000"/>
                <w:sz w:val="18"/>
                <w:szCs w:val="18"/>
              </w:rPr>
            </w:pPr>
            <w:r w:rsidRPr="00FC0E65">
              <w:rPr>
                <w:color w:val="000000"/>
                <w:sz w:val="18"/>
                <w:szCs w:val="18"/>
              </w:rPr>
              <w:t>млн. руб.</w:t>
            </w:r>
          </w:p>
        </w:tc>
        <w:tc>
          <w:tcPr>
            <w:tcW w:w="271" w:type="pct"/>
            <w:tcBorders>
              <w:top w:val="nil"/>
              <w:left w:val="nil"/>
              <w:bottom w:val="single" w:sz="4" w:space="0" w:color="auto"/>
              <w:right w:val="single" w:sz="4" w:space="0" w:color="auto"/>
            </w:tcBorders>
            <w:shd w:val="clear" w:color="auto" w:fill="auto"/>
            <w:vAlign w:val="center"/>
            <w:hideMark/>
          </w:tcPr>
          <w:p w14:paraId="1BADF48F" w14:textId="77777777" w:rsidR="00BC6E97" w:rsidRPr="00FC0E65" w:rsidRDefault="00BC6E97" w:rsidP="00BC6E97">
            <w:pPr>
              <w:jc w:val="center"/>
              <w:rPr>
                <w:sz w:val="18"/>
                <w:szCs w:val="18"/>
              </w:rPr>
            </w:pPr>
            <w:r w:rsidRPr="00FC0E65">
              <w:rPr>
                <w:sz w:val="18"/>
                <w:szCs w:val="18"/>
              </w:rPr>
              <w:t>20,5</w:t>
            </w:r>
          </w:p>
        </w:tc>
        <w:tc>
          <w:tcPr>
            <w:tcW w:w="271" w:type="pct"/>
            <w:tcBorders>
              <w:top w:val="nil"/>
              <w:left w:val="nil"/>
              <w:bottom w:val="single" w:sz="4" w:space="0" w:color="auto"/>
              <w:right w:val="single" w:sz="4" w:space="0" w:color="auto"/>
            </w:tcBorders>
            <w:shd w:val="clear" w:color="auto" w:fill="auto"/>
            <w:vAlign w:val="center"/>
            <w:hideMark/>
          </w:tcPr>
          <w:p w14:paraId="7B8BD143" w14:textId="77777777" w:rsidR="00BC6E97" w:rsidRPr="00FC0E65" w:rsidRDefault="00BC6E97" w:rsidP="00BC6E97">
            <w:pPr>
              <w:jc w:val="center"/>
              <w:rPr>
                <w:color w:val="000000"/>
                <w:sz w:val="18"/>
                <w:szCs w:val="18"/>
              </w:rPr>
            </w:pPr>
            <w:r w:rsidRPr="00FC0E65">
              <w:rPr>
                <w:color w:val="000000"/>
                <w:sz w:val="18"/>
                <w:szCs w:val="18"/>
              </w:rPr>
              <w:t>27,8</w:t>
            </w:r>
          </w:p>
        </w:tc>
        <w:tc>
          <w:tcPr>
            <w:tcW w:w="271" w:type="pct"/>
            <w:tcBorders>
              <w:top w:val="nil"/>
              <w:left w:val="nil"/>
              <w:bottom w:val="single" w:sz="4" w:space="0" w:color="auto"/>
              <w:right w:val="single" w:sz="4" w:space="0" w:color="auto"/>
            </w:tcBorders>
            <w:shd w:val="clear" w:color="auto" w:fill="auto"/>
            <w:vAlign w:val="center"/>
            <w:hideMark/>
          </w:tcPr>
          <w:p w14:paraId="3DE7E3D6" w14:textId="77777777" w:rsidR="00BC6E97" w:rsidRPr="00FC0E65" w:rsidRDefault="00BC6E97" w:rsidP="00BC6E97">
            <w:pPr>
              <w:jc w:val="center"/>
              <w:rPr>
                <w:color w:val="000000"/>
                <w:sz w:val="18"/>
                <w:szCs w:val="18"/>
              </w:rPr>
            </w:pPr>
            <w:r w:rsidRPr="00FC0E65">
              <w:rPr>
                <w:color w:val="000000"/>
                <w:sz w:val="18"/>
                <w:szCs w:val="18"/>
              </w:rPr>
              <w:t>27,8</w:t>
            </w:r>
          </w:p>
        </w:tc>
        <w:tc>
          <w:tcPr>
            <w:tcW w:w="399" w:type="pct"/>
            <w:tcBorders>
              <w:top w:val="nil"/>
              <w:left w:val="nil"/>
              <w:bottom w:val="single" w:sz="4" w:space="0" w:color="auto"/>
              <w:right w:val="single" w:sz="4" w:space="0" w:color="auto"/>
            </w:tcBorders>
            <w:shd w:val="clear" w:color="auto" w:fill="auto"/>
            <w:vAlign w:val="center"/>
            <w:hideMark/>
          </w:tcPr>
          <w:p w14:paraId="041C632F" w14:textId="77777777" w:rsidR="00BC6E97" w:rsidRPr="00FC0E65" w:rsidRDefault="00BC6E97" w:rsidP="00BC6E97">
            <w:pPr>
              <w:jc w:val="center"/>
              <w:rPr>
                <w:color w:val="000000"/>
                <w:sz w:val="18"/>
                <w:szCs w:val="18"/>
              </w:rPr>
            </w:pPr>
            <w:r w:rsidRPr="00FC0E65">
              <w:rPr>
                <w:color w:val="000000"/>
                <w:sz w:val="18"/>
                <w:szCs w:val="18"/>
              </w:rPr>
              <w:t>27,8</w:t>
            </w:r>
          </w:p>
        </w:tc>
        <w:tc>
          <w:tcPr>
            <w:tcW w:w="289" w:type="pct"/>
            <w:tcBorders>
              <w:top w:val="nil"/>
              <w:left w:val="nil"/>
              <w:bottom w:val="single" w:sz="4" w:space="0" w:color="auto"/>
              <w:right w:val="single" w:sz="4" w:space="0" w:color="auto"/>
            </w:tcBorders>
            <w:shd w:val="clear" w:color="auto" w:fill="auto"/>
            <w:vAlign w:val="center"/>
            <w:hideMark/>
          </w:tcPr>
          <w:p w14:paraId="5015BEC4" w14:textId="77777777" w:rsidR="00BC6E97" w:rsidRPr="00FC0E65" w:rsidRDefault="00BC6E97" w:rsidP="00BC6E97">
            <w:pPr>
              <w:jc w:val="center"/>
              <w:rPr>
                <w:color w:val="000000"/>
                <w:sz w:val="18"/>
                <w:szCs w:val="18"/>
              </w:rPr>
            </w:pPr>
            <w:r w:rsidRPr="00FC0E65">
              <w:rPr>
                <w:color w:val="000000"/>
                <w:sz w:val="18"/>
                <w:szCs w:val="18"/>
              </w:rPr>
              <w:t>27,8</w:t>
            </w:r>
          </w:p>
        </w:tc>
        <w:tc>
          <w:tcPr>
            <w:tcW w:w="334" w:type="pct"/>
            <w:tcBorders>
              <w:top w:val="nil"/>
              <w:left w:val="nil"/>
              <w:bottom w:val="single" w:sz="4" w:space="0" w:color="auto"/>
              <w:right w:val="single" w:sz="4" w:space="0" w:color="auto"/>
            </w:tcBorders>
            <w:shd w:val="clear" w:color="auto" w:fill="auto"/>
            <w:vAlign w:val="center"/>
            <w:hideMark/>
          </w:tcPr>
          <w:p w14:paraId="6D4443FC" w14:textId="77777777" w:rsidR="00BC6E97" w:rsidRPr="00FC0E65" w:rsidRDefault="00BC6E97" w:rsidP="00BC6E97">
            <w:pPr>
              <w:jc w:val="center"/>
              <w:rPr>
                <w:color w:val="000000"/>
                <w:sz w:val="18"/>
                <w:szCs w:val="18"/>
              </w:rPr>
            </w:pPr>
            <w:r w:rsidRPr="00FC0E65">
              <w:rPr>
                <w:color w:val="000000"/>
                <w:sz w:val="18"/>
                <w:szCs w:val="18"/>
              </w:rPr>
              <w:t>27,8</w:t>
            </w:r>
          </w:p>
        </w:tc>
        <w:tc>
          <w:tcPr>
            <w:tcW w:w="336" w:type="pct"/>
            <w:tcBorders>
              <w:top w:val="nil"/>
              <w:left w:val="nil"/>
              <w:bottom w:val="single" w:sz="4" w:space="0" w:color="auto"/>
              <w:right w:val="single" w:sz="4" w:space="0" w:color="auto"/>
            </w:tcBorders>
            <w:shd w:val="clear" w:color="auto" w:fill="auto"/>
            <w:vAlign w:val="center"/>
            <w:hideMark/>
          </w:tcPr>
          <w:p w14:paraId="6EF11221" w14:textId="77777777" w:rsidR="00BC6E97" w:rsidRPr="00FC0E65" w:rsidRDefault="00BC6E97" w:rsidP="00BC6E97">
            <w:pPr>
              <w:jc w:val="center"/>
              <w:rPr>
                <w:color w:val="000000"/>
                <w:sz w:val="18"/>
                <w:szCs w:val="18"/>
              </w:rPr>
            </w:pPr>
            <w:r w:rsidRPr="00FC0E65">
              <w:rPr>
                <w:color w:val="000000"/>
                <w:sz w:val="18"/>
                <w:szCs w:val="18"/>
              </w:rPr>
              <w:t>27,8</w:t>
            </w:r>
          </w:p>
        </w:tc>
        <w:tc>
          <w:tcPr>
            <w:tcW w:w="384" w:type="pct"/>
            <w:tcBorders>
              <w:top w:val="nil"/>
              <w:left w:val="nil"/>
              <w:bottom w:val="single" w:sz="4" w:space="0" w:color="auto"/>
              <w:right w:val="single" w:sz="4" w:space="0" w:color="auto"/>
            </w:tcBorders>
            <w:shd w:val="clear" w:color="auto" w:fill="auto"/>
            <w:vAlign w:val="center"/>
            <w:hideMark/>
          </w:tcPr>
          <w:p w14:paraId="3151784C" w14:textId="77777777" w:rsidR="00BC6E97" w:rsidRPr="00FC0E65" w:rsidRDefault="00BC6E97" w:rsidP="00BC6E97">
            <w:pPr>
              <w:jc w:val="center"/>
              <w:rPr>
                <w:color w:val="000000"/>
                <w:sz w:val="18"/>
                <w:szCs w:val="18"/>
              </w:rPr>
            </w:pPr>
            <w:r w:rsidRPr="00FC0E65">
              <w:rPr>
                <w:color w:val="000000"/>
                <w:sz w:val="18"/>
                <w:szCs w:val="18"/>
              </w:rPr>
              <w:t>27,8</w:t>
            </w:r>
          </w:p>
        </w:tc>
        <w:tc>
          <w:tcPr>
            <w:tcW w:w="301" w:type="pct"/>
            <w:tcBorders>
              <w:top w:val="nil"/>
              <w:left w:val="nil"/>
              <w:bottom w:val="single" w:sz="4" w:space="0" w:color="auto"/>
              <w:right w:val="single" w:sz="4" w:space="0" w:color="auto"/>
            </w:tcBorders>
            <w:shd w:val="clear" w:color="auto" w:fill="auto"/>
            <w:vAlign w:val="center"/>
            <w:hideMark/>
          </w:tcPr>
          <w:p w14:paraId="1D80BC46" w14:textId="77777777" w:rsidR="00BC6E97" w:rsidRPr="00FC0E65" w:rsidRDefault="00BC6E97" w:rsidP="00BC6E97">
            <w:pPr>
              <w:jc w:val="center"/>
              <w:rPr>
                <w:color w:val="000000"/>
                <w:sz w:val="18"/>
                <w:szCs w:val="18"/>
              </w:rPr>
            </w:pPr>
            <w:r w:rsidRPr="00FC0E65">
              <w:rPr>
                <w:color w:val="000000"/>
                <w:sz w:val="18"/>
                <w:szCs w:val="18"/>
              </w:rPr>
              <w:t>27,8</w:t>
            </w:r>
          </w:p>
        </w:tc>
        <w:tc>
          <w:tcPr>
            <w:tcW w:w="322" w:type="pct"/>
            <w:tcBorders>
              <w:top w:val="nil"/>
              <w:left w:val="nil"/>
              <w:bottom w:val="single" w:sz="4" w:space="0" w:color="auto"/>
              <w:right w:val="single" w:sz="4" w:space="0" w:color="auto"/>
            </w:tcBorders>
            <w:shd w:val="clear" w:color="auto" w:fill="auto"/>
            <w:vAlign w:val="center"/>
            <w:hideMark/>
          </w:tcPr>
          <w:p w14:paraId="6EC399E6" w14:textId="77777777" w:rsidR="00BC6E97" w:rsidRPr="00FC0E65" w:rsidRDefault="00BC6E97" w:rsidP="00BC6E97">
            <w:pPr>
              <w:jc w:val="center"/>
              <w:rPr>
                <w:color w:val="000000"/>
                <w:sz w:val="18"/>
                <w:szCs w:val="18"/>
              </w:rPr>
            </w:pPr>
            <w:r w:rsidRPr="00FC0E65">
              <w:rPr>
                <w:color w:val="000000"/>
                <w:sz w:val="18"/>
                <w:szCs w:val="18"/>
              </w:rPr>
              <w:t>27,8</w:t>
            </w:r>
          </w:p>
        </w:tc>
        <w:tc>
          <w:tcPr>
            <w:tcW w:w="383" w:type="pct"/>
            <w:tcBorders>
              <w:top w:val="nil"/>
              <w:left w:val="nil"/>
              <w:bottom w:val="single" w:sz="4" w:space="0" w:color="auto"/>
              <w:right w:val="single" w:sz="4" w:space="0" w:color="auto"/>
            </w:tcBorders>
            <w:shd w:val="clear" w:color="auto" w:fill="auto"/>
            <w:vAlign w:val="center"/>
            <w:hideMark/>
          </w:tcPr>
          <w:p w14:paraId="60F40FE7" w14:textId="77777777" w:rsidR="00BC6E97" w:rsidRPr="00FC0E65" w:rsidRDefault="00BC6E97" w:rsidP="00BC6E97">
            <w:pPr>
              <w:jc w:val="center"/>
              <w:rPr>
                <w:color w:val="000000"/>
                <w:sz w:val="18"/>
                <w:szCs w:val="18"/>
              </w:rPr>
            </w:pPr>
            <w:r w:rsidRPr="00FC0E65">
              <w:rPr>
                <w:color w:val="000000"/>
                <w:sz w:val="18"/>
                <w:szCs w:val="18"/>
              </w:rPr>
              <w:t>27,8</w:t>
            </w:r>
          </w:p>
        </w:tc>
        <w:tc>
          <w:tcPr>
            <w:tcW w:w="314" w:type="pct"/>
            <w:tcBorders>
              <w:top w:val="nil"/>
              <w:left w:val="nil"/>
              <w:bottom w:val="single" w:sz="4" w:space="0" w:color="auto"/>
              <w:right w:val="single" w:sz="4" w:space="0" w:color="auto"/>
            </w:tcBorders>
            <w:shd w:val="clear" w:color="auto" w:fill="auto"/>
            <w:vAlign w:val="center"/>
            <w:hideMark/>
          </w:tcPr>
          <w:p w14:paraId="0E12FACC" w14:textId="77777777" w:rsidR="00BC6E97" w:rsidRPr="00FC0E65" w:rsidRDefault="00BC6E97" w:rsidP="00BC6E97">
            <w:pPr>
              <w:jc w:val="center"/>
              <w:rPr>
                <w:color w:val="000000"/>
                <w:sz w:val="18"/>
                <w:szCs w:val="18"/>
              </w:rPr>
            </w:pPr>
            <w:r w:rsidRPr="00FC0E65">
              <w:rPr>
                <w:color w:val="000000"/>
                <w:sz w:val="18"/>
                <w:szCs w:val="18"/>
              </w:rPr>
              <w:t>27,8</w:t>
            </w:r>
          </w:p>
        </w:tc>
      </w:tr>
      <w:tr w:rsidR="00BC6E97" w:rsidRPr="00FC0E65" w14:paraId="02CAA38D" w14:textId="77777777" w:rsidTr="00BC6E97">
        <w:trPr>
          <w:trHeight w:val="750"/>
        </w:trPr>
        <w:tc>
          <w:tcPr>
            <w:tcW w:w="620" w:type="pct"/>
            <w:tcBorders>
              <w:top w:val="nil"/>
              <w:left w:val="single" w:sz="4" w:space="0" w:color="auto"/>
              <w:bottom w:val="nil"/>
              <w:right w:val="single" w:sz="4" w:space="0" w:color="auto"/>
            </w:tcBorders>
            <w:shd w:val="clear" w:color="auto" w:fill="auto"/>
            <w:vAlign w:val="center"/>
            <w:hideMark/>
          </w:tcPr>
          <w:p w14:paraId="799A9DCB" w14:textId="77777777" w:rsidR="00BC6E97" w:rsidRPr="00FC0E65" w:rsidRDefault="00BC6E97" w:rsidP="00BC6E97">
            <w:pPr>
              <w:rPr>
                <w:sz w:val="18"/>
                <w:szCs w:val="18"/>
              </w:rPr>
            </w:pPr>
            <w:r w:rsidRPr="00FC0E65">
              <w:rPr>
                <w:sz w:val="18"/>
                <w:szCs w:val="18"/>
              </w:rPr>
              <w:t>Сальдированный финансовый результат (прибыль минус убыток)</w:t>
            </w:r>
          </w:p>
        </w:tc>
        <w:tc>
          <w:tcPr>
            <w:tcW w:w="505" w:type="pct"/>
            <w:tcBorders>
              <w:top w:val="nil"/>
              <w:left w:val="nil"/>
              <w:bottom w:val="single" w:sz="4" w:space="0" w:color="auto"/>
              <w:right w:val="single" w:sz="4" w:space="0" w:color="auto"/>
            </w:tcBorders>
            <w:shd w:val="clear" w:color="auto" w:fill="auto"/>
            <w:vAlign w:val="center"/>
            <w:hideMark/>
          </w:tcPr>
          <w:p w14:paraId="3BA46CC8" w14:textId="77777777" w:rsidR="00BC6E97" w:rsidRPr="00FC0E65" w:rsidRDefault="00BC6E97" w:rsidP="00BC6E97">
            <w:pPr>
              <w:jc w:val="center"/>
              <w:rPr>
                <w:color w:val="000000"/>
                <w:sz w:val="18"/>
                <w:szCs w:val="18"/>
              </w:rPr>
            </w:pPr>
            <w:r w:rsidRPr="00FC0E65">
              <w:rPr>
                <w:color w:val="000000"/>
                <w:sz w:val="18"/>
                <w:szCs w:val="18"/>
              </w:rPr>
              <w:t>млн. руб.</w:t>
            </w:r>
          </w:p>
        </w:tc>
        <w:tc>
          <w:tcPr>
            <w:tcW w:w="271" w:type="pct"/>
            <w:tcBorders>
              <w:top w:val="nil"/>
              <w:left w:val="nil"/>
              <w:bottom w:val="nil"/>
              <w:right w:val="single" w:sz="4" w:space="0" w:color="auto"/>
            </w:tcBorders>
            <w:shd w:val="clear" w:color="auto" w:fill="auto"/>
            <w:vAlign w:val="center"/>
            <w:hideMark/>
          </w:tcPr>
          <w:p w14:paraId="2DEE0E0C" w14:textId="77777777" w:rsidR="00BC6E97" w:rsidRPr="00FC0E65" w:rsidRDefault="00BC6E97" w:rsidP="00BC6E97">
            <w:pPr>
              <w:jc w:val="center"/>
              <w:rPr>
                <w:sz w:val="18"/>
                <w:szCs w:val="18"/>
              </w:rPr>
            </w:pPr>
            <w:r w:rsidRPr="00FC0E65">
              <w:rPr>
                <w:sz w:val="18"/>
                <w:szCs w:val="18"/>
              </w:rPr>
              <w:t>-2 229,6</w:t>
            </w:r>
          </w:p>
        </w:tc>
        <w:tc>
          <w:tcPr>
            <w:tcW w:w="271" w:type="pct"/>
            <w:tcBorders>
              <w:top w:val="nil"/>
              <w:left w:val="nil"/>
              <w:bottom w:val="single" w:sz="4" w:space="0" w:color="auto"/>
              <w:right w:val="single" w:sz="4" w:space="0" w:color="auto"/>
            </w:tcBorders>
            <w:shd w:val="clear" w:color="auto" w:fill="auto"/>
            <w:vAlign w:val="center"/>
            <w:hideMark/>
          </w:tcPr>
          <w:p w14:paraId="209DB096" w14:textId="77777777" w:rsidR="00BC6E97" w:rsidRPr="00FC0E65" w:rsidRDefault="00BC6E97" w:rsidP="00BC6E97">
            <w:pPr>
              <w:jc w:val="center"/>
              <w:rPr>
                <w:color w:val="000000"/>
                <w:sz w:val="18"/>
                <w:szCs w:val="18"/>
              </w:rPr>
            </w:pPr>
            <w:r w:rsidRPr="00FC0E65">
              <w:rPr>
                <w:color w:val="000000"/>
                <w:sz w:val="18"/>
                <w:szCs w:val="18"/>
              </w:rPr>
              <w:t>-1 110,8</w:t>
            </w:r>
          </w:p>
        </w:tc>
        <w:tc>
          <w:tcPr>
            <w:tcW w:w="271" w:type="pct"/>
            <w:tcBorders>
              <w:top w:val="nil"/>
              <w:left w:val="nil"/>
              <w:bottom w:val="single" w:sz="4" w:space="0" w:color="auto"/>
              <w:right w:val="single" w:sz="4" w:space="0" w:color="auto"/>
            </w:tcBorders>
            <w:shd w:val="clear" w:color="auto" w:fill="auto"/>
            <w:vAlign w:val="center"/>
            <w:hideMark/>
          </w:tcPr>
          <w:p w14:paraId="5C8C363E" w14:textId="77777777" w:rsidR="00BC6E97" w:rsidRPr="00FC0E65" w:rsidRDefault="00BC6E97" w:rsidP="00BC6E97">
            <w:pPr>
              <w:jc w:val="center"/>
              <w:rPr>
                <w:color w:val="000000"/>
                <w:sz w:val="18"/>
                <w:szCs w:val="18"/>
              </w:rPr>
            </w:pPr>
            <w:r w:rsidRPr="00FC0E65">
              <w:rPr>
                <w:color w:val="000000"/>
                <w:sz w:val="18"/>
                <w:szCs w:val="18"/>
              </w:rPr>
              <w:t>-1 110,8</w:t>
            </w:r>
          </w:p>
        </w:tc>
        <w:tc>
          <w:tcPr>
            <w:tcW w:w="399" w:type="pct"/>
            <w:tcBorders>
              <w:top w:val="nil"/>
              <w:left w:val="nil"/>
              <w:bottom w:val="single" w:sz="4" w:space="0" w:color="auto"/>
              <w:right w:val="single" w:sz="4" w:space="0" w:color="auto"/>
            </w:tcBorders>
            <w:shd w:val="clear" w:color="auto" w:fill="auto"/>
            <w:vAlign w:val="center"/>
            <w:hideMark/>
          </w:tcPr>
          <w:p w14:paraId="0A09DADE" w14:textId="77777777" w:rsidR="00BC6E97" w:rsidRPr="00FC0E65" w:rsidRDefault="00BC6E97" w:rsidP="00BC6E97">
            <w:pPr>
              <w:jc w:val="center"/>
              <w:rPr>
                <w:color w:val="000000"/>
                <w:sz w:val="18"/>
                <w:szCs w:val="18"/>
              </w:rPr>
            </w:pPr>
            <w:r w:rsidRPr="00FC0E65">
              <w:rPr>
                <w:color w:val="000000"/>
                <w:sz w:val="18"/>
                <w:szCs w:val="18"/>
              </w:rPr>
              <w:t>-1 110,8</w:t>
            </w:r>
          </w:p>
        </w:tc>
        <w:tc>
          <w:tcPr>
            <w:tcW w:w="289" w:type="pct"/>
            <w:tcBorders>
              <w:top w:val="nil"/>
              <w:left w:val="nil"/>
              <w:bottom w:val="single" w:sz="4" w:space="0" w:color="auto"/>
              <w:right w:val="single" w:sz="4" w:space="0" w:color="auto"/>
            </w:tcBorders>
            <w:shd w:val="clear" w:color="auto" w:fill="auto"/>
            <w:vAlign w:val="center"/>
            <w:hideMark/>
          </w:tcPr>
          <w:p w14:paraId="371E312B" w14:textId="77777777" w:rsidR="00BC6E97" w:rsidRPr="00FC0E65" w:rsidRDefault="00BC6E97" w:rsidP="00BC6E97">
            <w:pPr>
              <w:jc w:val="center"/>
              <w:rPr>
                <w:color w:val="000000"/>
                <w:sz w:val="18"/>
                <w:szCs w:val="18"/>
              </w:rPr>
            </w:pPr>
            <w:r w:rsidRPr="00FC0E65">
              <w:rPr>
                <w:color w:val="000000"/>
                <w:sz w:val="18"/>
                <w:szCs w:val="18"/>
              </w:rPr>
              <w:t>-1 110,8</w:t>
            </w:r>
          </w:p>
        </w:tc>
        <w:tc>
          <w:tcPr>
            <w:tcW w:w="334" w:type="pct"/>
            <w:tcBorders>
              <w:top w:val="nil"/>
              <w:left w:val="nil"/>
              <w:bottom w:val="single" w:sz="4" w:space="0" w:color="auto"/>
              <w:right w:val="single" w:sz="4" w:space="0" w:color="auto"/>
            </w:tcBorders>
            <w:shd w:val="clear" w:color="auto" w:fill="auto"/>
            <w:vAlign w:val="center"/>
            <w:hideMark/>
          </w:tcPr>
          <w:p w14:paraId="1C511325" w14:textId="77777777" w:rsidR="00BC6E97" w:rsidRPr="00FC0E65" w:rsidRDefault="00BC6E97" w:rsidP="00BC6E97">
            <w:pPr>
              <w:jc w:val="center"/>
              <w:rPr>
                <w:color w:val="000000"/>
                <w:sz w:val="18"/>
                <w:szCs w:val="18"/>
              </w:rPr>
            </w:pPr>
            <w:r w:rsidRPr="00FC0E65">
              <w:rPr>
                <w:color w:val="000000"/>
                <w:sz w:val="18"/>
                <w:szCs w:val="18"/>
              </w:rPr>
              <w:t>-1 110,8</w:t>
            </w:r>
          </w:p>
        </w:tc>
        <w:tc>
          <w:tcPr>
            <w:tcW w:w="336" w:type="pct"/>
            <w:tcBorders>
              <w:top w:val="nil"/>
              <w:left w:val="nil"/>
              <w:bottom w:val="single" w:sz="4" w:space="0" w:color="auto"/>
              <w:right w:val="single" w:sz="4" w:space="0" w:color="auto"/>
            </w:tcBorders>
            <w:shd w:val="clear" w:color="auto" w:fill="auto"/>
            <w:vAlign w:val="center"/>
            <w:hideMark/>
          </w:tcPr>
          <w:p w14:paraId="6D5821B8" w14:textId="77777777" w:rsidR="00BC6E97" w:rsidRPr="00FC0E65" w:rsidRDefault="00BC6E97" w:rsidP="00BC6E97">
            <w:pPr>
              <w:jc w:val="center"/>
              <w:rPr>
                <w:color w:val="000000"/>
                <w:sz w:val="18"/>
                <w:szCs w:val="18"/>
              </w:rPr>
            </w:pPr>
            <w:r w:rsidRPr="00FC0E65">
              <w:rPr>
                <w:color w:val="000000"/>
                <w:sz w:val="18"/>
                <w:szCs w:val="18"/>
              </w:rPr>
              <w:t>-1 110,8</w:t>
            </w:r>
          </w:p>
        </w:tc>
        <w:tc>
          <w:tcPr>
            <w:tcW w:w="384" w:type="pct"/>
            <w:tcBorders>
              <w:top w:val="nil"/>
              <w:left w:val="nil"/>
              <w:bottom w:val="single" w:sz="4" w:space="0" w:color="auto"/>
              <w:right w:val="single" w:sz="4" w:space="0" w:color="auto"/>
            </w:tcBorders>
            <w:shd w:val="clear" w:color="auto" w:fill="auto"/>
            <w:vAlign w:val="center"/>
            <w:hideMark/>
          </w:tcPr>
          <w:p w14:paraId="69128148" w14:textId="77777777" w:rsidR="00BC6E97" w:rsidRPr="00FC0E65" w:rsidRDefault="00BC6E97" w:rsidP="00BC6E97">
            <w:pPr>
              <w:jc w:val="center"/>
              <w:rPr>
                <w:color w:val="000000"/>
                <w:sz w:val="18"/>
                <w:szCs w:val="18"/>
              </w:rPr>
            </w:pPr>
            <w:r w:rsidRPr="00FC0E65">
              <w:rPr>
                <w:color w:val="000000"/>
                <w:sz w:val="18"/>
                <w:szCs w:val="18"/>
              </w:rPr>
              <w:t>-1 110,8</w:t>
            </w:r>
          </w:p>
        </w:tc>
        <w:tc>
          <w:tcPr>
            <w:tcW w:w="301" w:type="pct"/>
            <w:tcBorders>
              <w:top w:val="nil"/>
              <w:left w:val="nil"/>
              <w:bottom w:val="single" w:sz="4" w:space="0" w:color="auto"/>
              <w:right w:val="single" w:sz="4" w:space="0" w:color="auto"/>
            </w:tcBorders>
            <w:shd w:val="clear" w:color="auto" w:fill="auto"/>
            <w:vAlign w:val="center"/>
            <w:hideMark/>
          </w:tcPr>
          <w:p w14:paraId="05F6A783" w14:textId="77777777" w:rsidR="00BC6E97" w:rsidRPr="00FC0E65" w:rsidRDefault="00BC6E97" w:rsidP="00BC6E97">
            <w:pPr>
              <w:jc w:val="center"/>
              <w:rPr>
                <w:color w:val="000000"/>
                <w:sz w:val="18"/>
                <w:szCs w:val="18"/>
              </w:rPr>
            </w:pPr>
            <w:r w:rsidRPr="00FC0E65">
              <w:rPr>
                <w:color w:val="000000"/>
                <w:sz w:val="18"/>
                <w:szCs w:val="18"/>
              </w:rPr>
              <w:t>-1 110,8</w:t>
            </w:r>
          </w:p>
        </w:tc>
        <w:tc>
          <w:tcPr>
            <w:tcW w:w="322" w:type="pct"/>
            <w:tcBorders>
              <w:top w:val="nil"/>
              <w:left w:val="nil"/>
              <w:bottom w:val="single" w:sz="4" w:space="0" w:color="auto"/>
              <w:right w:val="single" w:sz="4" w:space="0" w:color="auto"/>
            </w:tcBorders>
            <w:shd w:val="clear" w:color="auto" w:fill="auto"/>
            <w:vAlign w:val="center"/>
            <w:hideMark/>
          </w:tcPr>
          <w:p w14:paraId="628505D5" w14:textId="77777777" w:rsidR="00BC6E97" w:rsidRPr="00FC0E65" w:rsidRDefault="00BC6E97" w:rsidP="00BC6E97">
            <w:pPr>
              <w:jc w:val="center"/>
              <w:rPr>
                <w:color w:val="000000"/>
                <w:sz w:val="18"/>
                <w:szCs w:val="18"/>
              </w:rPr>
            </w:pPr>
            <w:r w:rsidRPr="00FC0E65">
              <w:rPr>
                <w:color w:val="000000"/>
                <w:sz w:val="18"/>
                <w:szCs w:val="18"/>
              </w:rPr>
              <w:t>-1 110,8</w:t>
            </w:r>
          </w:p>
        </w:tc>
        <w:tc>
          <w:tcPr>
            <w:tcW w:w="383" w:type="pct"/>
            <w:tcBorders>
              <w:top w:val="nil"/>
              <w:left w:val="nil"/>
              <w:bottom w:val="single" w:sz="4" w:space="0" w:color="auto"/>
              <w:right w:val="single" w:sz="4" w:space="0" w:color="auto"/>
            </w:tcBorders>
            <w:shd w:val="clear" w:color="auto" w:fill="auto"/>
            <w:vAlign w:val="center"/>
            <w:hideMark/>
          </w:tcPr>
          <w:p w14:paraId="243DB3E4" w14:textId="77777777" w:rsidR="00BC6E97" w:rsidRPr="00FC0E65" w:rsidRDefault="00BC6E97" w:rsidP="00BC6E97">
            <w:pPr>
              <w:jc w:val="center"/>
              <w:rPr>
                <w:color w:val="000000"/>
                <w:sz w:val="18"/>
                <w:szCs w:val="18"/>
              </w:rPr>
            </w:pPr>
            <w:r w:rsidRPr="00FC0E65">
              <w:rPr>
                <w:color w:val="000000"/>
                <w:sz w:val="18"/>
                <w:szCs w:val="18"/>
              </w:rPr>
              <w:t>-1 110,8</w:t>
            </w:r>
          </w:p>
        </w:tc>
        <w:tc>
          <w:tcPr>
            <w:tcW w:w="314" w:type="pct"/>
            <w:tcBorders>
              <w:top w:val="nil"/>
              <w:left w:val="nil"/>
              <w:bottom w:val="single" w:sz="4" w:space="0" w:color="auto"/>
              <w:right w:val="single" w:sz="4" w:space="0" w:color="auto"/>
            </w:tcBorders>
            <w:shd w:val="clear" w:color="auto" w:fill="auto"/>
            <w:vAlign w:val="center"/>
            <w:hideMark/>
          </w:tcPr>
          <w:p w14:paraId="6E2B00CD" w14:textId="77777777" w:rsidR="00BC6E97" w:rsidRPr="00FC0E65" w:rsidRDefault="00BC6E97" w:rsidP="00BC6E97">
            <w:pPr>
              <w:jc w:val="center"/>
              <w:rPr>
                <w:color w:val="000000"/>
                <w:sz w:val="18"/>
                <w:szCs w:val="18"/>
              </w:rPr>
            </w:pPr>
            <w:r w:rsidRPr="00FC0E65">
              <w:rPr>
                <w:color w:val="000000"/>
                <w:sz w:val="18"/>
                <w:szCs w:val="18"/>
              </w:rPr>
              <w:t>-1 110,8</w:t>
            </w:r>
          </w:p>
        </w:tc>
      </w:tr>
      <w:tr w:rsidR="00BC6E97" w:rsidRPr="00FC0E65" w14:paraId="359FD04D" w14:textId="77777777" w:rsidTr="00BC6E97">
        <w:trPr>
          <w:trHeight w:val="375"/>
        </w:trPr>
        <w:tc>
          <w:tcPr>
            <w:tcW w:w="6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F0FB11" w14:textId="77777777" w:rsidR="00BC6E97" w:rsidRPr="00FC0E65" w:rsidRDefault="00BC6E97" w:rsidP="00BC6E97">
            <w:pPr>
              <w:rPr>
                <w:b/>
                <w:bCs/>
                <w:color w:val="000000"/>
                <w:sz w:val="18"/>
                <w:szCs w:val="18"/>
              </w:rPr>
            </w:pPr>
            <w:r w:rsidRPr="00FC0E65">
              <w:rPr>
                <w:b/>
                <w:bCs/>
                <w:color w:val="000000"/>
                <w:sz w:val="18"/>
                <w:szCs w:val="18"/>
              </w:rPr>
              <w:t>9. Население</w:t>
            </w:r>
          </w:p>
        </w:tc>
        <w:tc>
          <w:tcPr>
            <w:tcW w:w="505" w:type="pct"/>
            <w:tcBorders>
              <w:top w:val="nil"/>
              <w:left w:val="nil"/>
              <w:bottom w:val="single" w:sz="4" w:space="0" w:color="auto"/>
              <w:right w:val="single" w:sz="4" w:space="0" w:color="auto"/>
            </w:tcBorders>
            <w:shd w:val="clear" w:color="auto" w:fill="auto"/>
            <w:vAlign w:val="center"/>
            <w:hideMark/>
          </w:tcPr>
          <w:p w14:paraId="61DC8069" w14:textId="77777777" w:rsidR="00BC6E97" w:rsidRPr="00FC0E65" w:rsidRDefault="00BC6E97" w:rsidP="00BC6E97">
            <w:pPr>
              <w:jc w:val="center"/>
              <w:rPr>
                <w:color w:val="000000"/>
                <w:sz w:val="18"/>
                <w:szCs w:val="18"/>
              </w:rPr>
            </w:pPr>
            <w:r w:rsidRPr="00FC0E65">
              <w:rPr>
                <w:color w:val="000000"/>
                <w:sz w:val="18"/>
                <w:szCs w:val="18"/>
              </w:rPr>
              <w:t> </w:t>
            </w:r>
          </w:p>
        </w:tc>
        <w:tc>
          <w:tcPr>
            <w:tcW w:w="271" w:type="pct"/>
            <w:tcBorders>
              <w:top w:val="single" w:sz="4" w:space="0" w:color="auto"/>
              <w:left w:val="nil"/>
              <w:bottom w:val="single" w:sz="4" w:space="0" w:color="auto"/>
              <w:right w:val="single" w:sz="4" w:space="0" w:color="auto"/>
            </w:tcBorders>
            <w:shd w:val="clear" w:color="auto" w:fill="auto"/>
            <w:vAlign w:val="bottom"/>
            <w:hideMark/>
          </w:tcPr>
          <w:p w14:paraId="633726B1" w14:textId="77777777" w:rsidR="00BC6E97" w:rsidRPr="00FC0E65" w:rsidRDefault="00BC6E97" w:rsidP="00BC6E97">
            <w:pPr>
              <w:jc w:val="right"/>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auto" w:fill="auto"/>
            <w:vAlign w:val="bottom"/>
            <w:hideMark/>
          </w:tcPr>
          <w:p w14:paraId="55D43961" w14:textId="77777777" w:rsidR="00BC6E97" w:rsidRPr="00FC0E65" w:rsidRDefault="00BC6E97" w:rsidP="00BC6E97">
            <w:pPr>
              <w:jc w:val="right"/>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auto" w:fill="auto"/>
            <w:vAlign w:val="bottom"/>
            <w:hideMark/>
          </w:tcPr>
          <w:p w14:paraId="49AA195A" w14:textId="77777777" w:rsidR="00BC6E97" w:rsidRPr="00FC0E65" w:rsidRDefault="00BC6E97" w:rsidP="00BC6E97">
            <w:pPr>
              <w:jc w:val="right"/>
              <w:rPr>
                <w:color w:val="000000"/>
                <w:sz w:val="18"/>
                <w:szCs w:val="18"/>
              </w:rPr>
            </w:pPr>
            <w:r w:rsidRPr="00FC0E65">
              <w:rPr>
                <w:color w:val="000000"/>
                <w:sz w:val="18"/>
                <w:szCs w:val="18"/>
              </w:rPr>
              <w:t> </w:t>
            </w:r>
          </w:p>
        </w:tc>
        <w:tc>
          <w:tcPr>
            <w:tcW w:w="399" w:type="pct"/>
            <w:tcBorders>
              <w:top w:val="nil"/>
              <w:left w:val="nil"/>
              <w:bottom w:val="single" w:sz="4" w:space="0" w:color="auto"/>
              <w:right w:val="single" w:sz="4" w:space="0" w:color="auto"/>
            </w:tcBorders>
            <w:shd w:val="clear" w:color="auto" w:fill="auto"/>
            <w:vAlign w:val="bottom"/>
            <w:hideMark/>
          </w:tcPr>
          <w:p w14:paraId="1D9B66BE" w14:textId="77777777" w:rsidR="00BC6E97" w:rsidRPr="00FC0E65" w:rsidRDefault="00BC6E97" w:rsidP="00BC6E97">
            <w:pPr>
              <w:jc w:val="right"/>
              <w:rPr>
                <w:color w:val="000000"/>
                <w:sz w:val="18"/>
                <w:szCs w:val="18"/>
              </w:rPr>
            </w:pPr>
            <w:r w:rsidRPr="00FC0E65">
              <w:rPr>
                <w:color w:val="000000"/>
                <w:sz w:val="18"/>
                <w:szCs w:val="18"/>
              </w:rPr>
              <w:t> </w:t>
            </w:r>
          </w:p>
        </w:tc>
        <w:tc>
          <w:tcPr>
            <w:tcW w:w="289" w:type="pct"/>
            <w:tcBorders>
              <w:top w:val="nil"/>
              <w:left w:val="nil"/>
              <w:bottom w:val="single" w:sz="4" w:space="0" w:color="auto"/>
              <w:right w:val="single" w:sz="4" w:space="0" w:color="auto"/>
            </w:tcBorders>
            <w:shd w:val="clear" w:color="auto" w:fill="auto"/>
            <w:vAlign w:val="bottom"/>
            <w:hideMark/>
          </w:tcPr>
          <w:p w14:paraId="6DC140B7" w14:textId="77777777" w:rsidR="00BC6E97" w:rsidRPr="00FC0E65" w:rsidRDefault="00BC6E97" w:rsidP="00BC6E97">
            <w:pPr>
              <w:jc w:val="right"/>
              <w:rPr>
                <w:color w:val="000000"/>
                <w:sz w:val="18"/>
                <w:szCs w:val="18"/>
              </w:rPr>
            </w:pPr>
            <w:r w:rsidRPr="00FC0E6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bottom"/>
            <w:hideMark/>
          </w:tcPr>
          <w:p w14:paraId="29DCA771" w14:textId="77777777" w:rsidR="00BC6E97" w:rsidRPr="00FC0E65" w:rsidRDefault="00BC6E97" w:rsidP="00BC6E97">
            <w:pPr>
              <w:jc w:val="right"/>
              <w:rPr>
                <w:color w:val="000000"/>
                <w:sz w:val="18"/>
                <w:szCs w:val="18"/>
              </w:rPr>
            </w:pPr>
            <w:r w:rsidRPr="00FC0E65">
              <w:rPr>
                <w:color w:val="000000"/>
                <w:sz w:val="18"/>
                <w:szCs w:val="18"/>
              </w:rPr>
              <w:t> </w:t>
            </w:r>
          </w:p>
        </w:tc>
        <w:tc>
          <w:tcPr>
            <w:tcW w:w="336" w:type="pct"/>
            <w:tcBorders>
              <w:top w:val="nil"/>
              <w:left w:val="nil"/>
              <w:bottom w:val="single" w:sz="4" w:space="0" w:color="auto"/>
              <w:right w:val="single" w:sz="4" w:space="0" w:color="auto"/>
            </w:tcBorders>
            <w:shd w:val="clear" w:color="auto" w:fill="auto"/>
            <w:vAlign w:val="bottom"/>
            <w:hideMark/>
          </w:tcPr>
          <w:p w14:paraId="11105061" w14:textId="77777777" w:rsidR="00BC6E97" w:rsidRPr="00FC0E65" w:rsidRDefault="00BC6E97" w:rsidP="00BC6E97">
            <w:pPr>
              <w:jc w:val="right"/>
              <w:rPr>
                <w:color w:val="000000"/>
                <w:sz w:val="18"/>
                <w:szCs w:val="18"/>
              </w:rPr>
            </w:pPr>
            <w:r w:rsidRPr="00FC0E65">
              <w:rPr>
                <w:color w:val="000000"/>
                <w:sz w:val="18"/>
                <w:szCs w:val="18"/>
              </w:rPr>
              <w:t> </w:t>
            </w:r>
          </w:p>
        </w:tc>
        <w:tc>
          <w:tcPr>
            <w:tcW w:w="384" w:type="pct"/>
            <w:tcBorders>
              <w:top w:val="nil"/>
              <w:left w:val="nil"/>
              <w:bottom w:val="single" w:sz="4" w:space="0" w:color="auto"/>
              <w:right w:val="single" w:sz="4" w:space="0" w:color="auto"/>
            </w:tcBorders>
            <w:shd w:val="clear" w:color="auto" w:fill="auto"/>
            <w:vAlign w:val="bottom"/>
            <w:hideMark/>
          </w:tcPr>
          <w:p w14:paraId="39E840CD" w14:textId="77777777" w:rsidR="00BC6E97" w:rsidRPr="00FC0E65" w:rsidRDefault="00BC6E97" w:rsidP="00BC6E97">
            <w:pPr>
              <w:jc w:val="right"/>
              <w:rPr>
                <w:color w:val="000000"/>
                <w:sz w:val="18"/>
                <w:szCs w:val="18"/>
              </w:rPr>
            </w:pPr>
            <w:r w:rsidRPr="00FC0E65">
              <w:rPr>
                <w:color w:val="000000"/>
                <w:sz w:val="18"/>
                <w:szCs w:val="18"/>
              </w:rPr>
              <w:t> </w:t>
            </w:r>
          </w:p>
        </w:tc>
        <w:tc>
          <w:tcPr>
            <w:tcW w:w="301" w:type="pct"/>
            <w:tcBorders>
              <w:top w:val="nil"/>
              <w:left w:val="nil"/>
              <w:bottom w:val="single" w:sz="4" w:space="0" w:color="auto"/>
              <w:right w:val="single" w:sz="4" w:space="0" w:color="auto"/>
            </w:tcBorders>
            <w:shd w:val="clear" w:color="auto" w:fill="auto"/>
            <w:vAlign w:val="bottom"/>
            <w:hideMark/>
          </w:tcPr>
          <w:p w14:paraId="1E0ACEB8" w14:textId="77777777" w:rsidR="00BC6E97" w:rsidRPr="00FC0E65" w:rsidRDefault="00BC6E97" w:rsidP="00BC6E97">
            <w:pPr>
              <w:jc w:val="right"/>
              <w:rPr>
                <w:color w:val="000000"/>
                <w:sz w:val="18"/>
                <w:szCs w:val="18"/>
              </w:rPr>
            </w:pPr>
            <w:r w:rsidRPr="00FC0E65">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bottom"/>
            <w:hideMark/>
          </w:tcPr>
          <w:p w14:paraId="1FA91EF2" w14:textId="77777777" w:rsidR="00BC6E97" w:rsidRPr="00FC0E65" w:rsidRDefault="00BC6E97" w:rsidP="00BC6E97">
            <w:pPr>
              <w:jc w:val="right"/>
              <w:rPr>
                <w:color w:val="000000"/>
                <w:sz w:val="18"/>
                <w:szCs w:val="18"/>
              </w:rPr>
            </w:pPr>
            <w:r w:rsidRPr="00FC0E65">
              <w:rPr>
                <w:color w:val="000000"/>
                <w:sz w:val="18"/>
                <w:szCs w:val="18"/>
              </w:rPr>
              <w:t> </w:t>
            </w:r>
          </w:p>
        </w:tc>
        <w:tc>
          <w:tcPr>
            <w:tcW w:w="383" w:type="pct"/>
            <w:tcBorders>
              <w:top w:val="nil"/>
              <w:left w:val="nil"/>
              <w:bottom w:val="single" w:sz="4" w:space="0" w:color="auto"/>
              <w:right w:val="single" w:sz="4" w:space="0" w:color="auto"/>
            </w:tcBorders>
            <w:shd w:val="clear" w:color="auto" w:fill="auto"/>
            <w:vAlign w:val="bottom"/>
            <w:hideMark/>
          </w:tcPr>
          <w:p w14:paraId="3614E2EF" w14:textId="77777777" w:rsidR="00BC6E97" w:rsidRPr="00FC0E65" w:rsidRDefault="00BC6E97" w:rsidP="00BC6E97">
            <w:pPr>
              <w:jc w:val="right"/>
              <w:rPr>
                <w:color w:val="000000"/>
                <w:sz w:val="18"/>
                <w:szCs w:val="18"/>
              </w:rPr>
            </w:pPr>
            <w:r w:rsidRPr="00FC0E65">
              <w:rPr>
                <w:color w:val="000000"/>
                <w:sz w:val="18"/>
                <w:szCs w:val="18"/>
              </w:rPr>
              <w:t> </w:t>
            </w:r>
          </w:p>
        </w:tc>
        <w:tc>
          <w:tcPr>
            <w:tcW w:w="314" w:type="pct"/>
            <w:tcBorders>
              <w:top w:val="nil"/>
              <w:left w:val="nil"/>
              <w:bottom w:val="single" w:sz="4" w:space="0" w:color="auto"/>
              <w:right w:val="single" w:sz="4" w:space="0" w:color="auto"/>
            </w:tcBorders>
            <w:shd w:val="clear" w:color="auto" w:fill="auto"/>
            <w:vAlign w:val="bottom"/>
            <w:hideMark/>
          </w:tcPr>
          <w:p w14:paraId="5A52CD6E" w14:textId="77777777" w:rsidR="00BC6E97" w:rsidRPr="00FC0E65" w:rsidRDefault="00BC6E97" w:rsidP="00BC6E97">
            <w:pPr>
              <w:jc w:val="right"/>
              <w:rPr>
                <w:color w:val="000000"/>
                <w:sz w:val="18"/>
                <w:szCs w:val="18"/>
              </w:rPr>
            </w:pPr>
            <w:r w:rsidRPr="00FC0E65">
              <w:rPr>
                <w:color w:val="000000"/>
                <w:sz w:val="18"/>
                <w:szCs w:val="18"/>
              </w:rPr>
              <w:t> </w:t>
            </w:r>
          </w:p>
        </w:tc>
      </w:tr>
      <w:tr w:rsidR="00BC6E97" w:rsidRPr="00FC0E65" w14:paraId="49452907" w14:textId="77777777" w:rsidTr="00BC6E97">
        <w:trPr>
          <w:trHeight w:val="375"/>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4F06DD8F" w14:textId="77777777" w:rsidR="00BC6E97" w:rsidRPr="00FC0E65" w:rsidRDefault="00BC6E97" w:rsidP="00BC6E97">
            <w:pPr>
              <w:rPr>
                <w:sz w:val="18"/>
                <w:szCs w:val="18"/>
              </w:rPr>
            </w:pPr>
            <w:r w:rsidRPr="00FC0E65">
              <w:rPr>
                <w:sz w:val="18"/>
                <w:szCs w:val="18"/>
              </w:rPr>
              <w:t xml:space="preserve">Численность населения (в </w:t>
            </w:r>
            <w:r w:rsidRPr="00FC0E65">
              <w:rPr>
                <w:sz w:val="18"/>
                <w:szCs w:val="18"/>
              </w:rPr>
              <w:lastRenderedPageBreak/>
              <w:t>среднегодовом исчислении)</w:t>
            </w:r>
          </w:p>
        </w:tc>
        <w:tc>
          <w:tcPr>
            <w:tcW w:w="505" w:type="pct"/>
            <w:tcBorders>
              <w:top w:val="nil"/>
              <w:left w:val="nil"/>
              <w:bottom w:val="single" w:sz="4" w:space="0" w:color="auto"/>
              <w:right w:val="single" w:sz="4" w:space="0" w:color="auto"/>
            </w:tcBorders>
            <w:shd w:val="clear" w:color="auto" w:fill="auto"/>
            <w:vAlign w:val="center"/>
            <w:hideMark/>
          </w:tcPr>
          <w:p w14:paraId="556E8AA5" w14:textId="77777777" w:rsidR="00BC6E97" w:rsidRPr="00FC0E65" w:rsidRDefault="00BC6E97" w:rsidP="00BC6E97">
            <w:pPr>
              <w:jc w:val="center"/>
              <w:rPr>
                <w:sz w:val="18"/>
                <w:szCs w:val="18"/>
              </w:rPr>
            </w:pPr>
            <w:proofErr w:type="spellStart"/>
            <w:r w:rsidRPr="00FC0E65">
              <w:rPr>
                <w:sz w:val="18"/>
                <w:szCs w:val="18"/>
              </w:rPr>
              <w:lastRenderedPageBreak/>
              <w:t>тыс</w:t>
            </w:r>
            <w:proofErr w:type="gramStart"/>
            <w:r w:rsidRPr="00FC0E65">
              <w:rPr>
                <w:sz w:val="18"/>
                <w:szCs w:val="18"/>
              </w:rPr>
              <w:t>.ч</w:t>
            </w:r>
            <w:proofErr w:type="gramEnd"/>
            <w:r w:rsidRPr="00FC0E65">
              <w:rPr>
                <w:sz w:val="18"/>
                <w:szCs w:val="18"/>
              </w:rPr>
              <w:t>ел</w:t>
            </w:r>
            <w:proofErr w:type="spellEnd"/>
            <w:r w:rsidRPr="00FC0E65">
              <w:rPr>
                <w:sz w:val="18"/>
                <w:szCs w:val="18"/>
              </w:rPr>
              <w:t>.</w:t>
            </w:r>
          </w:p>
        </w:tc>
        <w:tc>
          <w:tcPr>
            <w:tcW w:w="271" w:type="pct"/>
            <w:tcBorders>
              <w:top w:val="nil"/>
              <w:left w:val="nil"/>
              <w:bottom w:val="single" w:sz="4" w:space="0" w:color="auto"/>
              <w:right w:val="single" w:sz="4" w:space="0" w:color="auto"/>
            </w:tcBorders>
            <w:shd w:val="clear" w:color="auto" w:fill="auto"/>
            <w:vAlign w:val="center"/>
            <w:hideMark/>
          </w:tcPr>
          <w:p w14:paraId="0CC9B1AA" w14:textId="77777777" w:rsidR="00BC6E97" w:rsidRPr="00FC0E65" w:rsidRDefault="00BC6E97" w:rsidP="00BC6E97">
            <w:pPr>
              <w:jc w:val="center"/>
              <w:rPr>
                <w:color w:val="000000"/>
                <w:sz w:val="18"/>
                <w:szCs w:val="18"/>
              </w:rPr>
            </w:pPr>
            <w:r w:rsidRPr="00FC0E65">
              <w:rPr>
                <w:color w:val="000000"/>
                <w:sz w:val="18"/>
                <w:szCs w:val="18"/>
              </w:rPr>
              <w:t>33,4</w:t>
            </w:r>
          </w:p>
        </w:tc>
        <w:tc>
          <w:tcPr>
            <w:tcW w:w="271" w:type="pct"/>
            <w:tcBorders>
              <w:top w:val="nil"/>
              <w:left w:val="nil"/>
              <w:bottom w:val="single" w:sz="4" w:space="0" w:color="auto"/>
              <w:right w:val="single" w:sz="4" w:space="0" w:color="auto"/>
            </w:tcBorders>
            <w:shd w:val="clear" w:color="auto" w:fill="auto"/>
            <w:vAlign w:val="center"/>
            <w:hideMark/>
          </w:tcPr>
          <w:p w14:paraId="30B17271" w14:textId="77777777" w:rsidR="00BC6E97" w:rsidRPr="00FC0E65" w:rsidRDefault="00BC6E97" w:rsidP="00BC6E97">
            <w:pPr>
              <w:jc w:val="center"/>
              <w:rPr>
                <w:color w:val="000000"/>
                <w:sz w:val="18"/>
                <w:szCs w:val="18"/>
              </w:rPr>
            </w:pPr>
            <w:r w:rsidRPr="00FC0E65">
              <w:rPr>
                <w:color w:val="000000"/>
                <w:sz w:val="18"/>
                <w:szCs w:val="18"/>
              </w:rPr>
              <w:t>33,3</w:t>
            </w:r>
          </w:p>
        </w:tc>
        <w:tc>
          <w:tcPr>
            <w:tcW w:w="271" w:type="pct"/>
            <w:tcBorders>
              <w:top w:val="nil"/>
              <w:left w:val="nil"/>
              <w:bottom w:val="single" w:sz="4" w:space="0" w:color="auto"/>
              <w:right w:val="single" w:sz="4" w:space="0" w:color="auto"/>
            </w:tcBorders>
            <w:shd w:val="clear" w:color="auto" w:fill="auto"/>
            <w:vAlign w:val="center"/>
            <w:hideMark/>
          </w:tcPr>
          <w:p w14:paraId="22802EEC" w14:textId="77777777" w:rsidR="00BC6E97" w:rsidRPr="00FC0E65" w:rsidRDefault="00BC6E97" w:rsidP="00BC6E97">
            <w:pPr>
              <w:jc w:val="center"/>
              <w:rPr>
                <w:color w:val="000000"/>
                <w:sz w:val="18"/>
                <w:szCs w:val="18"/>
              </w:rPr>
            </w:pPr>
            <w:r w:rsidRPr="00FC0E65">
              <w:rPr>
                <w:color w:val="000000"/>
                <w:sz w:val="18"/>
                <w:szCs w:val="18"/>
              </w:rPr>
              <w:t>33,2</w:t>
            </w:r>
          </w:p>
        </w:tc>
        <w:tc>
          <w:tcPr>
            <w:tcW w:w="399" w:type="pct"/>
            <w:tcBorders>
              <w:top w:val="nil"/>
              <w:left w:val="nil"/>
              <w:bottom w:val="single" w:sz="4" w:space="0" w:color="auto"/>
              <w:right w:val="single" w:sz="4" w:space="0" w:color="auto"/>
            </w:tcBorders>
            <w:shd w:val="clear" w:color="auto" w:fill="auto"/>
            <w:vAlign w:val="center"/>
            <w:hideMark/>
          </w:tcPr>
          <w:p w14:paraId="2A94CD5B" w14:textId="77777777" w:rsidR="00BC6E97" w:rsidRPr="00FC0E65" w:rsidRDefault="00BC6E97" w:rsidP="00BC6E97">
            <w:pPr>
              <w:jc w:val="center"/>
              <w:rPr>
                <w:color w:val="000000"/>
                <w:sz w:val="18"/>
                <w:szCs w:val="18"/>
              </w:rPr>
            </w:pPr>
            <w:r w:rsidRPr="00FC0E65">
              <w:rPr>
                <w:color w:val="000000"/>
                <w:sz w:val="18"/>
                <w:szCs w:val="18"/>
              </w:rPr>
              <w:t>32,9</w:t>
            </w:r>
          </w:p>
        </w:tc>
        <w:tc>
          <w:tcPr>
            <w:tcW w:w="289" w:type="pct"/>
            <w:tcBorders>
              <w:top w:val="nil"/>
              <w:left w:val="nil"/>
              <w:bottom w:val="single" w:sz="4" w:space="0" w:color="auto"/>
              <w:right w:val="single" w:sz="4" w:space="0" w:color="auto"/>
            </w:tcBorders>
            <w:shd w:val="clear" w:color="auto" w:fill="auto"/>
            <w:vAlign w:val="center"/>
            <w:hideMark/>
          </w:tcPr>
          <w:p w14:paraId="2996E9B0" w14:textId="77777777" w:rsidR="00BC6E97" w:rsidRPr="00FC0E65" w:rsidRDefault="00BC6E97" w:rsidP="00BC6E97">
            <w:pPr>
              <w:jc w:val="center"/>
              <w:rPr>
                <w:color w:val="000000"/>
                <w:sz w:val="18"/>
                <w:szCs w:val="18"/>
              </w:rPr>
            </w:pPr>
            <w:r w:rsidRPr="00FC0E65">
              <w:rPr>
                <w:color w:val="000000"/>
                <w:sz w:val="18"/>
                <w:szCs w:val="18"/>
              </w:rPr>
              <w:t>32,9</w:t>
            </w:r>
          </w:p>
        </w:tc>
        <w:tc>
          <w:tcPr>
            <w:tcW w:w="334" w:type="pct"/>
            <w:tcBorders>
              <w:top w:val="nil"/>
              <w:left w:val="nil"/>
              <w:bottom w:val="single" w:sz="4" w:space="0" w:color="auto"/>
              <w:right w:val="single" w:sz="4" w:space="0" w:color="auto"/>
            </w:tcBorders>
            <w:shd w:val="clear" w:color="auto" w:fill="auto"/>
            <w:vAlign w:val="center"/>
            <w:hideMark/>
          </w:tcPr>
          <w:p w14:paraId="1D8FBF4F" w14:textId="77777777" w:rsidR="00BC6E97" w:rsidRPr="00FC0E65" w:rsidRDefault="00BC6E97" w:rsidP="00BC6E97">
            <w:pPr>
              <w:jc w:val="center"/>
              <w:rPr>
                <w:color w:val="000000"/>
                <w:sz w:val="18"/>
                <w:szCs w:val="18"/>
              </w:rPr>
            </w:pPr>
            <w:r w:rsidRPr="00FC0E65">
              <w:rPr>
                <w:color w:val="000000"/>
                <w:sz w:val="18"/>
                <w:szCs w:val="18"/>
              </w:rPr>
              <w:t>33,2</w:t>
            </w:r>
          </w:p>
        </w:tc>
        <w:tc>
          <w:tcPr>
            <w:tcW w:w="336" w:type="pct"/>
            <w:tcBorders>
              <w:top w:val="nil"/>
              <w:left w:val="nil"/>
              <w:bottom w:val="single" w:sz="4" w:space="0" w:color="auto"/>
              <w:right w:val="single" w:sz="4" w:space="0" w:color="auto"/>
            </w:tcBorders>
            <w:shd w:val="clear" w:color="auto" w:fill="auto"/>
            <w:vAlign w:val="center"/>
            <w:hideMark/>
          </w:tcPr>
          <w:p w14:paraId="2EAB0048" w14:textId="77777777" w:rsidR="00BC6E97" w:rsidRPr="00FC0E65" w:rsidRDefault="00BC6E97" w:rsidP="00BC6E97">
            <w:pPr>
              <w:jc w:val="center"/>
              <w:rPr>
                <w:color w:val="000000"/>
                <w:sz w:val="18"/>
                <w:szCs w:val="18"/>
              </w:rPr>
            </w:pPr>
            <w:r w:rsidRPr="00FC0E65">
              <w:rPr>
                <w:color w:val="000000"/>
                <w:sz w:val="18"/>
                <w:szCs w:val="18"/>
              </w:rPr>
              <w:t>32,7</w:t>
            </w:r>
          </w:p>
        </w:tc>
        <w:tc>
          <w:tcPr>
            <w:tcW w:w="384" w:type="pct"/>
            <w:tcBorders>
              <w:top w:val="nil"/>
              <w:left w:val="nil"/>
              <w:bottom w:val="single" w:sz="4" w:space="0" w:color="auto"/>
              <w:right w:val="single" w:sz="4" w:space="0" w:color="auto"/>
            </w:tcBorders>
            <w:shd w:val="clear" w:color="auto" w:fill="auto"/>
            <w:vAlign w:val="center"/>
            <w:hideMark/>
          </w:tcPr>
          <w:p w14:paraId="7136A80A" w14:textId="77777777" w:rsidR="00BC6E97" w:rsidRPr="00FC0E65" w:rsidRDefault="00BC6E97" w:rsidP="00BC6E97">
            <w:pPr>
              <w:jc w:val="center"/>
              <w:rPr>
                <w:color w:val="000000"/>
                <w:sz w:val="18"/>
                <w:szCs w:val="18"/>
              </w:rPr>
            </w:pPr>
            <w:r w:rsidRPr="00FC0E65">
              <w:rPr>
                <w:color w:val="000000"/>
                <w:sz w:val="18"/>
                <w:szCs w:val="18"/>
              </w:rPr>
              <w:t>32,8</w:t>
            </w:r>
          </w:p>
        </w:tc>
        <w:tc>
          <w:tcPr>
            <w:tcW w:w="301" w:type="pct"/>
            <w:tcBorders>
              <w:top w:val="nil"/>
              <w:left w:val="nil"/>
              <w:bottom w:val="single" w:sz="4" w:space="0" w:color="auto"/>
              <w:right w:val="single" w:sz="4" w:space="0" w:color="auto"/>
            </w:tcBorders>
            <w:shd w:val="clear" w:color="auto" w:fill="auto"/>
            <w:vAlign w:val="center"/>
            <w:hideMark/>
          </w:tcPr>
          <w:p w14:paraId="58D97853" w14:textId="77777777" w:rsidR="00BC6E97" w:rsidRPr="00FC0E65" w:rsidRDefault="00BC6E97" w:rsidP="00BC6E97">
            <w:pPr>
              <w:jc w:val="center"/>
              <w:rPr>
                <w:color w:val="000000"/>
                <w:sz w:val="18"/>
                <w:szCs w:val="18"/>
              </w:rPr>
            </w:pPr>
            <w:r w:rsidRPr="00FC0E65">
              <w:rPr>
                <w:color w:val="000000"/>
                <w:sz w:val="18"/>
                <w:szCs w:val="18"/>
              </w:rPr>
              <w:t>33,2</w:t>
            </w:r>
          </w:p>
        </w:tc>
        <w:tc>
          <w:tcPr>
            <w:tcW w:w="322" w:type="pct"/>
            <w:tcBorders>
              <w:top w:val="nil"/>
              <w:left w:val="nil"/>
              <w:bottom w:val="single" w:sz="4" w:space="0" w:color="auto"/>
              <w:right w:val="single" w:sz="4" w:space="0" w:color="auto"/>
            </w:tcBorders>
            <w:shd w:val="clear" w:color="auto" w:fill="auto"/>
            <w:vAlign w:val="center"/>
            <w:hideMark/>
          </w:tcPr>
          <w:p w14:paraId="29E9E930" w14:textId="77777777" w:rsidR="00BC6E97" w:rsidRPr="00FC0E65" w:rsidRDefault="00BC6E97" w:rsidP="00BC6E97">
            <w:pPr>
              <w:jc w:val="center"/>
              <w:rPr>
                <w:color w:val="000000"/>
                <w:sz w:val="18"/>
                <w:szCs w:val="18"/>
              </w:rPr>
            </w:pPr>
            <w:r w:rsidRPr="00FC0E65">
              <w:rPr>
                <w:color w:val="000000"/>
                <w:sz w:val="18"/>
                <w:szCs w:val="18"/>
              </w:rPr>
              <w:t>32,6</w:t>
            </w:r>
          </w:p>
        </w:tc>
        <w:tc>
          <w:tcPr>
            <w:tcW w:w="383" w:type="pct"/>
            <w:tcBorders>
              <w:top w:val="nil"/>
              <w:left w:val="nil"/>
              <w:bottom w:val="single" w:sz="4" w:space="0" w:color="auto"/>
              <w:right w:val="single" w:sz="4" w:space="0" w:color="auto"/>
            </w:tcBorders>
            <w:shd w:val="clear" w:color="auto" w:fill="auto"/>
            <w:vAlign w:val="center"/>
            <w:hideMark/>
          </w:tcPr>
          <w:p w14:paraId="0DA39289" w14:textId="77777777" w:rsidR="00BC6E97" w:rsidRPr="00FC0E65" w:rsidRDefault="00BC6E97" w:rsidP="00BC6E97">
            <w:pPr>
              <w:jc w:val="center"/>
              <w:rPr>
                <w:color w:val="000000"/>
                <w:sz w:val="18"/>
                <w:szCs w:val="18"/>
              </w:rPr>
            </w:pPr>
            <w:r w:rsidRPr="00FC0E65">
              <w:rPr>
                <w:color w:val="000000"/>
                <w:sz w:val="18"/>
                <w:szCs w:val="18"/>
              </w:rPr>
              <w:t>32,7</w:t>
            </w:r>
          </w:p>
        </w:tc>
        <w:tc>
          <w:tcPr>
            <w:tcW w:w="314" w:type="pct"/>
            <w:tcBorders>
              <w:top w:val="nil"/>
              <w:left w:val="nil"/>
              <w:bottom w:val="single" w:sz="4" w:space="0" w:color="auto"/>
              <w:right w:val="single" w:sz="4" w:space="0" w:color="auto"/>
            </w:tcBorders>
            <w:shd w:val="clear" w:color="auto" w:fill="auto"/>
            <w:vAlign w:val="center"/>
            <w:hideMark/>
          </w:tcPr>
          <w:p w14:paraId="573938CE" w14:textId="77777777" w:rsidR="00BC6E97" w:rsidRPr="00FC0E65" w:rsidRDefault="00BC6E97" w:rsidP="00BC6E97">
            <w:pPr>
              <w:jc w:val="center"/>
              <w:rPr>
                <w:color w:val="000000"/>
                <w:sz w:val="18"/>
                <w:szCs w:val="18"/>
              </w:rPr>
            </w:pPr>
            <w:r w:rsidRPr="00FC0E65">
              <w:rPr>
                <w:color w:val="000000"/>
                <w:sz w:val="18"/>
                <w:szCs w:val="18"/>
              </w:rPr>
              <w:t>33,2</w:t>
            </w:r>
          </w:p>
        </w:tc>
      </w:tr>
      <w:tr w:rsidR="00BC6E97" w:rsidRPr="00FC0E65" w14:paraId="58416657" w14:textId="77777777" w:rsidTr="00BC6E97">
        <w:trPr>
          <w:trHeight w:val="375"/>
        </w:trPr>
        <w:tc>
          <w:tcPr>
            <w:tcW w:w="620" w:type="pct"/>
            <w:tcBorders>
              <w:top w:val="nil"/>
              <w:left w:val="single" w:sz="4" w:space="0" w:color="auto"/>
              <w:bottom w:val="single" w:sz="4" w:space="0" w:color="auto"/>
              <w:right w:val="single" w:sz="4" w:space="0" w:color="auto"/>
            </w:tcBorders>
            <w:shd w:val="clear" w:color="auto" w:fill="auto"/>
            <w:vAlign w:val="bottom"/>
            <w:hideMark/>
          </w:tcPr>
          <w:p w14:paraId="7D43C47C" w14:textId="77777777" w:rsidR="00BC6E97" w:rsidRPr="00FC0E65" w:rsidRDefault="00BC6E97" w:rsidP="00BC6E97">
            <w:pPr>
              <w:rPr>
                <w:sz w:val="18"/>
                <w:szCs w:val="18"/>
              </w:rPr>
            </w:pPr>
            <w:r w:rsidRPr="00FC0E65">
              <w:rPr>
                <w:sz w:val="18"/>
                <w:szCs w:val="18"/>
              </w:rPr>
              <w:lastRenderedPageBreak/>
              <w:t>Численность населения трудоспособного возраста</w:t>
            </w:r>
          </w:p>
        </w:tc>
        <w:tc>
          <w:tcPr>
            <w:tcW w:w="505" w:type="pct"/>
            <w:tcBorders>
              <w:top w:val="nil"/>
              <w:left w:val="nil"/>
              <w:bottom w:val="single" w:sz="4" w:space="0" w:color="auto"/>
              <w:right w:val="single" w:sz="4" w:space="0" w:color="auto"/>
            </w:tcBorders>
            <w:shd w:val="clear" w:color="auto" w:fill="auto"/>
            <w:vAlign w:val="center"/>
            <w:hideMark/>
          </w:tcPr>
          <w:p w14:paraId="2BD5CC2C" w14:textId="77777777" w:rsidR="00BC6E97" w:rsidRPr="00FC0E65" w:rsidRDefault="00BC6E97" w:rsidP="00BC6E97">
            <w:pPr>
              <w:jc w:val="center"/>
              <w:rPr>
                <w:sz w:val="18"/>
                <w:szCs w:val="18"/>
              </w:rPr>
            </w:pPr>
            <w:proofErr w:type="spellStart"/>
            <w:r w:rsidRPr="00FC0E65">
              <w:rPr>
                <w:sz w:val="18"/>
                <w:szCs w:val="18"/>
              </w:rPr>
              <w:t>тыс</w:t>
            </w:r>
            <w:proofErr w:type="gramStart"/>
            <w:r w:rsidRPr="00FC0E65">
              <w:rPr>
                <w:sz w:val="18"/>
                <w:szCs w:val="18"/>
              </w:rPr>
              <w:t>.ч</w:t>
            </w:r>
            <w:proofErr w:type="gramEnd"/>
            <w:r w:rsidRPr="00FC0E65">
              <w:rPr>
                <w:sz w:val="18"/>
                <w:szCs w:val="18"/>
              </w:rPr>
              <w:t>ел</w:t>
            </w:r>
            <w:proofErr w:type="spellEnd"/>
            <w:r w:rsidRPr="00FC0E65">
              <w:rPr>
                <w:sz w:val="18"/>
                <w:szCs w:val="18"/>
              </w:rPr>
              <w:t>.</w:t>
            </w:r>
          </w:p>
        </w:tc>
        <w:tc>
          <w:tcPr>
            <w:tcW w:w="271" w:type="pct"/>
            <w:tcBorders>
              <w:top w:val="nil"/>
              <w:left w:val="nil"/>
              <w:bottom w:val="single" w:sz="4" w:space="0" w:color="auto"/>
              <w:right w:val="single" w:sz="4" w:space="0" w:color="auto"/>
            </w:tcBorders>
            <w:shd w:val="clear" w:color="auto" w:fill="auto"/>
            <w:vAlign w:val="center"/>
            <w:hideMark/>
          </w:tcPr>
          <w:p w14:paraId="440688E1" w14:textId="77777777" w:rsidR="00BC6E97" w:rsidRPr="00FC0E65" w:rsidRDefault="00BC6E97" w:rsidP="00BC6E97">
            <w:pPr>
              <w:jc w:val="center"/>
              <w:rPr>
                <w:color w:val="000000"/>
                <w:sz w:val="18"/>
                <w:szCs w:val="18"/>
              </w:rPr>
            </w:pPr>
            <w:r w:rsidRPr="00FC0E65">
              <w:rPr>
                <w:color w:val="000000"/>
                <w:sz w:val="18"/>
                <w:szCs w:val="18"/>
              </w:rPr>
              <w:t>17,5</w:t>
            </w:r>
          </w:p>
        </w:tc>
        <w:tc>
          <w:tcPr>
            <w:tcW w:w="271" w:type="pct"/>
            <w:tcBorders>
              <w:top w:val="nil"/>
              <w:left w:val="nil"/>
              <w:bottom w:val="single" w:sz="4" w:space="0" w:color="auto"/>
              <w:right w:val="single" w:sz="4" w:space="0" w:color="auto"/>
            </w:tcBorders>
            <w:shd w:val="clear" w:color="auto" w:fill="auto"/>
            <w:vAlign w:val="center"/>
            <w:hideMark/>
          </w:tcPr>
          <w:p w14:paraId="49BDF1DC" w14:textId="77777777" w:rsidR="00BC6E97" w:rsidRPr="00FC0E65" w:rsidRDefault="00BC6E97" w:rsidP="00BC6E97">
            <w:pPr>
              <w:jc w:val="center"/>
              <w:rPr>
                <w:color w:val="000000"/>
                <w:sz w:val="18"/>
                <w:szCs w:val="18"/>
              </w:rPr>
            </w:pPr>
            <w:r w:rsidRPr="00FC0E65">
              <w:rPr>
                <w:color w:val="000000"/>
                <w:sz w:val="18"/>
                <w:szCs w:val="18"/>
              </w:rPr>
              <w:t>17,2</w:t>
            </w:r>
          </w:p>
        </w:tc>
        <w:tc>
          <w:tcPr>
            <w:tcW w:w="271" w:type="pct"/>
            <w:tcBorders>
              <w:top w:val="nil"/>
              <w:left w:val="nil"/>
              <w:bottom w:val="single" w:sz="4" w:space="0" w:color="auto"/>
              <w:right w:val="single" w:sz="4" w:space="0" w:color="auto"/>
            </w:tcBorders>
            <w:shd w:val="clear" w:color="auto" w:fill="auto"/>
            <w:vAlign w:val="center"/>
            <w:hideMark/>
          </w:tcPr>
          <w:p w14:paraId="16F461C3" w14:textId="77777777" w:rsidR="00BC6E97" w:rsidRPr="00FC0E65" w:rsidRDefault="00BC6E97" w:rsidP="00BC6E97">
            <w:pPr>
              <w:jc w:val="center"/>
              <w:rPr>
                <w:color w:val="000000"/>
                <w:sz w:val="18"/>
                <w:szCs w:val="18"/>
              </w:rPr>
            </w:pPr>
            <w:r w:rsidRPr="00FC0E65">
              <w:rPr>
                <w:color w:val="000000"/>
                <w:sz w:val="18"/>
                <w:szCs w:val="18"/>
              </w:rPr>
              <w:t>17,1</w:t>
            </w:r>
          </w:p>
        </w:tc>
        <w:tc>
          <w:tcPr>
            <w:tcW w:w="399" w:type="pct"/>
            <w:tcBorders>
              <w:top w:val="nil"/>
              <w:left w:val="nil"/>
              <w:bottom w:val="single" w:sz="4" w:space="0" w:color="auto"/>
              <w:right w:val="single" w:sz="4" w:space="0" w:color="auto"/>
            </w:tcBorders>
            <w:shd w:val="clear" w:color="auto" w:fill="auto"/>
            <w:vAlign w:val="center"/>
            <w:hideMark/>
          </w:tcPr>
          <w:p w14:paraId="38572B57" w14:textId="77777777" w:rsidR="00BC6E97" w:rsidRPr="00FC0E65" w:rsidRDefault="00BC6E97" w:rsidP="00BC6E97">
            <w:pPr>
              <w:jc w:val="center"/>
              <w:rPr>
                <w:color w:val="000000"/>
                <w:sz w:val="18"/>
                <w:szCs w:val="18"/>
              </w:rPr>
            </w:pPr>
            <w:r w:rsidRPr="00FC0E65">
              <w:rPr>
                <w:color w:val="000000"/>
                <w:sz w:val="18"/>
                <w:szCs w:val="18"/>
              </w:rPr>
              <w:t>17,0</w:t>
            </w:r>
          </w:p>
        </w:tc>
        <w:tc>
          <w:tcPr>
            <w:tcW w:w="289" w:type="pct"/>
            <w:tcBorders>
              <w:top w:val="nil"/>
              <w:left w:val="nil"/>
              <w:bottom w:val="single" w:sz="4" w:space="0" w:color="auto"/>
              <w:right w:val="single" w:sz="4" w:space="0" w:color="auto"/>
            </w:tcBorders>
            <w:shd w:val="clear" w:color="auto" w:fill="auto"/>
            <w:vAlign w:val="center"/>
            <w:hideMark/>
          </w:tcPr>
          <w:p w14:paraId="0326769C" w14:textId="77777777" w:rsidR="00BC6E97" w:rsidRPr="00FC0E65" w:rsidRDefault="00BC6E97" w:rsidP="00BC6E97">
            <w:pPr>
              <w:jc w:val="center"/>
              <w:rPr>
                <w:color w:val="000000"/>
                <w:sz w:val="18"/>
                <w:szCs w:val="18"/>
              </w:rPr>
            </w:pPr>
            <w:r w:rsidRPr="00FC0E65">
              <w:rPr>
                <w:color w:val="000000"/>
                <w:sz w:val="18"/>
                <w:szCs w:val="18"/>
              </w:rPr>
              <w:t>17,1</w:t>
            </w:r>
          </w:p>
        </w:tc>
        <w:tc>
          <w:tcPr>
            <w:tcW w:w="334" w:type="pct"/>
            <w:tcBorders>
              <w:top w:val="nil"/>
              <w:left w:val="nil"/>
              <w:bottom w:val="single" w:sz="4" w:space="0" w:color="auto"/>
              <w:right w:val="single" w:sz="4" w:space="0" w:color="auto"/>
            </w:tcBorders>
            <w:shd w:val="clear" w:color="auto" w:fill="auto"/>
            <w:vAlign w:val="center"/>
            <w:hideMark/>
          </w:tcPr>
          <w:p w14:paraId="75A0F584" w14:textId="77777777" w:rsidR="00BC6E97" w:rsidRPr="00FC0E65" w:rsidRDefault="00BC6E97" w:rsidP="00BC6E97">
            <w:pPr>
              <w:jc w:val="center"/>
              <w:rPr>
                <w:color w:val="000000"/>
                <w:sz w:val="18"/>
                <w:szCs w:val="18"/>
              </w:rPr>
            </w:pPr>
            <w:r w:rsidRPr="00FC0E65">
              <w:rPr>
                <w:color w:val="000000"/>
                <w:sz w:val="18"/>
                <w:szCs w:val="18"/>
              </w:rPr>
              <w:t>17,2</w:t>
            </w:r>
          </w:p>
        </w:tc>
        <w:tc>
          <w:tcPr>
            <w:tcW w:w="336" w:type="pct"/>
            <w:tcBorders>
              <w:top w:val="nil"/>
              <w:left w:val="nil"/>
              <w:bottom w:val="single" w:sz="4" w:space="0" w:color="auto"/>
              <w:right w:val="single" w:sz="4" w:space="0" w:color="auto"/>
            </w:tcBorders>
            <w:shd w:val="clear" w:color="auto" w:fill="auto"/>
            <w:vAlign w:val="center"/>
            <w:hideMark/>
          </w:tcPr>
          <w:p w14:paraId="3AF7C7A9" w14:textId="77777777" w:rsidR="00BC6E97" w:rsidRPr="00FC0E65" w:rsidRDefault="00BC6E97" w:rsidP="00BC6E97">
            <w:pPr>
              <w:jc w:val="center"/>
              <w:rPr>
                <w:color w:val="000000"/>
                <w:sz w:val="18"/>
                <w:szCs w:val="18"/>
              </w:rPr>
            </w:pPr>
            <w:r w:rsidRPr="00FC0E65">
              <w:rPr>
                <w:color w:val="000000"/>
                <w:sz w:val="18"/>
                <w:szCs w:val="18"/>
              </w:rPr>
              <w:t>16,9</w:t>
            </w:r>
          </w:p>
        </w:tc>
        <w:tc>
          <w:tcPr>
            <w:tcW w:w="384" w:type="pct"/>
            <w:tcBorders>
              <w:top w:val="nil"/>
              <w:left w:val="nil"/>
              <w:bottom w:val="single" w:sz="4" w:space="0" w:color="auto"/>
              <w:right w:val="single" w:sz="4" w:space="0" w:color="auto"/>
            </w:tcBorders>
            <w:shd w:val="clear" w:color="auto" w:fill="auto"/>
            <w:vAlign w:val="center"/>
            <w:hideMark/>
          </w:tcPr>
          <w:p w14:paraId="4EB36ECB" w14:textId="77777777" w:rsidR="00BC6E97" w:rsidRPr="00FC0E65" w:rsidRDefault="00BC6E97" w:rsidP="00BC6E97">
            <w:pPr>
              <w:jc w:val="center"/>
              <w:rPr>
                <w:color w:val="000000"/>
                <w:sz w:val="18"/>
                <w:szCs w:val="18"/>
              </w:rPr>
            </w:pPr>
            <w:r w:rsidRPr="00FC0E65">
              <w:rPr>
                <w:color w:val="000000"/>
                <w:sz w:val="18"/>
                <w:szCs w:val="18"/>
              </w:rPr>
              <w:t>17,0</w:t>
            </w:r>
          </w:p>
        </w:tc>
        <w:tc>
          <w:tcPr>
            <w:tcW w:w="301" w:type="pct"/>
            <w:tcBorders>
              <w:top w:val="nil"/>
              <w:left w:val="nil"/>
              <w:bottom w:val="single" w:sz="4" w:space="0" w:color="auto"/>
              <w:right w:val="single" w:sz="4" w:space="0" w:color="auto"/>
            </w:tcBorders>
            <w:shd w:val="clear" w:color="auto" w:fill="auto"/>
            <w:vAlign w:val="center"/>
            <w:hideMark/>
          </w:tcPr>
          <w:p w14:paraId="54AE37C3" w14:textId="77777777" w:rsidR="00BC6E97" w:rsidRPr="00FC0E65" w:rsidRDefault="00BC6E97" w:rsidP="00BC6E97">
            <w:pPr>
              <w:jc w:val="center"/>
              <w:rPr>
                <w:color w:val="000000"/>
                <w:sz w:val="18"/>
                <w:szCs w:val="18"/>
              </w:rPr>
            </w:pPr>
            <w:r w:rsidRPr="00FC0E65">
              <w:rPr>
                <w:color w:val="000000"/>
                <w:sz w:val="18"/>
                <w:szCs w:val="18"/>
              </w:rPr>
              <w:t>17,1</w:t>
            </w:r>
          </w:p>
        </w:tc>
        <w:tc>
          <w:tcPr>
            <w:tcW w:w="322" w:type="pct"/>
            <w:tcBorders>
              <w:top w:val="nil"/>
              <w:left w:val="nil"/>
              <w:bottom w:val="single" w:sz="4" w:space="0" w:color="auto"/>
              <w:right w:val="single" w:sz="4" w:space="0" w:color="auto"/>
            </w:tcBorders>
            <w:shd w:val="clear" w:color="auto" w:fill="auto"/>
            <w:vAlign w:val="center"/>
            <w:hideMark/>
          </w:tcPr>
          <w:p w14:paraId="3A9E21C3" w14:textId="77777777" w:rsidR="00BC6E97" w:rsidRPr="00FC0E65" w:rsidRDefault="00BC6E97" w:rsidP="00BC6E97">
            <w:pPr>
              <w:jc w:val="center"/>
              <w:rPr>
                <w:color w:val="000000"/>
                <w:sz w:val="18"/>
                <w:szCs w:val="18"/>
              </w:rPr>
            </w:pPr>
            <w:r w:rsidRPr="00FC0E65">
              <w:rPr>
                <w:color w:val="000000"/>
                <w:sz w:val="18"/>
                <w:szCs w:val="18"/>
              </w:rPr>
              <w:t>16,8</w:t>
            </w:r>
          </w:p>
        </w:tc>
        <w:tc>
          <w:tcPr>
            <w:tcW w:w="383" w:type="pct"/>
            <w:tcBorders>
              <w:top w:val="nil"/>
              <w:left w:val="nil"/>
              <w:bottom w:val="single" w:sz="4" w:space="0" w:color="auto"/>
              <w:right w:val="single" w:sz="4" w:space="0" w:color="auto"/>
            </w:tcBorders>
            <w:shd w:val="clear" w:color="auto" w:fill="auto"/>
            <w:vAlign w:val="center"/>
            <w:hideMark/>
          </w:tcPr>
          <w:p w14:paraId="5F81FB39" w14:textId="77777777" w:rsidR="00BC6E97" w:rsidRPr="00FC0E65" w:rsidRDefault="00BC6E97" w:rsidP="00BC6E97">
            <w:pPr>
              <w:jc w:val="center"/>
              <w:rPr>
                <w:color w:val="000000"/>
                <w:sz w:val="18"/>
                <w:szCs w:val="18"/>
              </w:rPr>
            </w:pPr>
            <w:r w:rsidRPr="00FC0E65">
              <w:rPr>
                <w:color w:val="000000"/>
                <w:sz w:val="18"/>
                <w:szCs w:val="18"/>
              </w:rPr>
              <w:t>16,9</w:t>
            </w:r>
          </w:p>
        </w:tc>
        <w:tc>
          <w:tcPr>
            <w:tcW w:w="314" w:type="pct"/>
            <w:tcBorders>
              <w:top w:val="nil"/>
              <w:left w:val="nil"/>
              <w:bottom w:val="single" w:sz="4" w:space="0" w:color="auto"/>
              <w:right w:val="single" w:sz="4" w:space="0" w:color="auto"/>
            </w:tcBorders>
            <w:shd w:val="clear" w:color="auto" w:fill="auto"/>
            <w:vAlign w:val="center"/>
            <w:hideMark/>
          </w:tcPr>
          <w:p w14:paraId="188F9B31" w14:textId="77777777" w:rsidR="00BC6E97" w:rsidRPr="00FC0E65" w:rsidRDefault="00BC6E97" w:rsidP="00BC6E97">
            <w:pPr>
              <w:jc w:val="center"/>
              <w:rPr>
                <w:color w:val="000000"/>
                <w:sz w:val="18"/>
                <w:szCs w:val="18"/>
              </w:rPr>
            </w:pPr>
            <w:r w:rsidRPr="00FC0E65">
              <w:rPr>
                <w:color w:val="000000"/>
                <w:sz w:val="18"/>
                <w:szCs w:val="18"/>
              </w:rPr>
              <w:t>17,0</w:t>
            </w:r>
          </w:p>
        </w:tc>
      </w:tr>
      <w:tr w:rsidR="00BC6E97" w:rsidRPr="00FC0E65" w14:paraId="050C315F" w14:textId="77777777" w:rsidTr="00BC6E97">
        <w:trPr>
          <w:trHeight w:val="375"/>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5FFFF2A4" w14:textId="77777777" w:rsidR="00BC6E97" w:rsidRPr="00FC0E65" w:rsidRDefault="00BC6E97" w:rsidP="00BC6E97">
            <w:pPr>
              <w:rPr>
                <w:sz w:val="18"/>
                <w:szCs w:val="18"/>
              </w:rPr>
            </w:pPr>
            <w:r w:rsidRPr="00FC0E65">
              <w:rPr>
                <w:sz w:val="18"/>
                <w:szCs w:val="18"/>
              </w:rPr>
              <w:t>Численность населения старше трудоспособного возраста</w:t>
            </w:r>
          </w:p>
        </w:tc>
        <w:tc>
          <w:tcPr>
            <w:tcW w:w="505" w:type="pct"/>
            <w:tcBorders>
              <w:top w:val="nil"/>
              <w:left w:val="nil"/>
              <w:bottom w:val="single" w:sz="4" w:space="0" w:color="auto"/>
              <w:right w:val="single" w:sz="4" w:space="0" w:color="auto"/>
            </w:tcBorders>
            <w:shd w:val="clear" w:color="auto" w:fill="auto"/>
            <w:vAlign w:val="center"/>
            <w:hideMark/>
          </w:tcPr>
          <w:p w14:paraId="790C7203" w14:textId="77777777" w:rsidR="00BC6E97" w:rsidRPr="00FC0E65" w:rsidRDefault="00BC6E97" w:rsidP="00BC6E97">
            <w:pPr>
              <w:jc w:val="center"/>
              <w:rPr>
                <w:sz w:val="18"/>
                <w:szCs w:val="18"/>
              </w:rPr>
            </w:pPr>
            <w:proofErr w:type="spellStart"/>
            <w:r w:rsidRPr="00FC0E65">
              <w:rPr>
                <w:sz w:val="18"/>
                <w:szCs w:val="18"/>
              </w:rPr>
              <w:t>тыс</w:t>
            </w:r>
            <w:proofErr w:type="gramStart"/>
            <w:r w:rsidRPr="00FC0E65">
              <w:rPr>
                <w:sz w:val="18"/>
                <w:szCs w:val="18"/>
              </w:rPr>
              <w:t>.ч</w:t>
            </w:r>
            <w:proofErr w:type="gramEnd"/>
            <w:r w:rsidRPr="00FC0E65">
              <w:rPr>
                <w:sz w:val="18"/>
                <w:szCs w:val="18"/>
              </w:rPr>
              <w:t>ел</w:t>
            </w:r>
            <w:proofErr w:type="spellEnd"/>
            <w:r w:rsidRPr="00FC0E65">
              <w:rPr>
                <w:sz w:val="18"/>
                <w:szCs w:val="18"/>
              </w:rPr>
              <w:t>.</w:t>
            </w:r>
          </w:p>
        </w:tc>
        <w:tc>
          <w:tcPr>
            <w:tcW w:w="271" w:type="pct"/>
            <w:tcBorders>
              <w:top w:val="nil"/>
              <w:left w:val="nil"/>
              <w:bottom w:val="single" w:sz="4" w:space="0" w:color="auto"/>
              <w:right w:val="single" w:sz="4" w:space="0" w:color="auto"/>
            </w:tcBorders>
            <w:shd w:val="clear" w:color="auto" w:fill="auto"/>
            <w:vAlign w:val="center"/>
            <w:hideMark/>
          </w:tcPr>
          <w:p w14:paraId="6D7EE7A1" w14:textId="77777777" w:rsidR="00BC6E97" w:rsidRPr="00FC0E65" w:rsidRDefault="00BC6E97" w:rsidP="00BC6E97">
            <w:pPr>
              <w:jc w:val="center"/>
              <w:rPr>
                <w:color w:val="000000"/>
                <w:sz w:val="18"/>
                <w:szCs w:val="18"/>
              </w:rPr>
            </w:pPr>
            <w:r w:rsidRPr="00FC0E65">
              <w:rPr>
                <w:color w:val="000000"/>
                <w:sz w:val="18"/>
                <w:szCs w:val="18"/>
              </w:rPr>
              <w:t>8,7</w:t>
            </w:r>
          </w:p>
        </w:tc>
        <w:tc>
          <w:tcPr>
            <w:tcW w:w="271" w:type="pct"/>
            <w:tcBorders>
              <w:top w:val="nil"/>
              <w:left w:val="nil"/>
              <w:bottom w:val="single" w:sz="4" w:space="0" w:color="auto"/>
              <w:right w:val="single" w:sz="4" w:space="0" w:color="auto"/>
            </w:tcBorders>
            <w:shd w:val="clear" w:color="auto" w:fill="auto"/>
            <w:vAlign w:val="center"/>
            <w:hideMark/>
          </w:tcPr>
          <w:p w14:paraId="38890626" w14:textId="77777777" w:rsidR="00BC6E97" w:rsidRPr="00FC0E65" w:rsidRDefault="00BC6E97" w:rsidP="00BC6E97">
            <w:pPr>
              <w:jc w:val="center"/>
              <w:rPr>
                <w:color w:val="000000"/>
                <w:sz w:val="18"/>
                <w:szCs w:val="18"/>
              </w:rPr>
            </w:pPr>
            <w:r w:rsidRPr="00FC0E65">
              <w:rPr>
                <w:color w:val="000000"/>
                <w:sz w:val="18"/>
                <w:szCs w:val="18"/>
              </w:rPr>
              <w:t>8,9</w:t>
            </w:r>
          </w:p>
        </w:tc>
        <w:tc>
          <w:tcPr>
            <w:tcW w:w="271" w:type="pct"/>
            <w:tcBorders>
              <w:top w:val="nil"/>
              <w:left w:val="nil"/>
              <w:bottom w:val="single" w:sz="4" w:space="0" w:color="auto"/>
              <w:right w:val="single" w:sz="4" w:space="0" w:color="auto"/>
            </w:tcBorders>
            <w:shd w:val="clear" w:color="auto" w:fill="auto"/>
            <w:vAlign w:val="center"/>
            <w:hideMark/>
          </w:tcPr>
          <w:p w14:paraId="7BBDA09D" w14:textId="77777777" w:rsidR="00BC6E97" w:rsidRPr="00FC0E65" w:rsidRDefault="00BC6E97" w:rsidP="00BC6E97">
            <w:pPr>
              <w:jc w:val="center"/>
              <w:rPr>
                <w:color w:val="000000"/>
                <w:sz w:val="18"/>
                <w:szCs w:val="18"/>
              </w:rPr>
            </w:pPr>
            <w:r w:rsidRPr="00FC0E65">
              <w:rPr>
                <w:color w:val="000000"/>
                <w:sz w:val="18"/>
                <w:szCs w:val="18"/>
              </w:rPr>
              <w:t>8,9</w:t>
            </w:r>
          </w:p>
        </w:tc>
        <w:tc>
          <w:tcPr>
            <w:tcW w:w="399" w:type="pct"/>
            <w:tcBorders>
              <w:top w:val="nil"/>
              <w:left w:val="nil"/>
              <w:bottom w:val="single" w:sz="4" w:space="0" w:color="auto"/>
              <w:right w:val="single" w:sz="4" w:space="0" w:color="auto"/>
            </w:tcBorders>
            <w:shd w:val="clear" w:color="auto" w:fill="auto"/>
            <w:vAlign w:val="center"/>
            <w:hideMark/>
          </w:tcPr>
          <w:p w14:paraId="34C7ABCF" w14:textId="77777777" w:rsidR="00BC6E97" w:rsidRPr="00FC0E65" w:rsidRDefault="00BC6E97" w:rsidP="00BC6E97">
            <w:pPr>
              <w:jc w:val="center"/>
              <w:rPr>
                <w:color w:val="000000"/>
                <w:sz w:val="18"/>
                <w:szCs w:val="18"/>
              </w:rPr>
            </w:pPr>
            <w:r w:rsidRPr="00FC0E65">
              <w:rPr>
                <w:color w:val="000000"/>
                <w:sz w:val="18"/>
                <w:szCs w:val="18"/>
              </w:rPr>
              <w:t>8,9</w:t>
            </w:r>
          </w:p>
        </w:tc>
        <w:tc>
          <w:tcPr>
            <w:tcW w:w="289" w:type="pct"/>
            <w:tcBorders>
              <w:top w:val="nil"/>
              <w:left w:val="nil"/>
              <w:bottom w:val="single" w:sz="4" w:space="0" w:color="auto"/>
              <w:right w:val="single" w:sz="4" w:space="0" w:color="auto"/>
            </w:tcBorders>
            <w:shd w:val="clear" w:color="auto" w:fill="auto"/>
            <w:vAlign w:val="center"/>
            <w:hideMark/>
          </w:tcPr>
          <w:p w14:paraId="6B16F8F1" w14:textId="77777777" w:rsidR="00BC6E97" w:rsidRPr="00FC0E65" w:rsidRDefault="00BC6E97" w:rsidP="00BC6E97">
            <w:pPr>
              <w:jc w:val="center"/>
              <w:rPr>
                <w:color w:val="000000"/>
                <w:sz w:val="18"/>
                <w:szCs w:val="18"/>
              </w:rPr>
            </w:pPr>
            <w:r w:rsidRPr="00FC0E65">
              <w:rPr>
                <w:color w:val="000000"/>
                <w:sz w:val="18"/>
                <w:szCs w:val="18"/>
              </w:rPr>
              <w:t>8,9</w:t>
            </w:r>
          </w:p>
        </w:tc>
        <w:tc>
          <w:tcPr>
            <w:tcW w:w="334" w:type="pct"/>
            <w:tcBorders>
              <w:top w:val="nil"/>
              <w:left w:val="nil"/>
              <w:bottom w:val="single" w:sz="4" w:space="0" w:color="auto"/>
              <w:right w:val="single" w:sz="4" w:space="0" w:color="auto"/>
            </w:tcBorders>
            <w:shd w:val="clear" w:color="auto" w:fill="auto"/>
            <w:vAlign w:val="center"/>
            <w:hideMark/>
          </w:tcPr>
          <w:p w14:paraId="6B592019" w14:textId="77777777" w:rsidR="00BC6E97" w:rsidRPr="00FC0E65" w:rsidRDefault="00BC6E97" w:rsidP="00BC6E97">
            <w:pPr>
              <w:jc w:val="center"/>
              <w:rPr>
                <w:color w:val="000000"/>
                <w:sz w:val="18"/>
                <w:szCs w:val="18"/>
              </w:rPr>
            </w:pPr>
            <w:r w:rsidRPr="00FC0E65">
              <w:rPr>
                <w:color w:val="000000"/>
                <w:sz w:val="18"/>
                <w:szCs w:val="18"/>
              </w:rPr>
              <w:t>8,9</w:t>
            </w:r>
          </w:p>
        </w:tc>
        <w:tc>
          <w:tcPr>
            <w:tcW w:w="336" w:type="pct"/>
            <w:tcBorders>
              <w:top w:val="nil"/>
              <w:left w:val="nil"/>
              <w:bottom w:val="single" w:sz="4" w:space="0" w:color="auto"/>
              <w:right w:val="single" w:sz="4" w:space="0" w:color="auto"/>
            </w:tcBorders>
            <w:shd w:val="clear" w:color="auto" w:fill="auto"/>
            <w:vAlign w:val="center"/>
            <w:hideMark/>
          </w:tcPr>
          <w:p w14:paraId="55314429" w14:textId="77777777" w:rsidR="00BC6E97" w:rsidRPr="00FC0E65" w:rsidRDefault="00BC6E97" w:rsidP="00BC6E97">
            <w:pPr>
              <w:jc w:val="center"/>
              <w:rPr>
                <w:color w:val="000000"/>
                <w:sz w:val="18"/>
                <w:szCs w:val="18"/>
              </w:rPr>
            </w:pPr>
            <w:r w:rsidRPr="00FC0E65">
              <w:rPr>
                <w:color w:val="000000"/>
                <w:sz w:val="18"/>
                <w:szCs w:val="18"/>
              </w:rPr>
              <w:t>8,8</w:t>
            </w:r>
          </w:p>
        </w:tc>
        <w:tc>
          <w:tcPr>
            <w:tcW w:w="384" w:type="pct"/>
            <w:tcBorders>
              <w:top w:val="nil"/>
              <w:left w:val="nil"/>
              <w:bottom w:val="single" w:sz="4" w:space="0" w:color="auto"/>
              <w:right w:val="single" w:sz="4" w:space="0" w:color="auto"/>
            </w:tcBorders>
            <w:shd w:val="clear" w:color="auto" w:fill="auto"/>
            <w:vAlign w:val="center"/>
            <w:hideMark/>
          </w:tcPr>
          <w:p w14:paraId="5E10B415" w14:textId="77777777" w:rsidR="00BC6E97" w:rsidRPr="00FC0E65" w:rsidRDefault="00BC6E97" w:rsidP="00BC6E97">
            <w:pPr>
              <w:jc w:val="center"/>
              <w:rPr>
                <w:color w:val="000000"/>
                <w:sz w:val="18"/>
                <w:szCs w:val="18"/>
              </w:rPr>
            </w:pPr>
            <w:r w:rsidRPr="00FC0E65">
              <w:rPr>
                <w:color w:val="000000"/>
                <w:sz w:val="18"/>
                <w:szCs w:val="18"/>
              </w:rPr>
              <w:t>8,8</w:t>
            </w:r>
          </w:p>
        </w:tc>
        <w:tc>
          <w:tcPr>
            <w:tcW w:w="301" w:type="pct"/>
            <w:tcBorders>
              <w:top w:val="nil"/>
              <w:left w:val="nil"/>
              <w:bottom w:val="single" w:sz="4" w:space="0" w:color="auto"/>
              <w:right w:val="single" w:sz="4" w:space="0" w:color="auto"/>
            </w:tcBorders>
            <w:shd w:val="clear" w:color="auto" w:fill="auto"/>
            <w:vAlign w:val="center"/>
            <w:hideMark/>
          </w:tcPr>
          <w:p w14:paraId="41D965A4" w14:textId="77777777" w:rsidR="00BC6E97" w:rsidRPr="00FC0E65" w:rsidRDefault="00BC6E97" w:rsidP="00BC6E97">
            <w:pPr>
              <w:jc w:val="center"/>
              <w:rPr>
                <w:color w:val="000000"/>
                <w:sz w:val="18"/>
                <w:szCs w:val="18"/>
              </w:rPr>
            </w:pPr>
            <w:r w:rsidRPr="00FC0E65">
              <w:rPr>
                <w:color w:val="000000"/>
                <w:sz w:val="18"/>
                <w:szCs w:val="18"/>
              </w:rPr>
              <w:t>8,8</w:t>
            </w:r>
          </w:p>
        </w:tc>
        <w:tc>
          <w:tcPr>
            <w:tcW w:w="322" w:type="pct"/>
            <w:tcBorders>
              <w:top w:val="nil"/>
              <w:left w:val="nil"/>
              <w:bottom w:val="single" w:sz="4" w:space="0" w:color="auto"/>
              <w:right w:val="single" w:sz="4" w:space="0" w:color="auto"/>
            </w:tcBorders>
            <w:shd w:val="clear" w:color="auto" w:fill="auto"/>
            <w:vAlign w:val="center"/>
            <w:hideMark/>
          </w:tcPr>
          <w:p w14:paraId="4C1D2084" w14:textId="77777777" w:rsidR="00BC6E97" w:rsidRPr="00FC0E65" w:rsidRDefault="00BC6E97" w:rsidP="00BC6E97">
            <w:pPr>
              <w:jc w:val="center"/>
              <w:rPr>
                <w:color w:val="000000"/>
                <w:sz w:val="18"/>
                <w:szCs w:val="18"/>
              </w:rPr>
            </w:pPr>
            <w:r w:rsidRPr="00FC0E65">
              <w:rPr>
                <w:color w:val="000000"/>
                <w:sz w:val="18"/>
                <w:szCs w:val="18"/>
              </w:rPr>
              <w:t>8,7</w:t>
            </w:r>
          </w:p>
        </w:tc>
        <w:tc>
          <w:tcPr>
            <w:tcW w:w="383" w:type="pct"/>
            <w:tcBorders>
              <w:top w:val="nil"/>
              <w:left w:val="nil"/>
              <w:bottom w:val="single" w:sz="4" w:space="0" w:color="auto"/>
              <w:right w:val="single" w:sz="4" w:space="0" w:color="auto"/>
            </w:tcBorders>
            <w:shd w:val="clear" w:color="auto" w:fill="auto"/>
            <w:vAlign w:val="center"/>
            <w:hideMark/>
          </w:tcPr>
          <w:p w14:paraId="14753CED" w14:textId="77777777" w:rsidR="00BC6E97" w:rsidRPr="00FC0E65" w:rsidRDefault="00BC6E97" w:rsidP="00BC6E97">
            <w:pPr>
              <w:jc w:val="center"/>
              <w:rPr>
                <w:color w:val="000000"/>
                <w:sz w:val="18"/>
                <w:szCs w:val="18"/>
              </w:rPr>
            </w:pPr>
            <w:r w:rsidRPr="00FC0E65">
              <w:rPr>
                <w:color w:val="000000"/>
                <w:sz w:val="18"/>
                <w:szCs w:val="18"/>
              </w:rPr>
              <w:t>8,7</w:t>
            </w:r>
          </w:p>
        </w:tc>
        <w:tc>
          <w:tcPr>
            <w:tcW w:w="314" w:type="pct"/>
            <w:tcBorders>
              <w:top w:val="nil"/>
              <w:left w:val="nil"/>
              <w:bottom w:val="single" w:sz="4" w:space="0" w:color="auto"/>
              <w:right w:val="single" w:sz="4" w:space="0" w:color="auto"/>
            </w:tcBorders>
            <w:shd w:val="clear" w:color="auto" w:fill="auto"/>
            <w:vAlign w:val="center"/>
            <w:hideMark/>
          </w:tcPr>
          <w:p w14:paraId="70AF02D2" w14:textId="77777777" w:rsidR="00BC6E97" w:rsidRPr="00FC0E65" w:rsidRDefault="00BC6E97" w:rsidP="00BC6E97">
            <w:pPr>
              <w:jc w:val="center"/>
              <w:rPr>
                <w:color w:val="000000"/>
                <w:sz w:val="18"/>
                <w:szCs w:val="18"/>
              </w:rPr>
            </w:pPr>
            <w:r w:rsidRPr="00FC0E65">
              <w:rPr>
                <w:color w:val="000000"/>
                <w:sz w:val="18"/>
                <w:szCs w:val="18"/>
              </w:rPr>
              <w:t>8,7</w:t>
            </w:r>
          </w:p>
        </w:tc>
      </w:tr>
      <w:tr w:rsidR="00BC6E97" w:rsidRPr="00FC0E65" w14:paraId="7AA38D88" w14:textId="77777777" w:rsidTr="00BC6E97">
        <w:trPr>
          <w:trHeight w:val="1125"/>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3FCEBF63" w14:textId="77777777" w:rsidR="00BC6E97" w:rsidRPr="00FC0E65" w:rsidRDefault="00BC6E97" w:rsidP="00BC6E97">
            <w:pPr>
              <w:rPr>
                <w:sz w:val="18"/>
                <w:szCs w:val="18"/>
              </w:rPr>
            </w:pPr>
            <w:r w:rsidRPr="00FC0E65">
              <w:rPr>
                <w:sz w:val="18"/>
                <w:szCs w:val="18"/>
              </w:rPr>
              <w:t>Общий коэффициент рождаемости</w:t>
            </w:r>
          </w:p>
        </w:tc>
        <w:tc>
          <w:tcPr>
            <w:tcW w:w="505" w:type="pct"/>
            <w:tcBorders>
              <w:top w:val="nil"/>
              <w:left w:val="nil"/>
              <w:bottom w:val="single" w:sz="4" w:space="0" w:color="auto"/>
              <w:right w:val="single" w:sz="4" w:space="0" w:color="auto"/>
            </w:tcBorders>
            <w:shd w:val="clear" w:color="auto" w:fill="auto"/>
            <w:vAlign w:val="center"/>
            <w:hideMark/>
          </w:tcPr>
          <w:p w14:paraId="79910371" w14:textId="77777777" w:rsidR="00BC6E97" w:rsidRPr="00FC0E65" w:rsidRDefault="00BC6E97" w:rsidP="00BC6E97">
            <w:pPr>
              <w:jc w:val="center"/>
              <w:rPr>
                <w:sz w:val="18"/>
                <w:szCs w:val="18"/>
              </w:rPr>
            </w:pPr>
            <w:r w:rsidRPr="00FC0E65">
              <w:rPr>
                <w:sz w:val="18"/>
                <w:szCs w:val="18"/>
              </w:rPr>
              <w:t>число родившихся на 1000 человек населения</w:t>
            </w:r>
          </w:p>
        </w:tc>
        <w:tc>
          <w:tcPr>
            <w:tcW w:w="271" w:type="pct"/>
            <w:tcBorders>
              <w:top w:val="nil"/>
              <w:left w:val="nil"/>
              <w:bottom w:val="single" w:sz="4" w:space="0" w:color="auto"/>
              <w:right w:val="single" w:sz="4" w:space="0" w:color="auto"/>
            </w:tcBorders>
            <w:shd w:val="clear" w:color="auto" w:fill="auto"/>
            <w:vAlign w:val="center"/>
            <w:hideMark/>
          </w:tcPr>
          <w:p w14:paraId="4B3DF505" w14:textId="77777777" w:rsidR="00BC6E97" w:rsidRPr="00FC0E65" w:rsidRDefault="00BC6E97" w:rsidP="00BC6E97">
            <w:pPr>
              <w:jc w:val="center"/>
              <w:rPr>
                <w:color w:val="000000"/>
                <w:sz w:val="18"/>
                <w:szCs w:val="18"/>
              </w:rPr>
            </w:pPr>
            <w:r w:rsidRPr="00FC0E65">
              <w:rPr>
                <w:color w:val="000000"/>
                <w:sz w:val="18"/>
                <w:szCs w:val="18"/>
              </w:rPr>
              <w:t>11,8</w:t>
            </w:r>
          </w:p>
        </w:tc>
        <w:tc>
          <w:tcPr>
            <w:tcW w:w="271" w:type="pct"/>
            <w:tcBorders>
              <w:top w:val="nil"/>
              <w:left w:val="nil"/>
              <w:bottom w:val="single" w:sz="4" w:space="0" w:color="auto"/>
              <w:right w:val="single" w:sz="4" w:space="0" w:color="auto"/>
            </w:tcBorders>
            <w:shd w:val="clear" w:color="auto" w:fill="auto"/>
            <w:vAlign w:val="center"/>
            <w:hideMark/>
          </w:tcPr>
          <w:p w14:paraId="22ED9B1B" w14:textId="77777777" w:rsidR="00BC6E97" w:rsidRPr="00FC0E65" w:rsidRDefault="00BC6E97" w:rsidP="00BC6E97">
            <w:pPr>
              <w:jc w:val="center"/>
              <w:rPr>
                <w:color w:val="000000"/>
                <w:sz w:val="18"/>
                <w:szCs w:val="18"/>
              </w:rPr>
            </w:pPr>
            <w:r w:rsidRPr="00FC0E65">
              <w:rPr>
                <w:color w:val="000000"/>
                <w:sz w:val="18"/>
                <w:szCs w:val="18"/>
              </w:rPr>
              <w:t>10,1</w:t>
            </w:r>
          </w:p>
        </w:tc>
        <w:tc>
          <w:tcPr>
            <w:tcW w:w="271" w:type="pct"/>
            <w:tcBorders>
              <w:top w:val="nil"/>
              <w:left w:val="nil"/>
              <w:bottom w:val="single" w:sz="4" w:space="0" w:color="auto"/>
              <w:right w:val="single" w:sz="4" w:space="0" w:color="auto"/>
            </w:tcBorders>
            <w:shd w:val="clear" w:color="auto" w:fill="auto"/>
            <w:vAlign w:val="center"/>
            <w:hideMark/>
          </w:tcPr>
          <w:p w14:paraId="10642FEE" w14:textId="77777777" w:rsidR="00BC6E97" w:rsidRPr="00FC0E65" w:rsidRDefault="00BC6E97" w:rsidP="00BC6E97">
            <w:pPr>
              <w:jc w:val="center"/>
              <w:rPr>
                <w:color w:val="000000"/>
                <w:sz w:val="18"/>
                <w:szCs w:val="18"/>
              </w:rPr>
            </w:pPr>
            <w:r w:rsidRPr="00FC0E65">
              <w:rPr>
                <w:color w:val="000000"/>
                <w:sz w:val="18"/>
                <w:szCs w:val="18"/>
              </w:rPr>
              <w:t>10,1</w:t>
            </w:r>
          </w:p>
        </w:tc>
        <w:tc>
          <w:tcPr>
            <w:tcW w:w="399" w:type="pct"/>
            <w:tcBorders>
              <w:top w:val="nil"/>
              <w:left w:val="nil"/>
              <w:bottom w:val="single" w:sz="4" w:space="0" w:color="auto"/>
              <w:right w:val="single" w:sz="4" w:space="0" w:color="auto"/>
            </w:tcBorders>
            <w:shd w:val="clear" w:color="auto" w:fill="auto"/>
            <w:vAlign w:val="center"/>
            <w:hideMark/>
          </w:tcPr>
          <w:p w14:paraId="6E8F7E1F" w14:textId="77777777" w:rsidR="00BC6E97" w:rsidRPr="00FC0E65" w:rsidRDefault="00BC6E97" w:rsidP="00BC6E97">
            <w:pPr>
              <w:jc w:val="center"/>
              <w:rPr>
                <w:color w:val="000000"/>
                <w:sz w:val="18"/>
                <w:szCs w:val="18"/>
              </w:rPr>
            </w:pPr>
            <w:r w:rsidRPr="00FC0E65">
              <w:rPr>
                <w:color w:val="000000"/>
                <w:sz w:val="18"/>
                <w:szCs w:val="18"/>
              </w:rPr>
              <w:t>10,1</w:t>
            </w:r>
          </w:p>
        </w:tc>
        <w:tc>
          <w:tcPr>
            <w:tcW w:w="289" w:type="pct"/>
            <w:tcBorders>
              <w:top w:val="nil"/>
              <w:left w:val="nil"/>
              <w:bottom w:val="single" w:sz="4" w:space="0" w:color="auto"/>
              <w:right w:val="single" w:sz="4" w:space="0" w:color="auto"/>
            </w:tcBorders>
            <w:shd w:val="clear" w:color="auto" w:fill="auto"/>
            <w:vAlign w:val="center"/>
            <w:hideMark/>
          </w:tcPr>
          <w:p w14:paraId="11E6621A" w14:textId="77777777" w:rsidR="00BC6E97" w:rsidRPr="00FC0E65" w:rsidRDefault="00BC6E97" w:rsidP="00BC6E97">
            <w:pPr>
              <w:jc w:val="center"/>
              <w:rPr>
                <w:color w:val="000000"/>
                <w:sz w:val="18"/>
                <w:szCs w:val="18"/>
              </w:rPr>
            </w:pPr>
            <w:r w:rsidRPr="00FC0E65">
              <w:rPr>
                <w:color w:val="000000"/>
                <w:sz w:val="18"/>
                <w:szCs w:val="18"/>
              </w:rPr>
              <w:t>10,1</w:t>
            </w:r>
          </w:p>
        </w:tc>
        <w:tc>
          <w:tcPr>
            <w:tcW w:w="334" w:type="pct"/>
            <w:tcBorders>
              <w:top w:val="nil"/>
              <w:left w:val="nil"/>
              <w:bottom w:val="single" w:sz="4" w:space="0" w:color="auto"/>
              <w:right w:val="single" w:sz="4" w:space="0" w:color="auto"/>
            </w:tcBorders>
            <w:shd w:val="clear" w:color="auto" w:fill="auto"/>
            <w:vAlign w:val="center"/>
            <w:hideMark/>
          </w:tcPr>
          <w:p w14:paraId="4E4E3611" w14:textId="77777777" w:rsidR="00BC6E97" w:rsidRPr="00FC0E65" w:rsidRDefault="00BC6E97" w:rsidP="00BC6E97">
            <w:pPr>
              <w:jc w:val="center"/>
              <w:rPr>
                <w:color w:val="000000"/>
                <w:sz w:val="18"/>
                <w:szCs w:val="18"/>
              </w:rPr>
            </w:pPr>
            <w:r w:rsidRPr="00FC0E65">
              <w:rPr>
                <w:color w:val="000000"/>
                <w:sz w:val="18"/>
                <w:szCs w:val="18"/>
              </w:rPr>
              <w:t>10,1</w:t>
            </w:r>
          </w:p>
        </w:tc>
        <w:tc>
          <w:tcPr>
            <w:tcW w:w="336" w:type="pct"/>
            <w:tcBorders>
              <w:top w:val="nil"/>
              <w:left w:val="nil"/>
              <w:bottom w:val="single" w:sz="4" w:space="0" w:color="auto"/>
              <w:right w:val="single" w:sz="4" w:space="0" w:color="auto"/>
            </w:tcBorders>
            <w:shd w:val="clear" w:color="auto" w:fill="auto"/>
            <w:vAlign w:val="center"/>
            <w:hideMark/>
          </w:tcPr>
          <w:p w14:paraId="297D13FA" w14:textId="77777777" w:rsidR="00BC6E97" w:rsidRPr="00FC0E65" w:rsidRDefault="00BC6E97" w:rsidP="00BC6E97">
            <w:pPr>
              <w:jc w:val="center"/>
              <w:rPr>
                <w:color w:val="000000"/>
                <w:sz w:val="18"/>
                <w:szCs w:val="18"/>
              </w:rPr>
            </w:pPr>
            <w:r w:rsidRPr="00FC0E65">
              <w:rPr>
                <w:color w:val="000000"/>
                <w:sz w:val="18"/>
                <w:szCs w:val="18"/>
              </w:rPr>
              <w:t>10,1</w:t>
            </w:r>
          </w:p>
        </w:tc>
        <w:tc>
          <w:tcPr>
            <w:tcW w:w="384" w:type="pct"/>
            <w:tcBorders>
              <w:top w:val="nil"/>
              <w:left w:val="nil"/>
              <w:bottom w:val="single" w:sz="4" w:space="0" w:color="auto"/>
              <w:right w:val="single" w:sz="4" w:space="0" w:color="auto"/>
            </w:tcBorders>
            <w:shd w:val="clear" w:color="auto" w:fill="auto"/>
            <w:vAlign w:val="center"/>
            <w:hideMark/>
          </w:tcPr>
          <w:p w14:paraId="3E742394" w14:textId="77777777" w:rsidR="00BC6E97" w:rsidRPr="00FC0E65" w:rsidRDefault="00BC6E97" w:rsidP="00BC6E97">
            <w:pPr>
              <w:jc w:val="center"/>
              <w:rPr>
                <w:color w:val="000000"/>
                <w:sz w:val="18"/>
                <w:szCs w:val="18"/>
              </w:rPr>
            </w:pPr>
            <w:r w:rsidRPr="00FC0E65">
              <w:rPr>
                <w:color w:val="000000"/>
                <w:sz w:val="18"/>
                <w:szCs w:val="18"/>
              </w:rPr>
              <w:t>10,1</w:t>
            </w:r>
          </w:p>
        </w:tc>
        <w:tc>
          <w:tcPr>
            <w:tcW w:w="301" w:type="pct"/>
            <w:tcBorders>
              <w:top w:val="nil"/>
              <w:left w:val="nil"/>
              <w:bottom w:val="single" w:sz="4" w:space="0" w:color="auto"/>
              <w:right w:val="single" w:sz="4" w:space="0" w:color="auto"/>
            </w:tcBorders>
            <w:shd w:val="clear" w:color="auto" w:fill="auto"/>
            <w:vAlign w:val="center"/>
            <w:hideMark/>
          </w:tcPr>
          <w:p w14:paraId="0885C2BB" w14:textId="77777777" w:rsidR="00BC6E97" w:rsidRPr="00FC0E65" w:rsidRDefault="00BC6E97" w:rsidP="00BC6E97">
            <w:pPr>
              <w:jc w:val="center"/>
              <w:rPr>
                <w:color w:val="000000"/>
                <w:sz w:val="18"/>
                <w:szCs w:val="18"/>
              </w:rPr>
            </w:pPr>
            <w:r w:rsidRPr="00FC0E65">
              <w:rPr>
                <w:color w:val="000000"/>
                <w:sz w:val="18"/>
                <w:szCs w:val="18"/>
              </w:rPr>
              <w:t>10,1</w:t>
            </w:r>
          </w:p>
        </w:tc>
        <w:tc>
          <w:tcPr>
            <w:tcW w:w="322" w:type="pct"/>
            <w:tcBorders>
              <w:top w:val="nil"/>
              <w:left w:val="nil"/>
              <w:bottom w:val="single" w:sz="4" w:space="0" w:color="auto"/>
              <w:right w:val="single" w:sz="4" w:space="0" w:color="auto"/>
            </w:tcBorders>
            <w:shd w:val="clear" w:color="auto" w:fill="auto"/>
            <w:vAlign w:val="center"/>
            <w:hideMark/>
          </w:tcPr>
          <w:p w14:paraId="0E8C2ADF" w14:textId="77777777" w:rsidR="00BC6E97" w:rsidRPr="00FC0E65" w:rsidRDefault="00BC6E97" w:rsidP="00BC6E97">
            <w:pPr>
              <w:jc w:val="center"/>
              <w:rPr>
                <w:color w:val="000000"/>
                <w:sz w:val="18"/>
                <w:szCs w:val="18"/>
              </w:rPr>
            </w:pPr>
            <w:r w:rsidRPr="00FC0E65">
              <w:rPr>
                <w:color w:val="000000"/>
                <w:sz w:val="18"/>
                <w:szCs w:val="18"/>
              </w:rPr>
              <w:t>10,1</w:t>
            </w:r>
          </w:p>
        </w:tc>
        <w:tc>
          <w:tcPr>
            <w:tcW w:w="383" w:type="pct"/>
            <w:tcBorders>
              <w:top w:val="nil"/>
              <w:left w:val="nil"/>
              <w:bottom w:val="single" w:sz="4" w:space="0" w:color="auto"/>
              <w:right w:val="single" w:sz="4" w:space="0" w:color="auto"/>
            </w:tcBorders>
            <w:shd w:val="clear" w:color="auto" w:fill="auto"/>
            <w:vAlign w:val="center"/>
            <w:hideMark/>
          </w:tcPr>
          <w:p w14:paraId="32556390" w14:textId="77777777" w:rsidR="00BC6E97" w:rsidRPr="00FC0E65" w:rsidRDefault="00BC6E97" w:rsidP="00BC6E97">
            <w:pPr>
              <w:jc w:val="center"/>
              <w:rPr>
                <w:color w:val="000000"/>
                <w:sz w:val="18"/>
                <w:szCs w:val="18"/>
              </w:rPr>
            </w:pPr>
            <w:r w:rsidRPr="00FC0E65">
              <w:rPr>
                <w:color w:val="000000"/>
                <w:sz w:val="18"/>
                <w:szCs w:val="18"/>
              </w:rPr>
              <w:t>10,1</w:t>
            </w:r>
          </w:p>
        </w:tc>
        <w:tc>
          <w:tcPr>
            <w:tcW w:w="314" w:type="pct"/>
            <w:tcBorders>
              <w:top w:val="nil"/>
              <w:left w:val="nil"/>
              <w:bottom w:val="single" w:sz="4" w:space="0" w:color="auto"/>
              <w:right w:val="single" w:sz="4" w:space="0" w:color="auto"/>
            </w:tcBorders>
            <w:shd w:val="clear" w:color="auto" w:fill="auto"/>
            <w:vAlign w:val="center"/>
            <w:hideMark/>
          </w:tcPr>
          <w:p w14:paraId="10D947C8" w14:textId="77777777" w:rsidR="00BC6E97" w:rsidRPr="00FC0E65" w:rsidRDefault="00BC6E97" w:rsidP="00BC6E97">
            <w:pPr>
              <w:jc w:val="center"/>
              <w:rPr>
                <w:color w:val="000000"/>
                <w:sz w:val="18"/>
                <w:szCs w:val="18"/>
              </w:rPr>
            </w:pPr>
            <w:r w:rsidRPr="00FC0E65">
              <w:rPr>
                <w:color w:val="000000"/>
                <w:sz w:val="18"/>
                <w:szCs w:val="18"/>
              </w:rPr>
              <w:t>10,1</w:t>
            </w:r>
          </w:p>
        </w:tc>
      </w:tr>
      <w:tr w:rsidR="00BC6E97" w:rsidRPr="00FC0E65" w14:paraId="3E5E9915" w14:textId="77777777" w:rsidTr="00BC6E97">
        <w:trPr>
          <w:trHeight w:val="1125"/>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6F799E5A" w14:textId="77777777" w:rsidR="00BC6E97" w:rsidRPr="00FC0E65" w:rsidRDefault="00BC6E97" w:rsidP="00BC6E97">
            <w:pPr>
              <w:rPr>
                <w:sz w:val="18"/>
                <w:szCs w:val="18"/>
              </w:rPr>
            </w:pPr>
            <w:r w:rsidRPr="00FC0E65">
              <w:rPr>
                <w:sz w:val="18"/>
                <w:szCs w:val="18"/>
              </w:rPr>
              <w:t>Общий коэффициент смертности</w:t>
            </w:r>
          </w:p>
        </w:tc>
        <w:tc>
          <w:tcPr>
            <w:tcW w:w="505" w:type="pct"/>
            <w:tcBorders>
              <w:top w:val="nil"/>
              <w:left w:val="nil"/>
              <w:bottom w:val="single" w:sz="4" w:space="0" w:color="auto"/>
              <w:right w:val="single" w:sz="4" w:space="0" w:color="auto"/>
            </w:tcBorders>
            <w:shd w:val="clear" w:color="auto" w:fill="auto"/>
            <w:vAlign w:val="center"/>
            <w:hideMark/>
          </w:tcPr>
          <w:p w14:paraId="27BCDDF4" w14:textId="77777777" w:rsidR="00BC6E97" w:rsidRPr="00FC0E65" w:rsidRDefault="00BC6E97" w:rsidP="00BC6E97">
            <w:pPr>
              <w:jc w:val="center"/>
              <w:rPr>
                <w:sz w:val="18"/>
                <w:szCs w:val="18"/>
              </w:rPr>
            </w:pPr>
            <w:r w:rsidRPr="00FC0E65">
              <w:rPr>
                <w:sz w:val="18"/>
                <w:szCs w:val="18"/>
              </w:rPr>
              <w:t>число умерших на 1000 человек населения</w:t>
            </w:r>
          </w:p>
        </w:tc>
        <w:tc>
          <w:tcPr>
            <w:tcW w:w="271" w:type="pct"/>
            <w:tcBorders>
              <w:top w:val="nil"/>
              <w:left w:val="nil"/>
              <w:bottom w:val="single" w:sz="4" w:space="0" w:color="auto"/>
              <w:right w:val="single" w:sz="4" w:space="0" w:color="auto"/>
            </w:tcBorders>
            <w:shd w:val="clear" w:color="auto" w:fill="auto"/>
            <w:vAlign w:val="center"/>
            <w:hideMark/>
          </w:tcPr>
          <w:p w14:paraId="139BABD7" w14:textId="77777777" w:rsidR="00BC6E97" w:rsidRPr="00FC0E65" w:rsidRDefault="00BC6E97" w:rsidP="00BC6E97">
            <w:pPr>
              <w:jc w:val="center"/>
              <w:rPr>
                <w:color w:val="000000"/>
                <w:sz w:val="18"/>
                <w:szCs w:val="18"/>
              </w:rPr>
            </w:pPr>
            <w:r w:rsidRPr="00FC0E65">
              <w:rPr>
                <w:color w:val="000000"/>
                <w:sz w:val="18"/>
                <w:szCs w:val="18"/>
              </w:rPr>
              <w:t>19,1</w:t>
            </w:r>
          </w:p>
        </w:tc>
        <w:tc>
          <w:tcPr>
            <w:tcW w:w="271" w:type="pct"/>
            <w:tcBorders>
              <w:top w:val="nil"/>
              <w:left w:val="nil"/>
              <w:bottom w:val="single" w:sz="4" w:space="0" w:color="auto"/>
              <w:right w:val="single" w:sz="4" w:space="0" w:color="auto"/>
            </w:tcBorders>
            <w:shd w:val="clear" w:color="auto" w:fill="auto"/>
            <w:vAlign w:val="center"/>
            <w:hideMark/>
          </w:tcPr>
          <w:p w14:paraId="561C148C" w14:textId="77777777" w:rsidR="00BC6E97" w:rsidRPr="00FC0E65" w:rsidRDefault="00BC6E97" w:rsidP="00BC6E97">
            <w:pPr>
              <w:jc w:val="center"/>
              <w:rPr>
                <w:color w:val="000000"/>
                <w:sz w:val="18"/>
                <w:szCs w:val="18"/>
              </w:rPr>
            </w:pPr>
            <w:r w:rsidRPr="00FC0E65">
              <w:rPr>
                <w:color w:val="000000"/>
                <w:sz w:val="18"/>
                <w:szCs w:val="18"/>
              </w:rPr>
              <w:t>20,1</w:t>
            </w:r>
          </w:p>
        </w:tc>
        <w:tc>
          <w:tcPr>
            <w:tcW w:w="271" w:type="pct"/>
            <w:tcBorders>
              <w:top w:val="nil"/>
              <w:left w:val="nil"/>
              <w:bottom w:val="single" w:sz="4" w:space="0" w:color="auto"/>
              <w:right w:val="single" w:sz="4" w:space="0" w:color="auto"/>
            </w:tcBorders>
            <w:shd w:val="clear" w:color="auto" w:fill="auto"/>
            <w:vAlign w:val="center"/>
            <w:hideMark/>
          </w:tcPr>
          <w:p w14:paraId="0E4D169B" w14:textId="77777777" w:rsidR="00BC6E97" w:rsidRPr="00FC0E65" w:rsidRDefault="00BC6E97" w:rsidP="00BC6E97">
            <w:pPr>
              <w:jc w:val="center"/>
              <w:rPr>
                <w:color w:val="000000"/>
                <w:sz w:val="18"/>
                <w:szCs w:val="18"/>
              </w:rPr>
            </w:pPr>
            <w:r w:rsidRPr="00FC0E65">
              <w:rPr>
                <w:color w:val="000000"/>
                <w:sz w:val="18"/>
                <w:szCs w:val="18"/>
              </w:rPr>
              <w:t>20,1</w:t>
            </w:r>
          </w:p>
        </w:tc>
        <w:tc>
          <w:tcPr>
            <w:tcW w:w="399" w:type="pct"/>
            <w:tcBorders>
              <w:top w:val="nil"/>
              <w:left w:val="nil"/>
              <w:bottom w:val="single" w:sz="4" w:space="0" w:color="auto"/>
              <w:right w:val="single" w:sz="4" w:space="0" w:color="auto"/>
            </w:tcBorders>
            <w:shd w:val="clear" w:color="auto" w:fill="auto"/>
            <w:vAlign w:val="center"/>
            <w:hideMark/>
          </w:tcPr>
          <w:p w14:paraId="3E68E052" w14:textId="77777777" w:rsidR="00BC6E97" w:rsidRPr="00FC0E65" w:rsidRDefault="00BC6E97" w:rsidP="00BC6E97">
            <w:pPr>
              <w:jc w:val="center"/>
              <w:rPr>
                <w:color w:val="000000"/>
                <w:sz w:val="18"/>
                <w:szCs w:val="18"/>
              </w:rPr>
            </w:pPr>
            <w:r w:rsidRPr="00FC0E65">
              <w:rPr>
                <w:color w:val="000000"/>
                <w:sz w:val="18"/>
                <w:szCs w:val="18"/>
              </w:rPr>
              <w:t>20,1</w:t>
            </w:r>
          </w:p>
        </w:tc>
        <w:tc>
          <w:tcPr>
            <w:tcW w:w="289" w:type="pct"/>
            <w:tcBorders>
              <w:top w:val="nil"/>
              <w:left w:val="nil"/>
              <w:bottom w:val="single" w:sz="4" w:space="0" w:color="auto"/>
              <w:right w:val="single" w:sz="4" w:space="0" w:color="auto"/>
            </w:tcBorders>
            <w:shd w:val="clear" w:color="auto" w:fill="auto"/>
            <w:vAlign w:val="center"/>
            <w:hideMark/>
          </w:tcPr>
          <w:p w14:paraId="5872837A" w14:textId="77777777" w:rsidR="00BC6E97" w:rsidRPr="00FC0E65" w:rsidRDefault="00BC6E97" w:rsidP="00BC6E97">
            <w:pPr>
              <w:jc w:val="center"/>
              <w:rPr>
                <w:color w:val="000000"/>
                <w:sz w:val="18"/>
                <w:szCs w:val="18"/>
              </w:rPr>
            </w:pPr>
            <w:r w:rsidRPr="00FC0E65">
              <w:rPr>
                <w:color w:val="000000"/>
                <w:sz w:val="18"/>
                <w:szCs w:val="18"/>
              </w:rPr>
              <w:t>20,1</w:t>
            </w:r>
          </w:p>
        </w:tc>
        <w:tc>
          <w:tcPr>
            <w:tcW w:w="334" w:type="pct"/>
            <w:tcBorders>
              <w:top w:val="nil"/>
              <w:left w:val="nil"/>
              <w:bottom w:val="single" w:sz="4" w:space="0" w:color="auto"/>
              <w:right w:val="single" w:sz="4" w:space="0" w:color="auto"/>
            </w:tcBorders>
            <w:shd w:val="clear" w:color="auto" w:fill="auto"/>
            <w:vAlign w:val="center"/>
            <w:hideMark/>
          </w:tcPr>
          <w:p w14:paraId="3C2AC96B" w14:textId="77777777" w:rsidR="00BC6E97" w:rsidRPr="00FC0E65" w:rsidRDefault="00BC6E97" w:rsidP="00BC6E97">
            <w:pPr>
              <w:jc w:val="center"/>
              <w:rPr>
                <w:color w:val="000000"/>
                <w:sz w:val="18"/>
                <w:szCs w:val="18"/>
              </w:rPr>
            </w:pPr>
            <w:r w:rsidRPr="00FC0E65">
              <w:rPr>
                <w:color w:val="000000"/>
                <w:sz w:val="18"/>
                <w:szCs w:val="18"/>
              </w:rPr>
              <w:t>20,1</w:t>
            </w:r>
          </w:p>
        </w:tc>
        <w:tc>
          <w:tcPr>
            <w:tcW w:w="336" w:type="pct"/>
            <w:tcBorders>
              <w:top w:val="nil"/>
              <w:left w:val="nil"/>
              <w:bottom w:val="single" w:sz="4" w:space="0" w:color="auto"/>
              <w:right w:val="single" w:sz="4" w:space="0" w:color="auto"/>
            </w:tcBorders>
            <w:shd w:val="clear" w:color="auto" w:fill="auto"/>
            <w:vAlign w:val="center"/>
            <w:hideMark/>
          </w:tcPr>
          <w:p w14:paraId="507DEF81" w14:textId="77777777" w:rsidR="00BC6E97" w:rsidRPr="00FC0E65" w:rsidRDefault="00BC6E97" w:rsidP="00BC6E97">
            <w:pPr>
              <w:jc w:val="center"/>
              <w:rPr>
                <w:color w:val="000000"/>
                <w:sz w:val="18"/>
                <w:szCs w:val="18"/>
              </w:rPr>
            </w:pPr>
            <w:r w:rsidRPr="00FC0E65">
              <w:rPr>
                <w:color w:val="000000"/>
                <w:sz w:val="18"/>
                <w:szCs w:val="18"/>
              </w:rPr>
              <w:t>20,1</w:t>
            </w:r>
          </w:p>
        </w:tc>
        <w:tc>
          <w:tcPr>
            <w:tcW w:w="384" w:type="pct"/>
            <w:tcBorders>
              <w:top w:val="nil"/>
              <w:left w:val="nil"/>
              <w:bottom w:val="single" w:sz="4" w:space="0" w:color="auto"/>
              <w:right w:val="single" w:sz="4" w:space="0" w:color="auto"/>
            </w:tcBorders>
            <w:shd w:val="clear" w:color="auto" w:fill="auto"/>
            <w:vAlign w:val="center"/>
            <w:hideMark/>
          </w:tcPr>
          <w:p w14:paraId="0A59F558" w14:textId="77777777" w:rsidR="00BC6E97" w:rsidRPr="00FC0E65" w:rsidRDefault="00BC6E97" w:rsidP="00BC6E97">
            <w:pPr>
              <w:jc w:val="center"/>
              <w:rPr>
                <w:color w:val="000000"/>
                <w:sz w:val="18"/>
                <w:szCs w:val="18"/>
              </w:rPr>
            </w:pPr>
            <w:r w:rsidRPr="00FC0E65">
              <w:rPr>
                <w:color w:val="000000"/>
                <w:sz w:val="18"/>
                <w:szCs w:val="18"/>
              </w:rPr>
              <w:t>20,1</w:t>
            </w:r>
          </w:p>
        </w:tc>
        <w:tc>
          <w:tcPr>
            <w:tcW w:w="301" w:type="pct"/>
            <w:tcBorders>
              <w:top w:val="nil"/>
              <w:left w:val="nil"/>
              <w:bottom w:val="single" w:sz="4" w:space="0" w:color="auto"/>
              <w:right w:val="single" w:sz="4" w:space="0" w:color="auto"/>
            </w:tcBorders>
            <w:shd w:val="clear" w:color="auto" w:fill="auto"/>
            <w:vAlign w:val="center"/>
            <w:hideMark/>
          </w:tcPr>
          <w:p w14:paraId="3825DD67" w14:textId="77777777" w:rsidR="00BC6E97" w:rsidRPr="00FC0E65" w:rsidRDefault="00BC6E97" w:rsidP="00BC6E97">
            <w:pPr>
              <w:jc w:val="center"/>
              <w:rPr>
                <w:color w:val="000000"/>
                <w:sz w:val="18"/>
                <w:szCs w:val="18"/>
              </w:rPr>
            </w:pPr>
            <w:r w:rsidRPr="00FC0E65">
              <w:rPr>
                <w:color w:val="000000"/>
                <w:sz w:val="18"/>
                <w:szCs w:val="18"/>
              </w:rPr>
              <w:t>20,1</w:t>
            </w:r>
          </w:p>
        </w:tc>
        <w:tc>
          <w:tcPr>
            <w:tcW w:w="322" w:type="pct"/>
            <w:tcBorders>
              <w:top w:val="nil"/>
              <w:left w:val="nil"/>
              <w:bottom w:val="single" w:sz="4" w:space="0" w:color="auto"/>
              <w:right w:val="single" w:sz="4" w:space="0" w:color="auto"/>
            </w:tcBorders>
            <w:shd w:val="clear" w:color="auto" w:fill="auto"/>
            <w:vAlign w:val="center"/>
            <w:hideMark/>
          </w:tcPr>
          <w:p w14:paraId="1FAB873F" w14:textId="77777777" w:rsidR="00BC6E97" w:rsidRPr="00FC0E65" w:rsidRDefault="00BC6E97" w:rsidP="00BC6E97">
            <w:pPr>
              <w:jc w:val="center"/>
              <w:rPr>
                <w:color w:val="000000"/>
                <w:sz w:val="18"/>
                <w:szCs w:val="18"/>
              </w:rPr>
            </w:pPr>
            <w:r w:rsidRPr="00FC0E65">
              <w:rPr>
                <w:color w:val="000000"/>
                <w:sz w:val="18"/>
                <w:szCs w:val="18"/>
              </w:rPr>
              <w:t>20,1</w:t>
            </w:r>
          </w:p>
        </w:tc>
        <w:tc>
          <w:tcPr>
            <w:tcW w:w="383" w:type="pct"/>
            <w:tcBorders>
              <w:top w:val="nil"/>
              <w:left w:val="nil"/>
              <w:bottom w:val="single" w:sz="4" w:space="0" w:color="auto"/>
              <w:right w:val="single" w:sz="4" w:space="0" w:color="auto"/>
            </w:tcBorders>
            <w:shd w:val="clear" w:color="auto" w:fill="auto"/>
            <w:vAlign w:val="center"/>
            <w:hideMark/>
          </w:tcPr>
          <w:p w14:paraId="127032AA" w14:textId="77777777" w:rsidR="00BC6E97" w:rsidRPr="00FC0E65" w:rsidRDefault="00BC6E97" w:rsidP="00BC6E97">
            <w:pPr>
              <w:jc w:val="center"/>
              <w:rPr>
                <w:color w:val="000000"/>
                <w:sz w:val="18"/>
                <w:szCs w:val="18"/>
              </w:rPr>
            </w:pPr>
            <w:r w:rsidRPr="00FC0E65">
              <w:rPr>
                <w:color w:val="000000"/>
                <w:sz w:val="18"/>
                <w:szCs w:val="18"/>
              </w:rPr>
              <w:t>20,1</w:t>
            </w:r>
          </w:p>
        </w:tc>
        <w:tc>
          <w:tcPr>
            <w:tcW w:w="314" w:type="pct"/>
            <w:tcBorders>
              <w:top w:val="nil"/>
              <w:left w:val="nil"/>
              <w:bottom w:val="single" w:sz="4" w:space="0" w:color="auto"/>
              <w:right w:val="single" w:sz="4" w:space="0" w:color="auto"/>
            </w:tcBorders>
            <w:shd w:val="clear" w:color="auto" w:fill="auto"/>
            <w:vAlign w:val="center"/>
            <w:hideMark/>
          </w:tcPr>
          <w:p w14:paraId="75544EC4" w14:textId="77777777" w:rsidR="00BC6E97" w:rsidRPr="00FC0E65" w:rsidRDefault="00BC6E97" w:rsidP="00BC6E97">
            <w:pPr>
              <w:jc w:val="center"/>
              <w:rPr>
                <w:color w:val="000000"/>
                <w:sz w:val="18"/>
                <w:szCs w:val="18"/>
              </w:rPr>
            </w:pPr>
            <w:r w:rsidRPr="00FC0E65">
              <w:rPr>
                <w:color w:val="000000"/>
                <w:sz w:val="18"/>
                <w:szCs w:val="18"/>
              </w:rPr>
              <w:t>20,1</w:t>
            </w:r>
          </w:p>
        </w:tc>
      </w:tr>
      <w:tr w:rsidR="00BC6E97" w:rsidRPr="00FC0E65" w14:paraId="710E9B52" w14:textId="77777777" w:rsidTr="00BC6E97">
        <w:trPr>
          <w:trHeight w:val="750"/>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4E23996A" w14:textId="77777777" w:rsidR="00BC6E97" w:rsidRPr="00FC0E65" w:rsidRDefault="00BC6E97" w:rsidP="00BC6E97">
            <w:pPr>
              <w:rPr>
                <w:sz w:val="18"/>
                <w:szCs w:val="18"/>
              </w:rPr>
            </w:pPr>
            <w:r w:rsidRPr="00FC0E65">
              <w:rPr>
                <w:sz w:val="18"/>
                <w:szCs w:val="18"/>
              </w:rPr>
              <w:t>Коэффициент естественного прироста населения</w:t>
            </w:r>
          </w:p>
        </w:tc>
        <w:tc>
          <w:tcPr>
            <w:tcW w:w="505" w:type="pct"/>
            <w:tcBorders>
              <w:top w:val="nil"/>
              <w:left w:val="nil"/>
              <w:bottom w:val="single" w:sz="4" w:space="0" w:color="auto"/>
              <w:right w:val="single" w:sz="4" w:space="0" w:color="auto"/>
            </w:tcBorders>
            <w:shd w:val="clear" w:color="auto" w:fill="auto"/>
            <w:vAlign w:val="center"/>
            <w:hideMark/>
          </w:tcPr>
          <w:p w14:paraId="46C148BB" w14:textId="77777777" w:rsidR="00BC6E97" w:rsidRPr="00FC0E65" w:rsidRDefault="00BC6E97" w:rsidP="00BC6E97">
            <w:pPr>
              <w:jc w:val="center"/>
              <w:rPr>
                <w:sz w:val="18"/>
                <w:szCs w:val="18"/>
              </w:rPr>
            </w:pPr>
            <w:r w:rsidRPr="00FC0E65">
              <w:rPr>
                <w:sz w:val="18"/>
                <w:szCs w:val="18"/>
              </w:rPr>
              <w:t>на 1000 человек населения</w:t>
            </w:r>
          </w:p>
        </w:tc>
        <w:tc>
          <w:tcPr>
            <w:tcW w:w="271" w:type="pct"/>
            <w:tcBorders>
              <w:top w:val="nil"/>
              <w:left w:val="nil"/>
              <w:bottom w:val="single" w:sz="4" w:space="0" w:color="auto"/>
              <w:right w:val="single" w:sz="4" w:space="0" w:color="auto"/>
            </w:tcBorders>
            <w:shd w:val="clear" w:color="auto" w:fill="auto"/>
            <w:vAlign w:val="center"/>
            <w:hideMark/>
          </w:tcPr>
          <w:p w14:paraId="001003E1" w14:textId="77777777" w:rsidR="00BC6E97" w:rsidRPr="00FC0E65" w:rsidRDefault="00BC6E97" w:rsidP="00BC6E97">
            <w:pPr>
              <w:jc w:val="center"/>
              <w:rPr>
                <w:color w:val="000000"/>
                <w:sz w:val="18"/>
                <w:szCs w:val="18"/>
              </w:rPr>
            </w:pPr>
            <w:r w:rsidRPr="00FC0E65">
              <w:rPr>
                <w:color w:val="000000"/>
                <w:sz w:val="18"/>
                <w:szCs w:val="18"/>
              </w:rPr>
              <w:t>-241,0</w:t>
            </w:r>
          </w:p>
        </w:tc>
        <w:tc>
          <w:tcPr>
            <w:tcW w:w="271" w:type="pct"/>
            <w:tcBorders>
              <w:top w:val="nil"/>
              <w:left w:val="nil"/>
              <w:bottom w:val="single" w:sz="4" w:space="0" w:color="auto"/>
              <w:right w:val="single" w:sz="4" w:space="0" w:color="auto"/>
            </w:tcBorders>
            <w:shd w:val="clear" w:color="auto" w:fill="auto"/>
            <w:vAlign w:val="center"/>
            <w:hideMark/>
          </w:tcPr>
          <w:p w14:paraId="01718F55" w14:textId="77777777" w:rsidR="00BC6E97" w:rsidRPr="00FC0E65" w:rsidRDefault="00BC6E97" w:rsidP="00BC6E97">
            <w:pPr>
              <w:jc w:val="center"/>
              <w:rPr>
                <w:color w:val="000000"/>
                <w:sz w:val="18"/>
                <w:szCs w:val="18"/>
              </w:rPr>
            </w:pPr>
            <w:r w:rsidRPr="00FC0E65">
              <w:rPr>
                <w:color w:val="000000"/>
                <w:sz w:val="18"/>
                <w:szCs w:val="18"/>
              </w:rPr>
              <w:t>-333,0</w:t>
            </w:r>
          </w:p>
        </w:tc>
        <w:tc>
          <w:tcPr>
            <w:tcW w:w="271" w:type="pct"/>
            <w:tcBorders>
              <w:top w:val="nil"/>
              <w:left w:val="nil"/>
              <w:bottom w:val="single" w:sz="4" w:space="0" w:color="auto"/>
              <w:right w:val="single" w:sz="4" w:space="0" w:color="auto"/>
            </w:tcBorders>
            <w:shd w:val="clear" w:color="auto" w:fill="auto"/>
            <w:vAlign w:val="center"/>
            <w:hideMark/>
          </w:tcPr>
          <w:p w14:paraId="7C945305" w14:textId="77777777" w:rsidR="00BC6E97" w:rsidRPr="00FC0E65" w:rsidRDefault="00BC6E97" w:rsidP="00BC6E97">
            <w:pPr>
              <w:jc w:val="center"/>
              <w:rPr>
                <w:color w:val="000000"/>
                <w:sz w:val="18"/>
                <w:szCs w:val="18"/>
              </w:rPr>
            </w:pPr>
            <w:r w:rsidRPr="00FC0E65">
              <w:rPr>
                <w:color w:val="000000"/>
                <w:sz w:val="18"/>
                <w:szCs w:val="18"/>
              </w:rPr>
              <w:t>-333,0</w:t>
            </w:r>
          </w:p>
        </w:tc>
        <w:tc>
          <w:tcPr>
            <w:tcW w:w="399" w:type="pct"/>
            <w:tcBorders>
              <w:top w:val="nil"/>
              <w:left w:val="nil"/>
              <w:bottom w:val="single" w:sz="4" w:space="0" w:color="auto"/>
              <w:right w:val="single" w:sz="4" w:space="0" w:color="auto"/>
            </w:tcBorders>
            <w:shd w:val="clear" w:color="auto" w:fill="auto"/>
            <w:vAlign w:val="center"/>
            <w:hideMark/>
          </w:tcPr>
          <w:p w14:paraId="6141D594" w14:textId="77777777" w:rsidR="00BC6E97" w:rsidRPr="00FC0E65" w:rsidRDefault="00BC6E97" w:rsidP="00BC6E97">
            <w:pPr>
              <w:jc w:val="center"/>
              <w:rPr>
                <w:color w:val="000000"/>
                <w:sz w:val="18"/>
                <w:szCs w:val="18"/>
              </w:rPr>
            </w:pPr>
            <w:r w:rsidRPr="00FC0E65">
              <w:rPr>
                <w:color w:val="000000"/>
                <w:sz w:val="18"/>
                <w:szCs w:val="18"/>
              </w:rPr>
              <w:t>-333,0</w:t>
            </w:r>
          </w:p>
        </w:tc>
        <w:tc>
          <w:tcPr>
            <w:tcW w:w="289" w:type="pct"/>
            <w:tcBorders>
              <w:top w:val="nil"/>
              <w:left w:val="nil"/>
              <w:bottom w:val="single" w:sz="4" w:space="0" w:color="auto"/>
              <w:right w:val="single" w:sz="4" w:space="0" w:color="auto"/>
            </w:tcBorders>
            <w:shd w:val="clear" w:color="auto" w:fill="auto"/>
            <w:vAlign w:val="center"/>
            <w:hideMark/>
          </w:tcPr>
          <w:p w14:paraId="35AB72A5" w14:textId="77777777" w:rsidR="00BC6E97" w:rsidRPr="00FC0E65" w:rsidRDefault="00BC6E97" w:rsidP="00BC6E97">
            <w:pPr>
              <w:jc w:val="center"/>
              <w:rPr>
                <w:color w:val="000000"/>
                <w:sz w:val="18"/>
                <w:szCs w:val="18"/>
              </w:rPr>
            </w:pPr>
            <w:r w:rsidRPr="00FC0E65">
              <w:rPr>
                <w:color w:val="000000"/>
                <w:sz w:val="18"/>
                <w:szCs w:val="18"/>
              </w:rPr>
              <w:t>-333,0</w:t>
            </w:r>
          </w:p>
        </w:tc>
        <w:tc>
          <w:tcPr>
            <w:tcW w:w="334" w:type="pct"/>
            <w:tcBorders>
              <w:top w:val="nil"/>
              <w:left w:val="nil"/>
              <w:bottom w:val="single" w:sz="4" w:space="0" w:color="auto"/>
              <w:right w:val="single" w:sz="4" w:space="0" w:color="auto"/>
            </w:tcBorders>
            <w:shd w:val="clear" w:color="auto" w:fill="auto"/>
            <w:vAlign w:val="center"/>
            <w:hideMark/>
          </w:tcPr>
          <w:p w14:paraId="0D5A02A7" w14:textId="77777777" w:rsidR="00BC6E97" w:rsidRPr="00FC0E65" w:rsidRDefault="00BC6E97" w:rsidP="00BC6E97">
            <w:pPr>
              <w:jc w:val="center"/>
              <w:rPr>
                <w:color w:val="000000"/>
                <w:sz w:val="18"/>
                <w:szCs w:val="18"/>
              </w:rPr>
            </w:pPr>
            <w:r w:rsidRPr="00FC0E65">
              <w:rPr>
                <w:color w:val="000000"/>
                <w:sz w:val="18"/>
                <w:szCs w:val="18"/>
              </w:rPr>
              <w:t>-333,0</w:t>
            </w:r>
          </w:p>
        </w:tc>
        <w:tc>
          <w:tcPr>
            <w:tcW w:w="336" w:type="pct"/>
            <w:tcBorders>
              <w:top w:val="nil"/>
              <w:left w:val="nil"/>
              <w:bottom w:val="single" w:sz="4" w:space="0" w:color="auto"/>
              <w:right w:val="single" w:sz="4" w:space="0" w:color="auto"/>
            </w:tcBorders>
            <w:shd w:val="clear" w:color="auto" w:fill="auto"/>
            <w:vAlign w:val="center"/>
            <w:hideMark/>
          </w:tcPr>
          <w:p w14:paraId="51248AEC" w14:textId="77777777" w:rsidR="00BC6E97" w:rsidRPr="00FC0E65" w:rsidRDefault="00BC6E97" w:rsidP="00BC6E97">
            <w:pPr>
              <w:jc w:val="center"/>
              <w:rPr>
                <w:color w:val="000000"/>
                <w:sz w:val="18"/>
                <w:szCs w:val="18"/>
              </w:rPr>
            </w:pPr>
            <w:r w:rsidRPr="00FC0E65">
              <w:rPr>
                <w:color w:val="000000"/>
                <w:sz w:val="18"/>
                <w:szCs w:val="18"/>
              </w:rPr>
              <w:t>-333,0</w:t>
            </w:r>
          </w:p>
        </w:tc>
        <w:tc>
          <w:tcPr>
            <w:tcW w:w="384" w:type="pct"/>
            <w:tcBorders>
              <w:top w:val="nil"/>
              <w:left w:val="nil"/>
              <w:bottom w:val="single" w:sz="4" w:space="0" w:color="auto"/>
              <w:right w:val="single" w:sz="4" w:space="0" w:color="auto"/>
            </w:tcBorders>
            <w:shd w:val="clear" w:color="auto" w:fill="auto"/>
            <w:vAlign w:val="center"/>
            <w:hideMark/>
          </w:tcPr>
          <w:p w14:paraId="01F259CD" w14:textId="77777777" w:rsidR="00BC6E97" w:rsidRPr="00FC0E65" w:rsidRDefault="00BC6E97" w:rsidP="00BC6E97">
            <w:pPr>
              <w:jc w:val="center"/>
              <w:rPr>
                <w:color w:val="000000"/>
                <w:sz w:val="18"/>
                <w:szCs w:val="18"/>
              </w:rPr>
            </w:pPr>
            <w:r w:rsidRPr="00FC0E65">
              <w:rPr>
                <w:color w:val="000000"/>
                <w:sz w:val="18"/>
                <w:szCs w:val="18"/>
              </w:rPr>
              <w:t>-333,0</w:t>
            </w:r>
          </w:p>
        </w:tc>
        <w:tc>
          <w:tcPr>
            <w:tcW w:w="301" w:type="pct"/>
            <w:tcBorders>
              <w:top w:val="nil"/>
              <w:left w:val="nil"/>
              <w:bottom w:val="single" w:sz="4" w:space="0" w:color="auto"/>
              <w:right w:val="single" w:sz="4" w:space="0" w:color="auto"/>
            </w:tcBorders>
            <w:shd w:val="clear" w:color="auto" w:fill="auto"/>
            <w:vAlign w:val="center"/>
            <w:hideMark/>
          </w:tcPr>
          <w:p w14:paraId="496BCDB0" w14:textId="77777777" w:rsidR="00BC6E97" w:rsidRPr="00FC0E65" w:rsidRDefault="00BC6E97" w:rsidP="00BC6E97">
            <w:pPr>
              <w:jc w:val="center"/>
              <w:rPr>
                <w:color w:val="000000"/>
                <w:sz w:val="18"/>
                <w:szCs w:val="18"/>
              </w:rPr>
            </w:pPr>
            <w:r w:rsidRPr="00FC0E65">
              <w:rPr>
                <w:color w:val="000000"/>
                <w:sz w:val="18"/>
                <w:szCs w:val="18"/>
              </w:rPr>
              <w:t>-333,0</w:t>
            </w:r>
          </w:p>
        </w:tc>
        <w:tc>
          <w:tcPr>
            <w:tcW w:w="322" w:type="pct"/>
            <w:tcBorders>
              <w:top w:val="nil"/>
              <w:left w:val="nil"/>
              <w:bottom w:val="single" w:sz="4" w:space="0" w:color="auto"/>
              <w:right w:val="single" w:sz="4" w:space="0" w:color="auto"/>
            </w:tcBorders>
            <w:shd w:val="clear" w:color="auto" w:fill="auto"/>
            <w:vAlign w:val="center"/>
            <w:hideMark/>
          </w:tcPr>
          <w:p w14:paraId="47BEA5F7" w14:textId="77777777" w:rsidR="00BC6E97" w:rsidRPr="00FC0E65" w:rsidRDefault="00BC6E97" w:rsidP="00BC6E97">
            <w:pPr>
              <w:jc w:val="center"/>
              <w:rPr>
                <w:color w:val="000000"/>
                <w:sz w:val="18"/>
                <w:szCs w:val="18"/>
              </w:rPr>
            </w:pPr>
            <w:r w:rsidRPr="00FC0E65">
              <w:rPr>
                <w:color w:val="000000"/>
                <w:sz w:val="18"/>
                <w:szCs w:val="18"/>
              </w:rPr>
              <w:t>-333,0</w:t>
            </w:r>
          </w:p>
        </w:tc>
        <w:tc>
          <w:tcPr>
            <w:tcW w:w="383" w:type="pct"/>
            <w:tcBorders>
              <w:top w:val="nil"/>
              <w:left w:val="nil"/>
              <w:bottom w:val="single" w:sz="4" w:space="0" w:color="auto"/>
              <w:right w:val="single" w:sz="4" w:space="0" w:color="auto"/>
            </w:tcBorders>
            <w:shd w:val="clear" w:color="auto" w:fill="auto"/>
            <w:vAlign w:val="center"/>
            <w:hideMark/>
          </w:tcPr>
          <w:p w14:paraId="77F1DB14" w14:textId="77777777" w:rsidR="00BC6E97" w:rsidRPr="00FC0E65" w:rsidRDefault="00BC6E97" w:rsidP="00BC6E97">
            <w:pPr>
              <w:jc w:val="center"/>
              <w:rPr>
                <w:color w:val="000000"/>
                <w:sz w:val="18"/>
                <w:szCs w:val="18"/>
              </w:rPr>
            </w:pPr>
            <w:r w:rsidRPr="00FC0E65">
              <w:rPr>
                <w:color w:val="000000"/>
                <w:sz w:val="18"/>
                <w:szCs w:val="18"/>
              </w:rPr>
              <w:t>-333,0</w:t>
            </w:r>
          </w:p>
        </w:tc>
        <w:tc>
          <w:tcPr>
            <w:tcW w:w="314" w:type="pct"/>
            <w:tcBorders>
              <w:top w:val="nil"/>
              <w:left w:val="nil"/>
              <w:bottom w:val="single" w:sz="4" w:space="0" w:color="auto"/>
              <w:right w:val="single" w:sz="4" w:space="0" w:color="auto"/>
            </w:tcBorders>
            <w:shd w:val="clear" w:color="auto" w:fill="auto"/>
            <w:vAlign w:val="center"/>
            <w:hideMark/>
          </w:tcPr>
          <w:p w14:paraId="146E931E" w14:textId="77777777" w:rsidR="00BC6E97" w:rsidRPr="00FC0E65" w:rsidRDefault="00BC6E97" w:rsidP="00BC6E97">
            <w:pPr>
              <w:jc w:val="center"/>
              <w:rPr>
                <w:color w:val="000000"/>
                <w:sz w:val="18"/>
                <w:szCs w:val="18"/>
              </w:rPr>
            </w:pPr>
            <w:r w:rsidRPr="00FC0E65">
              <w:rPr>
                <w:color w:val="000000"/>
                <w:sz w:val="18"/>
                <w:szCs w:val="18"/>
              </w:rPr>
              <w:t>-333,0</w:t>
            </w:r>
          </w:p>
        </w:tc>
      </w:tr>
      <w:tr w:rsidR="00BC6E97" w:rsidRPr="00FC0E65" w14:paraId="65A77BC8" w14:textId="77777777" w:rsidTr="00BC6E97">
        <w:trPr>
          <w:trHeight w:val="825"/>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5869862F" w14:textId="77777777" w:rsidR="00BC6E97" w:rsidRPr="00FC0E65" w:rsidRDefault="00BC6E97" w:rsidP="00BC6E97">
            <w:pPr>
              <w:rPr>
                <w:sz w:val="18"/>
                <w:szCs w:val="18"/>
              </w:rPr>
            </w:pPr>
            <w:r w:rsidRPr="00FC0E65">
              <w:rPr>
                <w:sz w:val="18"/>
                <w:szCs w:val="18"/>
              </w:rPr>
              <w:t>Миграционный прирост (убыль)</w:t>
            </w:r>
          </w:p>
        </w:tc>
        <w:tc>
          <w:tcPr>
            <w:tcW w:w="505" w:type="pct"/>
            <w:tcBorders>
              <w:top w:val="nil"/>
              <w:left w:val="nil"/>
              <w:bottom w:val="single" w:sz="4" w:space="0" w:color="auto"/>
              <w:right w:val="single" w:sz="4" w:space="0" w:color="auto"/>
            </w:tcBorders>
            <w:shd w:val="clear" w:color="auto" w:fill="auto"/>
            <w:vAlign w:val="center"/>
            <w:hideMark/>
          </w:tcPr>
          <w:p w14:paraId="634D9A67" w14:textId="77777777" w:rsidR="00BC6E97" w:rsidRPr="00FC0E65" w:rsidRDefault="00BC6E97" w:rsidP="00BC6E97">
            <w:pPr>
              <w:jc w:val="center"/>
              <w:rPr>
                <w:sz w:val="18"/>
                <w:szCs w:val="18"/>
              </w:rPr>
            </w:pPr>
            <w:r w:rsidRPr="00FC0E65">
              <w:rPr>
                <w:sz w:val="18"/>
                <w:szCs w:val="18"/>
              </w:rPr>
              <w:t>тыс. чел</w:t>
            </w:r>
          </w:p>
        </w:tc>
        <w:tc>
          <w:tcPr>
            <w:tcW w:w="271" w:type="pct"/>
            <w:tcBorders>
              <w:top w:val="nil"/>
              <w:left w:val="nil"/>
              <w:bottom w:val="single" w:sz="4" w:space="0" w:color="auto"/>
              <w:right w:val="single" w:sz="4" w:space="0" w:color="auto"/>
            </w:tcBorders>
            <w:shd w:val="clear" w:color="auto" w:fill="auto"/>
            <w:vAlign w:val="center"/>
            <w:hideMark/>
          </w:tcPr>
          <w:p w14:paraId="33295FC0" w14:textId="77777777" w:rsidR="00BC6E97" w:rsidRPr="00FC0E65" w:rsidRDefault="00BC6E97" w:rsidP="00BC6E97">
            <w:pPr>
              <w:jc w:val="center"/>
              <w:rPr>
                <w:color w:val="000000"/>
                <w:sz w:val="18"/>
                <w:szCs w:val="18"/>
              </w:rPr>
            </w:pPr>
            <w:r w:rsidRPr="00FC0E65">
              <w:rPr>
                <w:color w:val="000000"/>
                <w:sz w:val="18"/>
                <w:szCs w:val="18"/>
              </w:rPr>
              <w:t>300,0</w:t>
            </w:r>
          </w:p>
        </w:tc>
        <w:tc>
          <w:tcPr>
            <w:tcW w:w="271" w:type="pct"/>
            <w:tcBorders>
              <w:top w:val="nil"/>
              <w:left w:val="nil"/>
              <w:bottom w:val="single" w:sz="4" w:space="0" w:color="auto"/>
              <w:right w:val="single" w:sz="4" w:space="0" w:color="auto"/>
            </w:tcBorders>
            <w:shd w:val="clear" w:color="auto" w:fill="auto"/>
            <w:vAlign w:val="center"/>
            <w:hideMark/>
          </w:tcPr>
          <w:p w14:paraId="554B05AA" w14:textId="77777777" w:rsidR="00BC6E97" w:rsidRPr="00FC0E65" w:rsidRDefault="00BC6E97" w:rsidP="00BC6E97">
            <w:pPr>
              <w:jc w:val="center"/>
              <w:rPr>
                <w:color w:val="000000"/>
                <w:sz w:val="18"/>
                <w:szCs w:val="18"/>
              </w:rPr>
            </w:pPr>
            <w:r w:rsidRPr="00FC0E65">
              <w:rPr>
                <w:color w:val="000000"/>
                <w:sz w:val="18"/>
                <w:szCs w:val="18"/>
              </w:rPr>
              <w:t>221,0</w:t>
            </w:r>
          </w:p>
        </w:tc>
        <w:tc>
          <w:tcPr>
            <w:tcW w:w="271" w:type="pct"/>
            <w:tcBorders>
              <w:top w:val="nil"/>
              <w:left w:val="nil"/>
              <w:bottom w:val="single" w:sz="4" w:space="0" w:color="auto"/>
              <w:right w:val="single" w:sz="4" w:space="0" w:color="auto"/>
            </w:tcBorders>
            <w:shd w:val="clear" w:color="auto" w:fill="auto"/>
            <w:vAlign w:val="center"/>
            <w:hideMark/>
          </w:tcPr>
          <w:p w14:paraId="3A253E73" w14:textId="77777777" w:rsidR="00BC6E97" w:rsidRPr="00FC0E65" w:rsidRDefault="00BC6E97" w:rsidP="00BC6E97">
            <w:pPr>
              <w:jc w:val="center"/>
              <w:rPr>
                <w:color w:val="000000"/>
                <w:sz w:val="18"/>
                <w:szCs w:val="18"/>
              </w:rPr>
            </w:pPr>
            <w:r w:rsidRPr="00FC0E65">
              <w:rPr>
                <w:color w:val="000000"/>
                <w:sz w:val="18"/>
                <w:szCs w:val="18"/>
              </w:rPr>
              <w:t>221,0</w:t>
            </w:r>
          </w:p>
        </w:tc>
        <w:tc>
          <w:tcPr>
            <w:tcW w:w="399" w:type="pct"/>
            <w:tcBorders>
              <w:top w:val="nil"/>
              <w:left w:val="nil"/>
              <w:bottom w:val="single" w:sz="4" w:space="0" w:color="auto"/>
              <w:right w:val="single" w:sz="4" w:space="0" w:color="auto"/>
            </w:tcBorders>
            <w:shd w:val="clear" w:color="auto" w:fill="auto"/>
            <w:vAlign w:val="center"/>
            <w:hideMark/>
          </w:tcPr>
          <w:p w14:paraId="41D986A3" w14:textId="77777777" w:rsidR="00BC6E97" w:rsidRPr="00FC0E65" w:rsidRDefault="00BC6E97" w:rsidP="00BC6E97">
            <w:pPr>
              <w:jc w:val="center"/>
              <w:rPr>
                <w:color w:val="000000"/>
                <w:sz w:val="18"/>
                <w:szCs w:val="18"/>
              </w:rPr>
            </w:pPr>
            <w:r w:rsidRPr="00FC0E65">
              <w:rPr>
                <w:color w:val="000000"/>
                <w:sz w:val="18"/>
                <w:szCs w:val="18"/>
              </w:rPr>
              <w:t>221,0</w:t>
            </w:r>
          </w:p>
        </w:tc>
        <w:tc>
          <w:tcPr>
            <w:tcW w:w="289" w:type="pct"/>
            <w:tcBorders>
              <w:top w:val="nil"/>
              <w:left w:val="nil"/>
              <w:bottom w:val="single" w:sz="4" w:space="0" w:color="auto"/>
              <w:right w:val="single" w:sz="4" w:space="0" w:color="auto"/>
            </w:tcBorders>
            <w:shd w:val="clear" w:color="auto" w:fill="auto"/>
            <w:vAlign w:val="center"/>
            <w:hideMark/>
          </w:tcPr>
          <w:p w14:paraId="510EF248" w14:textId="77777777" w:rsidR="00BC6E97" w:rsidRPr="00FC0E65" w:rsidRDefault="00BC6E97" w:rsidP="00BC6E97">
            <w:pPr>
              <w:jc w:val="center"/>
              <w:rPr>
                <w:color w:val="000000"/>
                <w:sz w:val="18"/>
                <w:szCs w:val="18"/>
              </w:rPr>
            </w:pPr>
            <w:r w:rsidRPr="00FC0E65">
              <w:rPr>
                <w:color w:val="000000"/>
                <w:sz w:val="18"/>
                <w:szCs w:val="18"/>
              </w:rPr>
              <w:t>221,0</w:t>
            </w:r>
          </w:p>
        </w:tc>
        <w:tc>
          <w:tcPr>
            <w:tcW w:w="334" w:type="pct"/>
            <w:tcBorders>
              <w:top w:val="nil"/>
              <w:left w:val="nil"/>
              <w:bottom w:val="single" w:sz="4" w:space="0" w:color="auto"/>
              <w:right w:val="single" w:sz="4" w:space="0" w:color="auto"/>
            </w:tcBorders>
            <w:shd w:val="clear" w:color="auto" w:fill="auto"/>
            <w:vAlign w:val="center"/>
            <w:hideMark/>
          </w:tcPr>
          <w:p w14:paraId="4571908B" w14:textId="77777777" w:rsidR="00BC6E97" w:rsidRPr="00FC0E65" w:rsidRDefault="00BC6E97" w:rsidP="00BC6E97">
            <w:pPr>
              <w:jc w:val="center"/>
              <w:rPr>
                <w:color w:val="000000"/>
                <w:sz w:val="18"/>
                <w:szCs w:val="18"/>
              </w:rPr>
            </w:pPr>
            <w:r w:rsidRPr="00FC0E65">
              <w:rPr>
                <w:color w:val="000000"/>
                <w:sz w:val="18"/>
                <w:szCs w:val="18"/>
              </w:rPr>
              <w:t>221,0</w:t>
            </w:r>
          </w:p>
        </w:tc>
        <w:tc>
          <w:tcPr>
            <w:tcW w:w="336" w:type="pct"/>
            <w:tcBorders>
              <w:top w:val="nil"/>
              <w:left w:val="nil"/>
              <w:bottom w:val="single" w:sz="4" w:space="0" w:color="auto"/>
              <w:right w:val="single" w:sz="4" w:space="0" w:color="auto"/>
            </w:tcBorders>
            <w:shd w:val="clear" w:color="auto" w:fill="auto"/>
            <w:vAlign w:val="center"/>
            <w:hideMark/>
          </w:tcPr>
          <w:p w14:paraId="30C2FCEA" w14:textId="77777777" w:rsidR="00BC6E97" w:rsidRPr="00FC0E65" w:rsidRDefault="00BC6E97" w:rsidP="00BC6E97">
            <w:pPr>
              <w:jc w:val="center"/>
              <w:rPr>
                <w:color w:val="000000"/>
                <w:sz w:val="18"/>
                <w:szCs w:val="18"/>
              </w:rPr>
            </w:pPr>
            <w:r w:rsidRPr="00FC0E65">
              <w:rPr>
                <w:color w:val="000000"/>
                <w:sz w:val="18"/>
                <w:szCs w:val="18"/>
              </w:rPr>
              <w:t>221,0</w:t>
            </w:r>
          </w:p>
        </w:tc>
        <w:tc>
          <w:tcPr>
            <w:tcW w:w="384" w:type="pct"/>
            <w:tcBorders>
              <w:top w:val="nil"/>
              <w:left w:val="nil"/>
              <w:bottom w:val="single" w:sz="4" w:space="0" w:color="auto"/>
              <w:right w:val="single" w:sz="4" w:space="0" w:color="auto"/>
            </w:tcBorders>
            <w:shd w:val="clear" w:color="auto" w:fill="auto"/>
            <w:vAlign w:val="center"/>
            <w:hideMark/>
          </w:tcPr>
          <w:p w14:paraId="436D5D5F" w14:textId="77777777" w:rsidR="00BC6E97" w:rsidRPr="00FC0E65" w:rsidRDefault="00BC6E97" w:rsidP="00BC6E97">
            <w:pPr>
              <w:jc w:val="center"/>
              <w:rPr>
                <w:color w:val="000000"/>
                <w:sz w:val="18"/>
                <w:szCs w:val="18"/>
              </w:rPr>
            </w:pPr>
            <w:r w:rsidRPr="00FC0E65">
              <w:rPr>
                <w:color w:val="000000"/>
                <w:sz w:val="18"/>
                <w:szCs w:val="18"/>
              </w:rPr>
              <w:t>221,0</w:t>
            </w:r>
          </w:p>
        </w:tc>
        <w:tc>
          <w:tcPr>
            <w:tcW w:w="301" w:type="pct"/>
            <w:tcBorders>
              <w:top w:val="nil"/>
              <w:left w:val="nil"/>
              <w:bottom w:val="single" w:sz="4" w:space="0" w:color="auto"/>
              <w:right w:val="single" w:sz="4" w:space="0" w:color="auto"/>
            </w:tcBorders>
            <w:shd w:val="clear" w:color="auto" w:fill="auto"/>
            <w:vAlign w:val="center"/>
            <w:hideMark/>
          </w:tcPr>
          <w:p w14:paraId="55A3E079" w14:textId="77777777" w:rsidR="00BC6E97" w:rsidRPr="00FC0E65" w:rsidRDefault="00BC6E97" w:rsidP="00BC6E97">
            <w:pPr>
              <w:jc w:val="center"/>
              <w:rPr>
                <w:color w:val="000000"/>
                <w:sz w:val="18"/>
                <w:szCs w:val="18"/>
              </w:rPr>
            </w:pPr>
            <w:r w:rsidRPr="00FC0E65">
              <w:rPr>
                <w:color w:val="000000"/>
                <w:sz w:val="18"/>
                <w:szCs w:val="18"/>
              </w:rPr>
              <w:t>221,0</w:t>
            </w:r>
          </w:p>
        </w:tc>
        <w:tc>
          <w:tcPr>
            <w:tcW w:w="322" w:type="pct"/>
            <w:tcBorders>
              <w:top w:val="nil"/>
              <w:left w:val="nil"/>
              <w:bottom w:val="single" w:sz="4" w:space="0" w:color="auto"/>
              <w:right w:val="single" w:sz="4" w:space="0" w:color="auto"/>
            </w:tcBorders>
            <w:shd w:val="clear" w:color="auto" w:fill="auto"/>
            <w:vAlign w:val="center"/>
            <w:hideMark/>
          </w:tcPr>
          <w:p w14:paraId="0AE76F6E" w14:textId="77777777" w:rsidR="00BC6E97" w:rsidRPr="00FC0E65" w:rsidRDefault="00BC6E97" w:rsidP="00BC6E97">
            <w:pPr>
              <w:jc w:val="center"/>
              <w:rPr>
                <w:color w:val="000000"/>
                <w:sz w:val="18"/>
                <w:szCs w:val="18"/>
              </w:rPr>
            </w:pPr>
            <w:r w:rsidRPr="00FC0E65">
              <w:rPr>
                <w:color w:val="000000"/>
                <w:sz w:val="18"/>
                <w:szCs w:val="18"/>
              </w:rPr>
              <w:t>221,0</w:t>
            </w:r>
          </w:p>
        </w:tc>
        <w:tc>
          <w:tcPr>
            <w:tcW w:w="383" w:type="pct"/>
            <w:tcBorders>
              <w:top w:val="nil"/>
              <w:left w:val="nil"/>
              <w:bottom w:val="single" w:sz="4" w:space="0" w:color="auto"/>
              <w:right w:val="single" w:sz="4" w:space="0" w:color="auto"/>
            </w:tcBorders>
            <w:shd w:val="clear" w:color="auto" w:fill="auto"/>
            <w:vAlign w:val="center"/>
            <w:hideMark/>
          </w:tcPr>
          <w:p w14:paraId="6BAA90E5" w14:textId="77777777" w:rsidR="00BC6E97" w:rsidRPr="00FC0E65" w:rsidRDefault="00BC6E97" w:rsidP="00BC6E97">
            <w:pPr>
              <w:jc w:val="center"/>
              <w:rPr>
                <w:color w:val="000000"/>
                <w:sz w:val="18"/>
                <w:szCs w:val="18"/>
              </w:rPr>
            </w:pPr>
            <w:r w:rsidRPr="00FC0E65">
              <w:rPr>
                <w:color w:val="000000"/>
                <w:sz w:val="18"/>
                <w:szCs w:val="18"/>
              </w:rPr>
              <w:t>221,0</w:t>
            </w:r>
          </w:p>
        </w:tc>
        <w:tc>
          <w:tcPr>
            <w:tcW w:w="314" w:type="pct"/>
            <w:tcBorders>
              <w:top w:val="nil"/>
              <w:left w:val="nil"/>
              <w:bottom w:val="single" w:sz="4" w:space="0" w:color="auto"/>
              <w:right w:val="single" w:sz="4" w:space="0" w:color="auto"/>
            </w:tcBorders>
            <w:shd w:val="clear" w:color="auto" w:fill="auto"/>
            <w:vAlign w:val="center"/>
            <w:hideMark/>
          </w:tcPr>
          <w:p w14:paraId="09859B67" w14:textId="77777777" w:rsidR="00BC6E97" w:rsidRPr="00FC0E65" w:rsidRDefault="00BC6E97" w:rsidP="00BC6E97">
            <w:pPr>
              <w:jc w:val="center"/>
              <w:rPr>
                <w:color w:val="000000"/>
                <w:sz w:val="18"/>
                <w:szCs w:val="18"/>
              </w:rPr>
            </w:pPr>
            <w:r w:rsidRPr="00FC0E65">
              <w:rPr>
                <w:color w:val="000000"/>
                <w:sz w:val="18"/>
                <w:szCs w:val="18"/>
              </w:rPr>
              <w:t>221,0</w:t>
            </w:r>
          </w:p>
        </w:tc>
      </w:tr>
      <w:tr w:rsidR="00BC6E97" w:rsidRPr="00FC0E65" w14:paraId="03DA9AA8" w14:textId="77777777" w:rsidTr="00BC6E97">
        <w:trPr>
          <w:trHeight w:val="375"/>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65449ECA" w14:textId="77777777" w:rsidR="00BC6E97" w:rsidRPr="00FC0E65" w:rsidRDefault="00BC6E97" w:rsidP="00BC6E97">
            <w:pPr>
              <w:rPr>
                <w:b/>
                <w:bCs/>
                <w:sz w:val="18"/>
                <w:szCs w:val="18"/>
              </w:rPr>
            </w:pPr>
            <w:r w:rsidRPr="00FC0E65">
              <w:rPr>
                <w:b/>
                <w:bCs/>
                <w:sz w:val="18"/>
                <w:szCs w:val="18"/>
              </w:rPr>
              <w:t>10. Труд и занятость</w:t>
            </w:r>
          </w:p>
        </w:tc>
        <w:tc>
          <w:tcPr>
            <w:tcW w:w="505" w:type="pct"/>
            <w:tcBorders>
              <w:top w:val="nil"/>
              <w:left w:val="nil"/>
              <w:bottom w:val="single" w:sz="4" w:space="0" w:color="auto"/>
              <w:right w:val="single" w:sz="4" w:space="0" w:color="auto"/>
            </w:tcBorders>
            <w:shd w:val="clear" w:color="auto" w:fill="auto"/>
            <w:vAlign w:val="center"/>
            <w:hideMark/>
          </w:tcPr>
          <w:p w14:paraId="148CA43F" w14:textId="77777777" w:rsidR="00BC6E97" w:rsidRPr="00FC0E65" w:rsidRDefault="00BC6E97" w:rsidP="00BC6E97">
            <w:pPr>
              <w:jc w:val="center"/>
              <w:rPr>
                <w:sz w:val="18"/>
                <w:szCs w:val="18"/>
              </w:rPr>
            </w:pPr>
            <w:r w:rsidRPr="00FC0E65">
              <w:rPr>
                <w:sz w:val="18"/>
                <w:szCs w:val="18"/>
              </w:rPr>
              <w:t> </w:t>
            </w:r>
          </w:p>
        </w:tc>
        <w:tc>
          <w:tcPr>
            <w:tcW w:w="271" w:type="pct"/>
            <w:tcBorders>
              <w:top w:val="nil"/>
              <w:left w:val="nil"/>
              <w:bottom w:val="single" w:sz="4" w:space="0" w:color="auto"/>
              <w:right w:val="single" w:sz="4" w:space="0" w:color="auto"/>
            </w:tcBorders>
            <w:shd w:val="clear" w:color="auto" w:fill="auto"/>
            <w:vAlign w:val="bottom"/>
            <w:hideMark/>
          </w:tcPr>
          <w:p w14:paraId="7285B7D6" w14:textId="77777777" w:rsidR="00BC6E97" w:rsidRPr="00FC0E65" w:rsidRDefault="00BC6E97" w:rsidP="00BC6E97">
            <w:pPr>
              <w:jc w:val="right"/>
              <w:rPr>
                <w:sz w:val="18"/>
                <w:szCs w:val="18"/>
              </w:rPr>
            </w:pPr>
            <w:r w:rsidRPr="00FC0E65">
              <w:rPr>
                <w:sz w:val="18"/>
                <w:szCs w:val="18"/>
              </w:rPr>
              <w:t> </w:t>
            </w:r>
          </w:p>
        </w:tc>
        <w:tc>
          <w:tcPr>
            <w:tcW w:w="271" w:type="pct"/>
            <w:tcBorders>
              <w:top w:val="nil"/>
              <w:left w:val="nil"/>
              <w:bottom w:val="single" w:sz="4" w:space="0" w:color="auto"/>
              <w:right w:val="single" w:sz="4" w:space="0" w:color="auto"/>
            </w:tcBorders>
            <w:shd w:val="clear" w:color="auto" w:fill="auto"/>
            <w:vAlign w:val="bottom"/>
            <w:hideMark/>
          </w:tcPr>
          <w:p w14:paraId="0EEA7A5E" w14:textId="77777777" w:rsidR="00BC6E97" w:rsidRPr="00FC0E65" w:rsidRDefault="00BC6E97" w:rsidP="00BC6E97">
            <w:pPr>
              <w:jc w:val="right"/>
              <w:rPr>
                <w:color w:val="000000"/>
                <w:sz w:val="18"/>
                <w:szCs w:val="18"/>
              </w:rPr>
            </w:pPr>
            <w:r w:rsidRPr="00FC0E65">
              <w:rPr>
                <w:color w:val="000000"/>
                <w:sz w:val="18"/>
                <w:szCs w:val="18"/>
              </w:rPr>
              <w:t> </w:t>
            </w:r>
          </w:p>
        </w:tc>
        <w:tc>
          <w:tcPr>
            <w:tcW w:w="271" w:type="pct"/>
            <w:tcBorders>
              <w:top w:val="nil"/>
              <w:left w:val="nil"/>
              <w:bottom w:val="single" w:sz="4" w:space="0" w:color="auto"/>
              <w:right w:val="single" w:sz="4" w:space="0" w:color="auto"/>
            </w:tcBorders>
            <w:shd w:val="clear" w:color="auto" w:fill="auto"/>
            <w:vAlign w:val="bottom"/>
            <w:hideMark/>
          </w:tcPr>
          <w:p w14:paraId="546511BC" w14:textId="77777777" w:rsidR="00BC6E97" w:rsidRPr="00FC0E65" w:rsidRDefault="00BC6E97" w:rsidP="00BC6E97">
            <w:pPr>
              <w:jc w:val="right"/>
              <w:rPr>
                <w:color w:val="000000"/>
                <w:sz w:val="18"/>
                <w:szCs w:val="18"/>
              </w:rPr>
            </w:pPr>
            <w:r w:rsidRPr="00FC0E65">
              <w:rPr>
                <w:color w:val="000000"/>
                <w:sz w:val="18"/>
                <w:szCs w:val="18"/>
              </w:rPr>
              <w:t> </w:t>
            </w:r>
          </w:p>
        </w:tc>
        <w:tc>
          <w:tcPr>
            <w:tcW w:w="399" w:type="pct"/>
            <w:tcBorders>
              <w:top w:val="nil"/>
              <w:left w:val="nil"/>
              <w:bottom w:val="single" w:sz="4" w:space="0" w:color="auto"/>
              <w:right w:val="single" w:sz="4" w:space="0" w:color="auto"/>
            </w:tcBorders>
            <w:shd w:val="clear" w:color="auto" w:fill="auto"/>
            <w:vAlign w:val="bottom"/>
            <w:hideMark/>
          </w:tcPr>
          <w:p w14:paraId="44662BDE" w14:textId="77777777" w:rsidR="00BC6E97" w:rsidRPr="00FC0E65" w:rsidRDefault="00BC6E97" w:rsidP="00BC6E97">
            <w:pPr>
              <w:jc w:val="right"/>
              <w:rPr>
                <w:color w:val="000000"/>
                <w:sz w:val="18"/>
                <w:szCs w:val="18"/>
              </w:rPr>
            </w:pPr>
            <w:r w:rsidRPr="00FC0E65">
              <w:rPr>
                <w:color w:val="000000"/>
                <w:sz w:val="18"/>
                <w:szCs w:val="18"/>
              </w:rPr>
              <w:t> </w:t>
            </w:r>
          </w:p>
        </w:tc>
        <w:tc>
          <w:tcPr>
            <w:tcW w:w="289" w:type="pct"/>
            <w:tcBorders>
              <w:top w:val="nil"/>
              <w:left w:val="nil"/>
              <w:bottom w:val="single" w:sz="4" w:space="0" w:color="auto"/>
              <w:right w:val="single" w:sz="4" w:space="0" w:color="auto"/>
            </w:tcBorders>
            <w:shd w:val="clear" w:color="auto" w:fill="auto"/>
            <w:vAlign w:val="bottom"/>
            <w:hideMark/>
          </w:tcPr>
          <w:p w14:paraId="1EADC3EF" w14:textId="77777777" w:rsidR="00BC6E97" w:rsidRPr="00FC0E65" w:rsidRDefault="00BC6E97" w:rsidP="00BC6E97">
            <w:pPr>
              <w:jc w:val="right"/>
              <w:rPr>
                <w:color w:val="000000"/>
                <w:sz w:val="18"/>
                <w:szCs w:val="18"/>
              </w:rPr>
            </w:pPr>
            <w:r w:rsidRPr="00FC0E6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bottom"/>
            <w:hideMark/>
          </w:tcPr>
          <w:p w14:paraId="0B426AF7" w14:textId="77777777" w:rsidR="00BC6E97" w:rsidRPr="00FC0E65" w:rsidRDefault="00BC6E97" w:rsidP="00BC6E97">
            <w:pPr>
              <w:jc w:val="right"/>
              <w:rPr>
                <w:color w:val="000000"/>
                <w:sz w:val="18"/>
                <w:szCs w:val="18"/>
              </w:rPr>
            </w:pPr>
            <w:r w:rsidRPr="00FC0E65">
              <w:rPr>
                <w:color w:val="000000"/>
                <w:sz w:val="18"/>
                <w:szCs w:val="18"/>
              </w:rPr>
              <w:t> </w:t>
            </w:r>
          </w:p>
        </w:tc>
        <w:tc>
          <w:tcPr>
            <w:tcW w:w="336" w:type="pct"/>
            <w:tcBorders>
              <w:top w:val="nil"/>
              <w:left w:val="nil"/>
              <w:bottom w:val="nil"/>
              <w:right w:val="single" w:sz="4" w:space="0" w:color="auto"/>
            </w:tcBorders>
            <w:shd w:val="clear" w:color="auto" w:fill="auto"/>
            <w:vAlign w:val="bottom"/>
            <w:hideMark/>
          </w:tcPr>
          <w:p w14:paraId="0E0E2F9E" w14:textId="77777777" w:rsidR="00BC6E97" w:rsidRPr="00FC0E65" w:rsidRDefault="00BC6E97" w:rsidP="00BC6E97">
            <w:pPr>
              <w:jc w:val="right"/>
              <w:rPr>
                <w:color w:val="000000"/>
                <w:sz w:val="18"/>
                <w:szCs w:val="18"/>
              </w:rPr>
            </w:pPr>
            <w:r w:rsidRPr="00FC0E65">
              <w:rPr>
                <w:color w:val="000000"/>
                <w:sz w:val="18"/>
                <w:szCs w:val="18"/>
              </w:rPr>
              <w:t> </w:t>
            </w:r>
          </w:p>
        </w:tc>
        <w:tc>
          <w:tcPr>
            <w:tcW w:w="384" w:type="pct"/>
            <w:tcBorders>
              <w:top w:val="nil"/>
              <w:left w:val="nil"/>
              <w:bottom w:val="single" w:sz="4" w:space="0" w:color="auto"/>
              <w:right w:val="single" w:sz="4" w:space="0" w:color="auto"/>
            </w:tcBorders>
            <w:shd w:val="clear" w:color="auto" w:fill="auto"/>
            <w:vAlign w:val="bottom"/>
            <w:hideMark/>
          </w:tcPr>
          <w:p w14:paraId="5145887B" w14:textId="77777777" w:rsidR="00BC6E97" w:rsidRPr="00FC0E65" w:rsidRDefault="00BC6E97" w:rsidP="00BC6E97">
            <w:pPr>
              <w:jc w:val="right"/>
              <w:rPr>
                <w:color w:val="000000"/>
                <w:sz w:val="18"/>
                <w:szCs w:val="18"/>
              </w:rPr>
            </w:pPr>
            <w:r w:rsidRPr="00FC0E65">
              <w:rPr>
                <w:color w:val="000000"/>
                <w:sz w:val="18"/>
                <w:szCs w:val="18"/>
              </w:rPr>
              <w:t> </w:t>
            </w:r>
          </w:p>
        </w:tc>
        <w:tc>
          <w:tcPr>
            <w:tcW w:w="301" w:type="pct"/>
            <w:tcBorders>
              <w:top w:val="nil"/>
              <w:left w:val="nil"/>
              <w:bottom w:val="single" w:sz="4" w:space="0" w:color="auto"/>
              <w:right w:val="single" w:sz="4" w:space="0" w:color="auto"/>
            </w:tcBorders>
            <w:shd w:val="clear" w:color="auto" w:fill="auto"/>
            <w:vAlign w:val="bottom"/>
            <w:hideMark/>
          </w:tcPr>
          <w:p w14:paraId="7391A67B" w14:textId="77777777" w:rsidR="00BC6E97" w:rsidRPr="00FC0E65" w:rsidRDefault="00BC6E97" w:rsidP="00BC6E97">
            <w:pPr>
              <w:jc w:val="right"/>
              <w:rPr>
                <w:color w:val="000000"/>
                <w:sz w:val="18"/>
                <w:szCs w:val="18"/>
              </w:rPr>
            </w:pPr>
            <w:r w:rsidRPr="00FC0E65">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bottom"/>
            <w:hideMark/>
          </w:tcPr>
          <w:p w14:paraId="35ACA7AF" w14:textId="77777777" w:rsidR="00BC6E97" w:rsidRPr="00FC0E65" w:rsidRDefault="00BC6E97" w:rsidP="00BC6E97">
            <w:pPr>
              <w:jc w:val="right"/>
              <w:rPr>
                <w:color w:val="000000"/>
                <w:sz w:val="18"/>
                <w:szCs w:val="18"/>
              </w:rPr>
            </w:pPr>
            <w:r w:rsidRPr="00FC0E65">
              <w:rPr>
                <w:color w:val="000000"/>
                <w:sz w:val="18"/>
                <w:szCs w:val="18"/>
              </w:rPr>
              <w:t> </w:t>
            </w:r>
          </w:p>
        </w:tc>
        <w:tc>
          <w:tcPr>
            <w:tcW w:w="383" w:type="pct"/>
            <w:tcBorders>
              <w:top w:val="nil"/>
              <w:left w:val="nil"/>
              <w:bottom w:val="single" w:sz="4" w:space="0" w:color="auto"/>
              <w:right w:val="single" w:sz="4" w:space="0" w:color="auto"/>
            </w:tcBorders>
            <w:shd w:val="clear" w:color="auto" w:fill="auto"/>
            <w:vAlign w:val="bottom"/>
            <w:hideMark/>
          </w:tcPr>
          <w:p w14:paraId="3BA9A6BD" w14:textId="77777777" w:rsidR="00BC6E97" w:rsidRPr="00FC0E65" w:rsidRDefault="00BC6E97" w:rsidP="00BC6E97">
            <w:pPr>
              <w:jc w:val="right"/>
              <w:rPr>
                <w:color w:val="000000"/>
                <w:sz w:val="18"/>
                <w:szCs w:val="18"/>
              </w:rPr>
            </w:pPr>
            <w:r w:rsidRPr="00FC0E65">
              <w:rPr>
                <w:color w:val="000000"/>
                <w:sz w:val="18"/>
                <w:szCs w:val="18"/>
              </w:rPr>
              <w:t> </w:t>
            </w:r>
          </w:p>
        </w:tc>
        <w:tc>
          <w:tcPr>
            <w:tcW w:w="314" w:type="pct"/>
            <w:tcBorders>
              <w:top w:val="nil"/>
              <w:left w:val="nil"/>
              <w:bottom w:val="single" w:sz="4" w:space="0" w:color="auto"/>
              <w:right w:val="single" w:sz="4" w:space="0" w:color="auto"/>
            </w:tcBorders>
            <w:shd w:val="clear" w:color="auto" w:fill="auto"/>
            <w:vAlign w:val="bottom"/>
            <w:hideMark/>
          </w:tcPr>
          <w:p w14:paraId="766E630B" w14:textId="77777777" w:rsidR="00BC6E97" w:rsidRPr="00FC0E65" w:rsidRDefault="00BC6E97" w:rsidP="00BC6E97">
            <w:pPr>
              <w:jc w:val="right"/>
              <w:rPr>
                <w:color w:val="000000"/>
                <w:sz w:val="18"/>
                <w:szCs w:val="18"/>
              </w:rPr>
            </w:pPr>
            <w:r w:rsidRPr="00FC0E65">
              <w:rPr>
                <w:color w:val="000000"/>
                <w:sz w:val="18"/>
                <w:szCs w:val="18"/>
              </w:rPr>
              <w:t> </w:t>
            </w:r>
          </w:p>
        </w:tc>
      </w:tr>
      <w:tr w:rsidR="00BC6E97" w:rsidRPr="00FC0E65" w14:paraId="1A0CAD0E" w14:textId="77777777" w:rsidTr="00BC6E97">
        <w:trPr>
          <w:trHeight w:val="750"/>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746BC3AB" w14:textId="77777777" w:rsidR="00BC6E97" w:rsidRPr="00FC0E65" w:rsidRDefault="00BC6E97" w:rsidP="00BC6E97">
            <w:pPr>
              <w:rPr>
                <w:sz w:val="18"/>
                <w:szCs w:val="18"/>
              </w:rPr>
            </w:pPr>
            <w:r w:rsidRPr="00FC0E65">
              <w:rPr>
                <w:sz w:val="18"/>
                <w:szCs w:val="18"/>
              </w:rPr>
              <w:t>Номинальная начисленная среднемесячная заработная плата работников организаций</w:t>
            </w:r>
          </w:p>
        </w:tc>
        <w:tc>
          <w:tcPr>
            <w:tcW w:w="505" w:type="pct"/>
            <w:tcBorders>
              <w:top w:val="nil"/>
              <w:left w:val="nil"/>
              <w:bottom w:val="single" w:sz="4" w:space="0" w:color="auto"/>
              <w:right w:val="single" w:sz="4" w:space="0" w:color="auto"/>
            </w:tcBorders>
            <w:shd w:val="clear" w:color="auto" w:fill="auto"/>
            <w:vAlign w:val="center"/>
            <w:hideMark/>
          </w:tcPr>
          <w:p w14:paraId="653E7081" w14:textId="77777777" w:rsidR="00BC6E97" w:rsidRPr="00FC0E65" w:rsidRDefault="00BC6E97" w:rsidP="00BC6E97">
            <w:pPr>
              <w:jc w:val="center"/>
              <w:rPr>
                <w:sz w:val="18"/>
                <w:szCs w:val="18"/>
              </w:rPr>
            </w:pPr>
            <w:proofErr w:type="spellStart"/>
            <w:r w:rsidRPr="00FC0E65">
              <w:rPr>
                <w:sz w:val="18"/>
                <w:szCs w:val="18"/>
              </w:rPr>
              <w:t>руб</w:t>
            </w:r>
            <w:proofErr w:type="spellEnd"/>
            <w:r w:rsidRPr="00FC0E65">
              <w:rPr>
                <w:sz w:val="18"/>
                <w:szCs w:val="18"/>
              </w:rPr>
              <w:t>/</w:t>
            </w:r>
            <w:proofErr w:type="spellStart"/>
            <w:proofErr w:type="gramStart"/>
            <w:r w:rsidRPr="00FC0E65">
              <w:rPr>
                <w:sz w:val="18"/>
                <w:szCs w:val="18"/>
              </w:rPr>
              <w:t>мес</w:t>
            </w:r>
            <w:proofErr w:type="spellEnd"/>
            <w:proofErr w:type="gramEnd"/>
          </w:p>
        </w:tc>
        <w:tc>
          <w:tcPr>
            <w:tcW w:w="271" w:type="pct"/>
            <w:tcBorders>
              <w:top w:val="nil"/>
              <w:left w:val="nil"/>
              <w:bottom w:val="single" w:sz="4" w:space="0" w:color="auto"/>
              <w:right w:val="single" w:sz="4" w:space="0" w:color="auto"/>
            </w:tcBorders>
            <w:shd w:val="clear" w:color="auto" w:fill="auto"/>
            <w:vAlign w:val="center"/>
            <w:hideMark/>
          </w:tcPr>
          <w:p w14:paraId="276EE898" w14:textId="77777777" w:rsidR="00BC6E97" w:rsidRPr="00FC0E65" w:rsidRDefault="00BC6E97" w:rsidP="00BC6E97">
            <w:pPr>
              <w:jc w:val="center"/>
              <w:rPr>
                <w:sz w:val="18"/>
                <w:szCs w:val="18"/>
              </w:rPr>
            </w:pPr>
            <w:r w:rsidRPr="00FC0E65">
              <w:rPr>
                <w:sz w:val="18"/>
                <w:szCs w:val="18"/>
              </w:rPr>
              <w:t>33 371,9</w:t>
            </w:r>
          </w:p>
        </w:tc>
        <w:tc>
          <w:tcPr>
            <w:tcW w:w="271" w:type="pct"/>
            <w:tcBorders>
              <w:top w:val="nil"/>
              <w:left w:val="nil"/>
              <w:bottom w:val="single" w:sz="4" w:space="0" w:color="auto"/>
              <w:right w:val="single" w:sz="4" w:space="0" w:color="auto"/>
            </w:tcBorders>
            <w:shd w:val="clear" w:color="auto" w:fill="auto"/>
            <w:vAlign w:val="center"/>
            <w:hideMark/>
          </w:tcPr>
          <w:p w14:paraId="64DDDFFD" w14:textId="77777777" w:rsidR="00BC6E97" w:rsidRPr="00FC0E65" w:rsidRDefault="00BC6E97" w:rsidP="00BC6E97">
            <w:pPr>
              <w:jc w:val="center"/>
              <w:rPr>
                <w:sz w:val="18"/>
                <w:szCs w:val="18"/>
              </w:rPr>
            </w:pPr>
            <w:r w:rsidRPr="00FC0E65">
              <w:rPr>
                <w:sz w:val="18"/>
                <w:szCs w:val="18"/>
              </w:rPr>
              <w:t>36 043,5</w:t>
            </w:r>
          </w:p>
        </w:tc>
        <w:tc>
          <w:tcPr>
            <w:tcW w:w="271" w:type="pct"/>
            <w:tcBorders>
              <w:top w:val="nil"/>
              <w:left w:val="nil"/>
              <w:bottom w:val="single" w:sz="4" w:space="0" w:color="auto"/>
              <w:right w:val="single" w:sz="4" w:space="0" w:color="auto"/>
            </w:tcBorders>
            <w:shd w:val="clear" w:color="auto" w:fill="auto"/>
            <w:vAlign w:val="center"/>
            <w:hideMark/>
          </w:tcPr>
          <w:p w14:paraId="2EE6E5C5" w14:textId="77777777" w:rsidR="00BC6E97" w:rsidRPr="00FC0E65" w:rsidRDefault="00BC6E97" w:rsidP="00BC6E97">
            <w:pPr>
              <w:jc w:val="center"/>
              <w:rPr>
                <w:sz w:val="18"/>
                <w:szCs w:val="18"/>
              </w:rPr>
            </w:pPr>
            <w:r w:rsidRPr="00FC0E65">
              <w:rPr>
                <w:sz w:val="18"/>
                <w:szCs w:val="18"/>
              </w:rPr>
              <w:t>36 439,9</w:t>
            </w:r>
          </w:p>
        </w:tc>
        <w:tc>
          <w:tcPr>
            <w:tcW w:w="399" w:type="pct"/>
            <w:tcBorders>
              <w:top w:val="nil"/>
              <w:left w:val="nil"/>
              <w:bottom w:val="single" w:sz="4" w:space="0" w:color="auto"/>
              <w:right w:val="single" w:sz="4" w:space="0" w:color="auto"/>
            </w:tcBorders>
            <w:shd w:val="clear" w:color="auto" w:fill="auto"/>
            <w:noWrap/>
            <w:vAlign w:val="center"/>
            <w:hideMark/>
          </w:tcPr>
          <w:p w14:paraId="6B098FE1" w14:textId="77777777" w:rsidR="00BC6E97" w:rsidRPr="00FC0E65" w:rsidRDefault="00BC6E97" w:rsidP="00BC6E97">
            <w:pPr>
              <w:jc w:val="center"/>
              <w:rPr>
                <w:sz w:val="18"/>
                <w:szCs w:val="18"/>
              </w:rPr>
            </w:pPr>
            <w:r w:rsidRPr="00FC0E65">
              <w:rPr>
                <w:sz w:val="18"/>
                <w:szCs w:val="18"/>
              </w:rPr>
              <w:t>36 127,6</w:t>
            </w:r>
          </w:p>
        </w:tc>
        <w:tc>
          <w:tcPr>
            <w:tcW w:w="289" w:type="pct"/>
            <w:tcBorders>
              <w:top w:val="nil"/>
              <w:left w:val="nil"/>
              <w:bottom w:val="single" w:sz="4" w:space="0" w:color="auto"/>
              <w:right w:val="single" w:sz="4" w:space="0" w:color="auto"/>
            </w:tcBorders>
            <w:shd w:val="clear" w:color="auto" w:fill="auto"/>
            <w:noWrap/>
            <w:vAlign w:val="center"/>
            <w:hideMark/>
          </w:tcPr>
          <w:p w14:paraId="68E1985B" w14:textId="77777777" w:rsidR="00BC6E97" w:rsidRPr="00FC0E65" w:rsidRDefault="00BC6E97" w:rsidP="00BC6E97">
            <w:pPr>
              <w:jc w:val="center"/>
              <w:rPr>
                <w:sz w:val="18"/>
                <w:szCs w:val="18"/>
              </w:rPr>
            </w:pPr>
            <w:r w:rsidRPr="00FC0E65">
              <w:rPr>
                <w:sz w:val="18"/>
                <w:szCs w:val="18"/>
              </w:rPr>
              <w:t>37 408,5</w:t>
            </w:r>
          </w:p>
        </w:tc>
        <w:tc>
          <w:tcPr>
            <w:tcW w:w="334" w:type="pct"/>
            <w:tcBorders>
              <w:top w:val="nil"/>
              <w:left w:val="nil"/>
              <w:bottom w:val="single" w:sz="4" w:space="0" w:color="auto"/>
              <w:right w:val="single" w:sz="4" w:space="0" w:color="auto"/>
            </w:tcBorders>
            <w:shd w:val="clear" w:color="auto" w:fill="auto"/>
            <w:noWrap/>
            <w:vAlign w:val="center"/>
            <w:hideMark/>
          </w:tcPr>
          <w:p w14:paraId="319ED15F" w14:textId="77777777" w:rsidR="00BC6E97" w:rsidRPr="00FC0E65" w:rsidRDefault="00BC6E97" w:rsidP="00BC6E97">
            <w:pPr>
              <w:jc w:val="center"/>
              <w:rPr>
                <w:sz w:val="18"/>
                <w:szCs w:val="18"/>
              </w:rPr>
            </w:pPr>
            <w:r w:rsidRPr="00FC0E65">
              <w:rPr>
                <w:sz w:val="18"/>
                <w:szCs w:val="18"/>
              </w:rPr>
              <w:t>41 394,7</w:t>
            </w:r>
          </w:p>
        </w:tc>
        <w:tc>
          <w:tcPr>
            <w:tcW w:w="336" w:type="pct"/>
            <w:tcBorders>
              <w:top w:val="single" w:sz="4" w:space="0" w:color="auto"/>
              <w:left w:val="nil"/>
              <w:bottom w:val="single" w:sz="4" w:space="0" w:color="auto"/>
              <w:right w:val="single" w:sz="4" w:space="0" w:color="auto"/>
            </w:tcBorders>
            <w:shd w:val="clear" w:color="auto" w:fill="auto"/>
            <w:vAlign w:val="center"/>
            <w:hideMark/>
          </w:tcPr>
          <w:p w14:paraId="34D2FC15" w14:textId="77777777" w:rsidR="00BC6E97" w:rsidRPr="00FC0E65" w:rsidRDefault="00BC6E97" w:rsidP="00BC6E97">
            <w:pPr>
              <w:jc w:val="center"/>
              <w:rPr>
                <w:sz w:val="18"/>
                <w:szCs w:val="18"/>
              </w:rPr>
            </w:pPr>
            <w:r w:rsidRPr="00FC0E65">
              <w:rPr>
                <w:sz w:val="18"/>
                <w:szCs w:val="18"/>
              </w:rPr>
              <w:t>36 380,5</w:t>
            </w:r>
          </w:p>
        </w:tc>
        <w:tc>
          <w:tcPr>
            <w:tcW w:w="384" w:type="pct"/>
            <w:tcBorders>
              <w:top w:val="nil"/>
              <w:left w:val="nil"/>
              <w:bottom w:val="single" w:sz="4" w:space="0" w:color="auto"/>
              <w:right w:val="single" w:sz="4" w:space="0" w:color="auto"/>
            </w:tcBorders>
            <w:shd w:val="clear" w:color="auto" w:fill="auto"/>
            <w:noWrap/>
            <w:vAlign w:val="center"/>
            <w:hideMark/>
          </w:tcPr>
          <w:p w14:paraId="1D1D91EA" w14:textId="77777777" w:rsidR="00BC6E97" w:rsidRPr="00FC0E65" w:rsidRDefault="00BC6E97" w:rsidP="00BC6E97">
            <w:pPr>
              <w:jc w:val="center"/>
              <w:rPr>
                <w:sz w:val="18"/>
                <w:szCs w:val="18"/>
              </w:rPr>
            </w:pPr>
            <w:r w:rsidRPr="00FC0E65">
              <w:rPr>
                <w:sz w:val="18"/>
                <w:szCs w:val="18"/>
              </w:rPr>
              <w:t>39 391,1</w:t>
            </w:r>
          </w:p>
        </w:tc>
        <w:tc>
          <w:tcPr>
            <w:tcW w:w="301" w:type="pct"/>
            <w:tcBorders>
              <w:top w:val="nil"/>
              <w:left w:val="nil"/>
              <w:bottom w:val="single" w:sz="4" w:space="0" w:color="auto"/>
              <w:right w:val="single" w:sz="4" w:space="0" w:color="auto"/>
            </w:tcBorders>
            <w:shd w:val="clear" w:color="auto" w:fill="auto"/>
            <w:noWrap/>
            <w:vAlign w:val="center"/>
            <w:hideMark/>
          </w:tcPr>
          <w:p w14:paraId="12738126" w14:textId="77777777" w:rsidR="00BC6E97" w:rsidRPr="00FC0E65" w:rsidRDefault="00BC6E97" w:rsidP="00BC6E97">
            <w:pPr>
              <w:jc w:val="center"/>
              <w:rPr>
                <w:sz w:val="18"/>
                <w:szCs w:val="18"/>
              </w:rPr>
            </w:pPr>
            <w:r w:rsidRPr="00FC0E65">
              <w:rPr>
                <w:sz w:val="18"/>
                <w:szCs w:val="18"/>
              </w:rPr>
              <w:t>45 203,0</w:t>
            </w:r>
          </w:p>
        </w:tc>
        <w:tc>
          <w:tcPr>
            <w:tcW w:w="322" w:type="pct"/>
            <w:tcBorders>
              <w:top w:val="nil"/>
              <w:left w:val="nil"/>
              <w:bottom w:val="single" w:sz="4" w:space="0" w:color="auto"/>
              <w:right w:val="single" w:sz="4" w:space="0" w:color="auto"/>
            </w:tcBorders>
            <w:shd w:val="clear" w:color="auto" w:fill="auto"/>
            <w:noWrap/>
            <w:vAlign w:val="center"/>
            <w:hideMark/>
          </w:tcPr>
          <w:p w14:paraId="742E38B0" w14:textId="77777777" w:rsidR="00BC6E97" w:rsidRPr="00FC0E65" w:rsidRDefault="00BC6E97" w:rsidP="00BC6E97">
            <w:pPr>
              <w:jc w:val="center"/>
              <w:rPr>
                <w:sz w:val="18"/>
                <w:szCs w:val="18"/>
              </w:rPr>
            </w:pPr>
            <w:r w:rsidRPr="00FC0E65">
              <w:rPr>
                <w:sz w:val="18"/>
                <w:szCs w:val="18"/>
              </w:rPr>
              <w:t>36 635,2</w:t>
            </w:r>
          </w:p>
        </w:tc>
        <w:tc>
          <w:tcPr>
            <w:tcW w:w="383" w:type="pct"/>
            <w:tcBorders>
              <w:top w:val="nil"/>
              <w:left w:val="nil"/>
              <w:bottom w:val="single" w:sz="4" w:space="0" w:color="auto"/>
              <w:right w:val="single" w:sz="4" w:space="0" w:color="auto"/>
            </w:tcBorders>
            <w:shd w:val="clear" w:color="auto" w:fill="auto"/>
            <w:noWrap/>
            <w:vAlign w:val="center"/>
            <w:hideMark/>
          </w:tcPr>
          <w:p w14:paraId="2C41A662" w14:textId="77777777" w:rsidR="00BC6E97" w:rsidRPr="00FC0E65" w:rsidRDefault="00BC6E97" w:rsidP="00BC6E97">
            <w:pPr>
              <w:jc w:val="center"/>
              <w:rPr>
                <w:sz w:val="18"/>
                <w:szCs w:val="18"/>
              </w:rPr>
            </w:pPr>
            <w:r w:rsidRPr="00FC0E65">
              <w:rPr>
                <w:sz w:val="18"/>
                <w:szCs w:val="18"/>
              </w:rPr>
              <w:t>41 636,4</w:t>
            </w:r>
          </w:p>
        </w:tc>
        <w:tc>
          <w:tcPr>
            <w:tcW w:w="314" w:type="pct"/>
            <w:tcBorders>
              <w:top w:val="nil"/>
              <w:left w:val="nil"/>
              <w:bottom w:val="single" w:sz="4" w:space="0" w:color="auto"/>
              <w:right w:val="single" w:sz="4" w:space="0" w:color="auto"/>
            </w:tcBorders>
            <w:shd w:val="clear" w:color="auto" w:fill="auto"/>
            <w:noWrap/>
            <w:vAlign w:val="center"/>
            <w:hideMark/>
          </w:tcPr>
          <w:p w14:paraId="6D98CD66" w14:textId="77777777" w:rsidR="00BC6E97" w:rsidRPr="00FC0E65" w:rsidRDefault="00BC6E97" w:rsidP="00BC6E97">
            <w:pPr>
              <w:jc w:val="center"/>
              <w:rPr>
                <w:sz w:val="18"/>
                <w:szCs w:val="18"/>
              </w:rPr>
            </w:pPr>
            <w:r w:rsidRPr="00FC0E65">
              <w:rPr>
                <w:sz w:val="18"/>
                <w:szCs w:val="18"/>
              </w:rPr>
              <w:t>49 361,7</w:t>
            </w:r>
          </w:p>
        </w:tc>
      </w:tr>
      <w:tr w:rsidR="00BC6E97" w:rsidRPr="00FC0E65" w14:paraId="3247F8AC" w14:textId="77777777" w:rsidTr="00BC6E97">
        <w:trPr>
          <w:trHeight w:val="750"/>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7357B43F" w14:textId="77777777" w:rsidR="00BC6E97" w:rsidRPr="00FC0E65" w:rsidRDefault="00BC6E97" w:rsidP="00BC6E97">
            <w:pPr>
              <w:rPr>
                <w:sz w:val="18"/>
                <w:szCs w:val="18"/>
              </w:rPr>
            </w:pPr>
            <w:r w:rsidRPr="00FC0E65">
              <w:rPr>
                <w:sz w:val="18"/>
                <w:szCs w:val="18"/>
              </w:rPr>
              <w:t>Темп номинальной начисленной среднемесячной заработной платы работников организаций</w:t>
            </w:r>
          </w:p>
        </w:tc>
        <w:tc>
          <w:tcPr>
            <w:tcW w:w="505" w:type="pct"/>
            <w:tcBorders>
              <w:top w:val="nil"/>
              <w:left w:val="nil"/>
              <w:bottom w:val="single" w:sz="4" w:space="0" w:color="auto"/>
              <w:right w:val="single" w:sz="4" w:space="0" w:color="auto"/>
            </w:tcBorders>
            <w:shd w:val="clear" w:color="auto" w:fill="auto"/>
            <w:vAlign w:val="center"/>
            <w:hideMark/>
          </w:tcPr>
          <w:p w14:paraId="06AABDA4" w14:textId="77777777" w:rsidR="00BC6E97" w:rsidRPr="00FC0E65" w:rsidRDefault="00BC6E97" w:rsidP="00BC6E97">
            <w:pPr>
              <w:jc w:val="center"/>
              <w:rPr>
                <w:sz w:val="18"/>
                <w:szCs w:val="18"/>
              </w:rPr>
            </w:pPr>
            <w:r w:rsidRPr="00FC0E65">
              <w:rPr>
                <w:sz w:val="18"/>
                <w:szCs w:val="18"/>
              </w:rPr>
              <w:t xml:space="preserve">% </w:t>
            </w:r>
            <w:proofErr w:type="gramStart"/>
            <w:r w:rsidRPr="00FC0E65">
              <w:rPr>
                <w:sz w:val="18"/>
                <w:szCs w:val="18"/>
              </w:rPr>
              <w:t>г</w:t>
            </w:r>
            <w:proofErr w:type="gramEnd"/>
            <w:r w:rsidRPr="00FC0E65">
              <w:rPr>
                <w:sz w:val="18"/>
                <w:szCs w:val="18"/>
              </w:rPr>
              <w:t>/г</w:t>
            </w:r>
          </w:p>
        </w:tc>
        <w:tc>
          <w:tcPr>
            <w:tcW w:w="271" w:type="pct"/>
            <w:tcBorders>
              <w:top w:val="nil"/>
              <w:left w:val="nil"/>
              <w:bottom w:val="single" w:sz="4" w:space="0" w:color="auto"/>
              <w:right w:val="single" w:sz="4" w:space="0" w:color="auto"/>
            </w:tcBorders>
            <w:shd w:val="clear" w:color="auto" w:fill="auto"/>
            <w:vAlign w:val="center"/>
            <w:hideMark/>
          </w:tcPr>
          <w:p w14:paraId="5F39ED81" w14:textId="77777777" w:rsidR="00BC6E97" w:rsidRPr="00FC0E65" w:rsidRDefault="00BC6E97" w:rsidP="00BC6E97">
            <w:pPr>
              <w:jc w:val="center"/>
              <w:rPr>
                <w:sz w:val="18"/>
                <w:szCs w:val="18"/>
              </w:rPr>
            </w:pPr>
            <w:r w:rsidRPr="00FC0E65">
              <w:rPr>
                <w:sz w:val="18"/>
                <w:szCs w:val="18"/>
              </w:rPr>
              <w:t>105,9</w:t>
            </w:r>
          </w:p>
        </w:tc>
        <w:tc>
          <w:tcPr>
            <w:tcW w:w="271" w:type="pct"/>
            <w:tcBorders>
              <w:top w:val="nil"/>
              <w:left w:val="nil"/>
              <w:bottom w:val="single" w:sz="4" w:space="0" w:color="auto"/>
              <w:right w:val="single" w:sz="4" w:space="0" w:color="auto"/>
            </w:tcBorders>
            <w:shd w:val="clear" w:color="auto" w:fill="auto"/>
            <w:vAlign w:val="center"/>
            <w:hideMark/>
          </w:tcPr>
          <w:p w14:paraId="4C595F28" w14:textId="77777777" w:rsidR="00BC6E97" w:rsidRPr="00FC0E65" w:rsidRDefault="00BC6E97" w:rsidP="00BC6E97">
            <w:pPr>
              <w:jc w:val="center"/>
              <w:rPr>
                <w:color w:val="000000"/>
                <w:sz w:val="18"/>
                <w:szCs w:val="18"/>
              </w:rPr>
            </w:pPr>
            <w:r w:rsidRPr="00FC0E65">
              <w:rPr>
                <w:color w:val="000000"/>
                <w:sz w:val="18"/>
                <w:szCs w:val="18"/>
              </w:rPr>
              <w:t>108,0</w:t>
            </w:r>
          </w:p>
        </w:tc>
        <w:tc>
          <w:tcPr>
            <w:tcW w:w="271" w:type="pct"/>
            <w:tcBorders>
              <w:top w:val="nil"/>
              <w:left w:val="nil"/>
              <w:bottom w:val="single" w:sz="4" w:space="0" w:color="auto"/>
              <w:right w:val="single" w:sz="4" w:space="0" w:color="auto"/>
            </w:tcBorders>
            <w:shd w:val="clear" w:color="auto" w:fill="auto"/>
            <w:vAlign w:val="center"/>
            <w:hideMark/>
          </w:tcPr>
          <w:p w14:paraId="1BA44D96" w14:textId="77777777" w:rsidR="00BC6E97" w:rsidRPr="00FC0E65" w:rsidRDefault="00BC6E97" w:rsidP="00BC6E97">
            <w:pPr>
              <w:jc w:val="center"/>
              <w:rPr>
                <w:color w:val="000000"/>
                <w:sz w:val="18"/>
                <w:szCs w:val="18"/>
              </w:rPr>
            </w:pPr>
            <w:r w:rsidRPr="00FC0E65">
              <w:rPr>
                <w:color w:val="000000"/>
                <w:sz w:val="18"/>
                <w:szCs w:val="18"/>
              </w:rPr>
              <w:t>101,1</w:t>
            </w:r>
          </w:p>
        </w:tc>
        <w:tc>
          <w:tcPr>
            <w:tcW w:w="399" w:type="pct"/>
            <w:tcBorders>
              <w:top w:val="nil"/>
              <w:left w:val="nil"/>
              <w:bottom w:val="single" w:sz="4" w:space="0" w:color="auto"/>
              <w:right w:val="single" w:sz="4" w:space="0" w:color="auto"/>
            </w:tcBorders>
            <w:shd w:val="clear" w:color="auto" w:fill="auto"/>
            <w:vAlign w:val="center"/>
            <w:hideMark/>
          </w:tcPr>
          <w:p w14:paraId="094134FC" w14:textId="77777777" w:rsidR="00BC6E97" w:rsidRPr="00FC0E65" w:rsidRDefault="00BC6E97" w:rsidP="00BC6E97">
            <w:pPr>
              <w:jc w:val="center"/>
              <w:rPr>
                <w:color w:val="000000"/>
                <w:sz w:val="18"/>
                <w:szCs w:val="18"/>
              </w:rPr>
            </w:pPr>
            <w:r w:rsidRPr="00FC0E65">
              <w:rPr>
                <w:color w:val="000000"/>
                <w:sz w:val="18"/>
                <w:szCs w:val="18"/>
              </w:rPr>
              <w:t>100,0</w:t>
            </w:r>
          </w:p>
        </w:tc>
        <w:tc>
          <w:tcPr>
            <w:tcW w:w="289" w:type="pct"/>
            <w:tcBorders>
              <w:top w:val="nil"/>
              <w:left w:val="nil"/>
              <w:bottom w:val="single" w:sz="4" w:space="0" w:color="auto"/>
              <w:right w:val="single" w:sz="4" w:space="0" w:color="auto"/>
            </w:tcBorders>
            <w:shd w:val="clear" w:color="auto" w:fill="auto"/>
            <w:vAlign w:val="center"/>
            <w:hideMark/>
          </w:tcPr>
          <w:p w14:paraId="259A5195" w14:textId="77777777" w:rsidR="00BC6E97" w:rsidRPr="00FC0E65" w:rsidRDefault="00BC6E97" w:rsidP="00BC6E97">
            <w:pPr>
              <w:jc w:val="center"/>
              <w:rPr>
                <w:color w:val="000000"/>
                <w:sz w:val="18"/>
                <w:szCs w:val="18"/>
              </w:rPr>
            </w:pPr>
            <w:r w:rsidRPr="00FC0E65">
              <w:rPr>
                <w:color w:val="000000"/>
                <w:sz w:val="18"/>
                <w:szCs w:val="18"/>
              </w:rPr>
              <w:t>102,7</w:t>
            </w:r>
          </w:p>
        </w:tc>
        <w:tc>
          <w:tcPr>
            <w:tcW w:w="334" w:type="pct"/>
            <w:tcBorders>
              <w:top w:val="nil"/>
              <w:left w:val="nil"/>
              <w:bottom w:val="single" w:sz="4" w:space="0" w:color="auto"/>
              <w:right w:val="single" w:sz="4" w:space="0" w:color="auto"/>
            </w:tcBorders>
            <w:shd w:val="clear" w:color="auto" w:fill="auto"/>
            <w:vAlign w:val="center"/>
            <w:hideMark/>
          </w:tcPr>
          <w:p w14:paraId="2C389726" w14:textId="77777777" w:rsidR="00BC6E97" w:rsidRPr="00FC0E65" w:rsidRDefault="00BC6E97" w:rsidP="00BC6E97">
            <w:pPr>
              <w:jc w:val="center"/>
              <w:rPr>
                <w:color w:val="000000"/>
                <w:sz w:val="18"/>
                <w:szCs w:val="18"/>
              </w:rPr>
            </w:pPr>
            <w:r w:rsidRPr="00FC0E65">
              <w:rPr>
                <w:color w:val="000000"/>
                <w:sz w:val="18"/>
                <w:szCs w:val="18"/>
              </w:rPr>
              <w:t>113,6</w:t>
            </w:r>
          </w:p>
        </w:tc>
        <w:tc>
          <w:tcPr>
            <w:tcW w:w="336" w:type="pct"/>
            <w:tcBorders>
              <w:top w:val="nil"/>
              <w:left w:val="nil"/>
              <w:bottom w:val="single" w:sz="4" w:space="0" w:color="auto"/>
              <w:right w:val="single" w:sz="4" w:space="0" w:color="auto"/>
            </w:tcBorders>
            <w:shd w:val="clear" w:color="auto" w:fill="auto"/>
            <w:vAlign w:val="center"/>
            <w:hideMark/>
          </w:tcPr>
          <w:p w14:paraId="120B545D" w14:textId="77777777" w:rsidR="00BC6E97" w:rsidRPr="00FC0E65" w:rsidRDefault="00BC6E97" w:rsidP="00BC6E97">
            <w:pPr>
              <w:jc w:val="center"/>
              <w:rPr>
                <w:color w:val="000000"/>
                <w:sz w:val="18"/>
                <w:szCs w:val="18"/>
              </w:rPr>
            </w:pPr>
            <w:r w:rsidRPr="00FC0E65">
              <w:rPr>
                <w:color w:val="000000"/>
                <w:sz w:val="18"/>
                <w:szCs w:val="18"/>
              </w:rPr>
              <w:t>100,7</w:t>
            </w:r>
          </w:p>
        </w:tc>
        <w:tc>
          <w:tcPr>
            <w:tcW w:w="384" w:type="pct"/>
            <w:tcBorders>
              <w:top w:val="nil"/>
              <w:left w:val="nil"/>
              <w:bottom w:val="single" w:sz="4" w:space="0" w:color="auto"/>
              <w:right w:val="single" w:sz="4" w:space="0" w:color="auto"/>
            </w:tcBorders>
            <w:shd w:val="clear" w:color="auto" w:fill="auto"/>
            <w:vAlign w:val="center"/>
            <w:hideMark/>
          </w:tcPr>
          <w:p w14:paraId="57B0392B" w14:textId="77777777" w:rsidR="00BC6E97" w:rsidRPr="00FC0E65" w:rsidRDefault="00BC6E97" w:rsidP="00BC6E97">
            <w:pPr>
              <w:jc w:val="center"/>
              <w:rPr>
                <w:color w:val="000000"/>
                <w:sz w:val="18"/>
                <w:szCs w:val="18"/>
              </w:rPr>
            </w:pPr>
            <w:r w:rsidRPr="00FC0E65">
              <w:rPr>
                <w:color w:val="000000"/>
                <w:sz w:val="18"/>
                <w:szCs w:val="18"/>
              </w:rPr>
              <w:t>105,3</w:t>
            </w:r>
          </w:p>
        </w:tc>
        <w:tc>
          <w:tcPr>
            <w:tcW w:w="301" w:type="pct"/>
            <w:tcBorders>
              <w:top w:val="nil"/>
              <w:left w:val="nil"/>
              <w:bottom w:val="single" w:sz="4" w:space="0" w:color="auto"/>
              <w:right w:val="single" w:sz="4" w:space="0" w:color="auto"/>
            </w:tcBorders>
            <w:shd w:val="clear" w:color="auto" w:fill="auto"/>
            <w:vAlign w:val="center"/>
            <w:hideMark/>
          </w:tcPr>
          <w:p w14:paraId="1E8E081B" w14:textId="77777777" w:rsidR="00BC6E97" w:rsidRPr="00FC0E65" w:rsidRDefault="00BC6E97" w:rsidP="00BC6E97">
            <w:pPr>
              <w:jc w:val="center"/>
              <w:rPr>
                <w:color w:val="000000"/>
                <w:sz w:val="18"/>
                <w:szCs w:val="18"/>
              </w:rPr>
            </w:pPr>
            <w:r w:rsidRPr="00FC0E65">
              <w:rPr>
                <w:color w:val="000000"/>
                <w:sz w:val="18"/>
                <w:szCs w:val="18"/>
              </w:rPr>
              <w:t>109,2</w:t>
            </w:r>
          </w:p>
        </w:tc>
        <w:tc>
          <w:tcPr>
            <w:tcW w:w="322" w:type="pct"/>
            <w:tcBorders>
              <w:top w:val="nil"/>
              <w:left w:val="nil"/>
              <w:bottom w:val="single" w:sz="4" w:space="0" w:color="auto"/>
              <w:right w:val="single" w:sz="4" w:space="0" w:color="auto"/>
            </w:tcBorders>
            <w:shd w:val="clear" w:color="auto" w:fill="auto"/>
            <w:vAlign w:val="center"/>
            <w:hideMark/>
          </w:tcPr>
          <w:p w14:paraId="49D9B359" w14:textId="77777777" w:rsidR="00BC6E97" w:rsidRPr="00FC0E65" w:rsidRDefault="00BC6E97" w:rsidP="00BC6E97">
            <w:pPr>
              <w:jc w:val="center"/>
              <w:rPr>
                <w:color w:val="000000"/>
                <w:sz w:val="18"/>
                <w:szCs w:val="18"/>
              </w:rPr>
            </w:pPr>
            <w:r w:rsidRPr="00FC0E65">
              <w:rPr>
                <w:color w:val="000000"/>
                <w:sz w:val="18"/>
                <w:szCs w:val="18"/>
              </w:rPr>
              <w:t>100,7</w:t>
            </w:r>
          </w:p>
        </w:tc>
        <w:tc>
          <w:tcPr>
            <w:tcW w:w="383" w:type="pct"/>
            <w:tcBorders>
              <w:top w:val="nil"/>
              <w:left w:val="nil"/>
              <w:bottom w:val="single" w:sz="4" w:space="0" w:color="auto"/>
              <w:right w:val="single" w:sz="4" w:space="0" w:color="auto"/>
            </w:tcBorders>
            <w:shd w:val="clear" w:color="auto" w:fill="auto"/>
            <w:vAlign w:val="center"/>
            <w:hideMark/>
          </w:tcPr>
          <w:p w14:paraId="3FC2385F" w14:textId="77777777" w:rsidR="00BC6E97" w:rsidRPr="00FC0E65" w:rsidRDefault="00BC6E97" w:rsidP="00BC6E97">
            <w:pPr>
              <w:jc w:val="center"/>
              <w:rPr>
                <w:color w:val="000000"/>
                <w:sz w:val="18"/>
                <w:szCs w:val="18"/>
              </w:rPr>
            </w:pPr>
            <w:r w:rsidRPr="00FC0E65">
              <w:rPr>
                <w:color w:val="000000"/>
                <w:sz w:val="18"/>
                <w:szCs w:val="18"/>
              </w:rPr>
              <w:t>105,7</w:t>
            </w:r>
          </w:p>
        </w:tc>
        <w:tc>
          <w:tcPr>
            <w:tcW w:w="314" w:type="pct"/>
            <w:tcBorders>
              <w:top w:val="nil"/>
              <w:left w:val="nil"/>
              <w:bottom w:val="single" w:sz="4" w:space="0" w:color="auto"/>
              <w:right w:val="single" w:sz="4" w:space="0" w:color="auto"/>
            </w:tcBorders>
            <w:shd w:val="clear" w:color="auto" w:fill="auto"/>
            <w:vAlign w:val="center"/>
            <w:hideMark/>
          </w:tcPr>
          <w:p w14:paraId="18F96297" w14:textId="77777777" w:rsidR="00BC6E97" w:rsidRPr="00FC0E65" w:rsidRDefault="00BC6E97" w:rsidP="00BC6E97">
            <w:pPr>
              <w:jc w:val="center"/>
              <w:rPr>
                <w:color w:val="000000"/>
                <w:sz w:val="18"/>
                <w:szCs w:val="18"/>
              </w:rPr>
            </w:pPr>
            <w:r w:rsidRPr="00FC0E65">
              <w:rPr>
                <w:color w:val="000000"/>
                <w:sz w:val="18"/>
                <w:szCs w:val="18"/>
              </w:rPr>
              <w:t>109,2</w:t>
            </w:r>
          </w:p>
        </w:tc>
      </w:tr>
      <w:tr w:rsidR="00BC6E97" w:rsidRPr="00FC0E65" w14:paraId="14C38B16" w14:textId="77777777" w:rsidTr="00BC6E97">
        <w:trPr>
          <w:trHeight w:val="585"/>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0E1BB2B5" w14:textId="77777777" w:rsidR="00BC6E97" w:rsidRPr="00FC0E65" w:rsidRDefault="00BC6E97" w:rsidP="00BC6E97">
            <w:pPr>
              <w:rPr>
                <w:sz w:val="18"/>
                <w:szCs w:val="18"/>
              </w:rPr>
            </w:pPr>
            <w:r w:rsidRPr="00FC0E65">
              <w:rPr>
                <w:sz w:val="18"/>
                <w:szCs w:val="18"/>
              </w:rPr>
              <w:t>Уровень зарегистрированной безработицы (на конец года)</w:t>
            </w:r>
          </w:p>
        </w:tc>
        <w:tc>
          <w:tcPr>
            <w:tcW w:w="505" w:type="pct"/>
            <w:tcBorders>
              <w:top w:val="nil"/>
              <w:left w:val="nil"/>
              <w:bottom w:val="single" w:sz="4" w:space="0" w:color="auto"/>
              <w:right w:val="single" w:sz="4" w:space="0" w:color="auto"/>
            </w:tcBorders>
            <w:shd w:val="clear" w:color="auto" w:fill="auto"/>
            <w:vAlign w:val="center"/>
            <w:hideMark/>
          </w:tcPr>
          <w:p w14:paraId="57A38386" w14:textId="77777777" w:rsidR="00BC6E97" w:rsidRPr="00FC0E65" w:rsidRDefault="00BC6E97" w:rsidP="00BC6E97">
            <w:pPr>
              <w:jc w:val="center"/>
              <w:rPr>
                <w:sz w:val="18"/>
                <w:szCs w:val="18"/>
              </w:rPr>
            </w:pPr>
            <w:r w:rsidRPr="00FC0E65">
              <w:rPr>
                <w:sz w:val="18"/>
                <w:szCs w:val="18"/>
              </w:rPr>
              <w:t>%</w:t>
            </w:r>
          </w:p>
        </w:tc>
        <w:tc>
          <w:tcPr>
            <w:tcW w:w="271" w:type="pct"/>
            <w:tcBorders>
              <w:top w:val="nil"/>
              <w:left w:val="nil"/>
              <w:bottom w:val="single" w:sz="4" w:space="0" w:color="auto"/>
              <w:right w:val="single" w:sz="4" w:space="0" w:color="auto"/>
            </w:tcBorders>
            <w:shd w:val="clear" w:color="auto" w:fill="auto"/>
            <w:noWrap/>
            <w:vAlign w:val="center"/>
            <w:hideMark/>
          </w:tcPr>
          <w:p w14:paraId="36F9873E" w14:textId="77777777" w:rsidR="00BC6E97" w:rsidRPr="00FC0E65" w:rsidRDefault="00BC6E97" w:rsidP="00BC6E97">
            <w:pPr>
              <w:jc w:val="center"/>
              <w:rPr>
                <w:sz w:val="18"/>
                <w:szCs w:val="18"/>
              </w:rPr>
            </w:pPr>
            <w:r w:rsidRPr="00FC0E65">
              <w:rPr>
                <w:sz w:val="18"/>
                <w:szCs w:val="18"/>
              </w:rPr>
              <w:t>5,4</w:t>
            </w:r>
          </w:p>
        </w:tc>
        <w:tc>
          <w:tcPr>
            <w:tcW w:w="271" w:type="pct"/>
            <w:tcBorders>
              <w:top w:val="nil"/>
              <w:left w:val="nil"/>
              <w:bottom w:val="single" w:sz="4" w:space="0" w:color="auto"/>
              <w:right w:val="single" w:sz="4" w:space="0" w:color="auto"/>
            </w:tcBorders>
            <w:shd w:val="clear" w:color="auto" w:fill="auto"/>
            <w:noWrap/>
            <w:vAlign w:val="center"/>
            <w:hideMark/>
          </w:tcPr>
          <w:p w14:paraId="1DC62E04" w14:textId="77777777" w:rsidR="00BC6E97" w:rsidRPr="00FC0E65" w:rsidRDefault="00BC6E97" w:rsidP="00BC6E97">
            <w:pPr>
              <w:jc w:val="center"/>
              <w:rPr>
                <w:sz w:val="18"/>
                <w:szCs w:val="18"/>
              </w:rPr>
            </w:pPr>
            <w:r w:rsidRPr="00FC0E65">
              <w:rPr>
                <w:sz w:val="18"/>
                <w:szCs w:val="18"/>
              </w:rPr>
              <w:t>0,8</w:t>
            </w:r>
          </w:p>
        </w:tc>
        <w:tc>
          <w:tcPr>
            <w:tcW w:w="271" w:type="pct"/>
            <w:tcBorders>
              <w:top w:val="nil"/>
              <w:left w:val="nil"/>
              <w:bottom w:val="single" w:sz="4" w:space="0" w:color="auto"/>
              <w:right w:val="single" w:sz="4" w:space="0" w:color="auto"/>
            </w:tcBorders>
            <w:shd w:val="clear" w:color="auto" w:fill="auto"/>
            <w:noWrap/>
            <w:vAlign w:val="center"/>
            <w:hideMark/>
          </w:tcPr>
          <w:p w14:paraId="56E016C9" w14:textId="77777777" w:rsidR="00BC6E97" w:rsidRPr="00FC0E65" w:rsidRDefault="00BC6E97" w:rsidP="00BC6E97">
            <w:pPr>
              <w:jc w:val="center"/>
              <w:rPr>
                <w:sz w:val="18"/>
                <w:szCs w:val="18"/>
              </w:rPr>
            </w:pPr>
            <w:r w:rsidRPr="00FC0E65">
              <w:rPr>
                <w:sz w:val="18"/>
                <w:szCs w:val="18"/>
              </w:rPr>
              <w:t>0,8</w:t>
            </w:r>
          </w:p>
        </w:tc>
        <w:tc>
          <w:tcPr>
            <w:tcW w:w="399" w:type="pct"/>
            <w:tcBorders>
              <w:top w:val="nil"/>
              <w:left w:val="nil"/>
              <w:bottom w:val="single" w:sz="4" w:space="0" w:color="auto"/>
              <w:right w:val="single" w:sz="4" w:space="0" w:color="auto"/>
            </w:tcBorders>
            <w:shd w:val="clear" w:color="auto" w:fill="auto"/>
            <w:noWrap/>
            <w:vAlign w:val="center"/>
            <w:hideMark/>
          </w:tcPr>
          <w:p w14:paraId="6DD6F3DC" w14:textId="77777777" w:rsidR="00BC6E97" w:rsidRPr="00FC0E65" w:rsidRDefault="00BC6E97" w:rsidP="00BC6E97">
            <w:pPr>
              <w:jc w:val="center"/>
              <w:rPr>
                <w:sz w:val="18"/>
                <w:szCs w:val="18"/>
              </w:rPr>
            </w:pPr>
            <w:r w:rsidRPr="00FC0E65">
              <w:rPr>
                <w:sz w:val="18"/>
                <w:szCs w:val="18"/>
              </w:rPr>
              <w:t>0,8</w:t>
            </w:r>
          </w:p>
        </w:tc>
        <w:tc>
          <w:tcPr>
            <w:tcW w:w="289" w:type="pct"/>
            <w:tcBorders>
              <w:top w:val="nil"/>
              <w:left w:val="nil"/>
              <w:bottom w:val="single" w:sz="4" w:space="0" w:color="auto"/>
              <w:right w:val="single" w:sz="4" w:space="0" w:color="auto"/>
            </w:tcBorders>
            <w:shd w:val="clear" w:color="auto" w:fill="auto"/>
            <w:noWrap/>
            <w:vAlign w:val="center"/>
            <w:hideMark/>
          </w:tcPr>
          <w:p w14:paraId="6A562CC4" w14:textId="77777777" w:rsidR="00BC6E97" w:rsidRPr="00FC0E65" w:rsidRDefault="00BC6E97" w:rsidP="00BC6E97">
            <w:pPr>
              <w:jc w:val="center"/>
              <w:rPr>
                <w:sz w:val="18"/>
                <w:szCs w:val="18"/>
              </w:rPr>
            </w:pPr>
            <w:r w:rsidRPr="00FC0E65">
              <w:rPr>
                <w:sz w:val="18"/>
                <w:szCs w:val="18"/>
              </w:rPr>
              <w:t>0,8</w:t>
            </w:r>
          </w:p>
        </w:tc>
        <w:tc>
          <w:tcPr>
            <w:tcW w:w="334" w:type="pct"/>
            <w:tcBorders>
              <w:top w:val="nil"/>
              <w:left w:val="nil"/>
              <w:bottom w:val="single" w:sz="4" w:space="0" w:color="auto"/>
              <w:right w:val="single" w:sz="4" w:space="0" w:color="auto"/>
            </w:tcBorders>
            <w:shd w:val="clear" w:color="auto" w:fill="auto"/>
            <w:noWrap/>
            <w:vAlign w:val="center"/>
            <w:hideMark/>
          </w:tcPr>
          <w:p w14:paraId="07003FFC" w14:textId="77777777" w:rsidR="00BC6E97" w:rsidRPr="00FC0E65" w:rsidRDefault="00BC6E97" w:rsidP="00BC6E97">
            <w:pPr>
              <w:jc w:val="center"/>
              <w:rPr>
                <w:sz w:val="18"/>
                <w:szCs w:val="18"/>
              </w:rPr>
            </w:pPr>
            <w:r w:rsidRPr="00FC0E65">
              <w:rPr>
                <w:sz w:val="18"/>
                <w:szCs w:val="18"/>
              </w:rPr>
              <w:t>0,7</w:t>
            </w:r>
          </w:p>
        </w:tc>
        <w:tc>
          <w:tcPr>
            <w:tcW w:w="336" w:type="pct"/>
            <w:tcBorders>
              <w:top w:val="nil"/>
              <w:left w:val="nil"/>
              <w:bottom w:val="single" w:sz="4" w:space="0" w:color="auto"/>
              <w:right w:val="single" w:sz="4" w:space="0" w:color="auto"/>
            </w:tcBorders>
            <w:shd w:val="clear" w:color="auto" w:fill="auto"/>
            <w:noWrap/>
            <w:vAlign w:val="center"/>
            <w:hideMark/>
          </w:tcPr>
          <w:p w14:paraId="2FA365CA" w14:textId="77777777" w:rsidR="00BC6E97" w:rsidRPr="00FC0E65" w:rsidRDefault="00BC6E97" w:rsidP="00BC6E97">
            <w:pPr>
              <w:jc w:val="center"/>
              <w:rPr>
                <w:sz w:val="18"/>
                <w:szCs w:val="18"/>
              </w:rPr>
            </w:pPr>
            <w:r w:rsidRPr="00FC0E65">
              <w:rPr>
                <w:sz w:val="18"/>
                <w:szCs w:val="18"/>
              </w:rPr>
              <w:t>0,7</w:t>
            </w:r>
          </w:p>
        </w:tc>
        <w:tc>
          <w:tcPr>
            <w:tcW w:w="384" w:type="pct"/>
            <w:tcBorders>
              <w:top w:val="nil"/>
              <w:left w:val="nil"/>
              <w:bottom w:val="single" w:sz="4" w:space="0" w:color="auto"/>
              <w:right w:val="single" w:sz="4" w:space="0" w:color="auto"/>
            </w:tcBorders>
            <w:shd w:val="clear" w:color="auto" w:fill="auto"/>
            <w:noWrap/>
            <w:vAlign w:val="center"/>
            <w:hideMark/>
          </w:tcPr>
          <w:p w14:paraId="2A84B58D" w14:textId="77777777" w:rsidR="00BC6E97" w:rsidRPr="00FC0E65" w:rsidRDefault="00BC6E97" w:rsidP="00BC6E97">
            <w:pPr>
              <w:jc w:val="center"/>
              <w:rPr>
                <w:sz w:val="18"/>
                <w:szCs w:val="18"/>
              </w:rPr>
            </w:pPr>
            <w:r w:rsidRPr="00FC0E65">
              <w:rPr>
                <w:sz w:val="18"/>
                <w:szCs w:val="18"/>
              </w:rPr>
              <w:t>0,7</w:t>
            </w:r>
          </w:p>
        </w:tc>
        <w:tc>
          <w:tcPr>
            <w:tcW w:w="301" w:type="pct"/>
            <w:tcBorders>
              <w:top w:val="nil"/>
              <w:left w:val="nil"/>
              <w:bottom w:val="single" w:sz="4" w:space="0" w:color="auto"/>
              <w:right w:val="single" w:sz="4" w:space="0" w:color="auto"/>
            </w:tcBorders>
            <w:shd w:val="clear" w:color="auto" w:fill="auto"/>
            <w:noWrap/>
            <w:vAlign w:val="center"/>
            <w:hideMark/>
          </w:tcPr>
          <w:p w14:paraId="40359A6B" w14:textId="77777777" w:rsidR="00BC6E97" w:rsidRPr="00FC0E65" w:rsidRDefault="00BC6E97" w:rsidP="00BC6E97">
            <w:pPr>
              <w:jc w:val="center"/>
              <w:rPr>
                <w:sz w:val="18"/>
                <w:szCs w:val="18"/>
              </w:rPr>
            </w:pPr>
            <w:r w:rsidRPr="00FC0E65">
              <w:rPr>
                <w:sz w:val="18"/>
                <w:szCs w:val="18"/>
              </w:rPr>
              <w:t>0,7</w:t>
            </w:r>
          </w:p>
        </w:tc>
        <w:tc>
          <w:tcPr>
            <w:tcW w:w="322" w:type="pct"/>
            <w:tcBorders>
              <w:top w:val="nil"/>
              <w:left w:val="nil"/>
              <w:bottom w:val="single" w:sz="4" w:space="0" w:color="auto"/>
              <w:right w:val="single" w:sz="4" w:space="0" w:color="auto"/>
            </w:tcBorders>
            <w:shd w:val="clear" w:color="auto" w:fill="auto"/>
            <w:noWrap/>
            <w:vAlign w:val="center"/>
            <w:hideMark/>
          </w:tcPr>
          <w:p w14:paraId="6371DD8D" w14:textId="77777777" w:rsidR="00BC6E97" w:rsidRPr="00FC0E65" w:rsidRDefault="00BC6E97" w:rsidP="00BC6E97">
            <w:pPr>
              <w:jc w:val="center"/>
              <w:rPr>
                <w:sz w:val="18"/>
                <w:szCs w:val="18"/>
              </w:rPr>
            </w:pPr>
            <w:r w:rsidRPr="00FC0E65">
              <w:rPr>
                <w:sz w:val="18"/>
                <w:szCs w:val="18"/>
              </w:rPr>
              <w:t>0,7</w:t>
            </w:r>
          </w:p>
        </w:tc>
        <w:tc>
          <w:tcPr>
            <w:tcW w:w="383" w:type="pct"/>
            <w:tcBorders>
              <w:top w:val="nil"/>
              <w:left w:val="nil"/>
              <w:bottom w:val="single" w:sz="4" w:space="0" w:color="auto"/>
              <w:right w:val="single" w:sz="4" w:space="0" w:color="auto"/>
            </w:tcBorders>
            <w:shd w:val="clear" w:color="auto" w:fill="auto"/>
            <w:noWrap/>
            <w:vAlign w:val="center"/>
            <w:hideMark/>
          </w:tcPr>
          <w:p w14:paraId="224D4C88" w14:textId="77777777" w:rsidR="00BC6E97" w:rsidRPr="00FC0E65" w:rsidRDefault="00BC6E97" w:rsidP="00BC6E97">
            <w:pPr>
              <w:jc w:val="center"/>
              <w:rPr>
                <w:sz w:val="18"/>
                <w:szCs w:val="18"/>
              </w:rPr>
            </w:pPr>
            <w:r w:rsidRPr="00FC0E65">
              <w:rPr>
                <w:sz w:val="18"/>
                <w:szCs w:val="18"/>
              </w:rPr>
              <w:t>0,7</w:t>
            </w:r>
          </w:p>
        </w:tc>
        <w:tc>
          <w:tcPr>
            <w:tcW w:w="314" w:type="pct"/>
            <w:tcBorders>
              <w:top w:val="nil"/>
              <w:left w:val="nil"/>
              <w:bottom w:val="single" w:sz="4" w:space="0" w:color="auto"/>
              <w:right w:val="single" w:sz="4" w:space="0" w:color="auto"/>
            </w:tcBorders>
            <w:shd w:val="clear" w:color="auto" w:fill="auto"/>
            <w:noWrap/>
            <w:vAlign w:val="center"/>
            <w:hideMark/>
          </w:tcPr>
          <w:p w14:paraId="0A7DBCE0" w14:textId="77777777" w:rsidR="00BC6E97" w:rsidRPr="00FC0E65" w:rsidRDefault="00BC6E97" w:rsidP="00BC6E97">
            <w:pPr>
              <w:jc w:val="center"/>
              <w:rPr>
                <w:sz w:val="18"/>
                <w:szCs w:val="18"/>
              </w:rPr>
            </w:pPr>
            <w:r w:rsidRPr="00FC0E65">
              <w:rPr>
                <w:sz w:val="18"/>
                <w:szCs w:val="18"/>
              </w:rPr>
              <w:t>0,7</w:t>
            </w:r>
          </w:p>
        </w:tc>
      </w:tr>
      <w:tr w:rsidR="00BC6E97" w:rsidRPr="00FC0E65" w14:paraId="0AF7E17E" w14:textId="77777777" w:rsidTr="00BC6E97">
        <w:trPr>
          <w:trHeight w:val="1125"/>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2CBB76D4" w14:textId="77777777" w:rsidR="00BC6E97" w:rsidRPr="00FC0E65" w:rsidRDefault="00BC6E97" w:rsidP="00BC6E97">
            <w:pPr>
              <w:rPr>
                <w:sz w:val="18"/>
                <w:szCs w:val="18"/>
              </w:rPr>
            </w:pPr>
            <w:r w:rsidRPr="00FC0E65">
              <w:rPr>
                <w:sz w:val="18"/>
                <w:szCs w:val="18"/>
              </w:rPr>
              <w:lastRenderedPageBreak/>
              <w:t>Численность безработных, зарегистрированных в  государственных учреждениях службы занятости населения (на конец года)</w:t>
            </w:r>
          </w:p>
        </w:tc>
        <w:tc>
          <w:tcPr>
            <w:tcW w:w="505" w:type="pct"/>
            <w:tcBorders>
              <w:top w:val="nil"/>
              <w:left w:val="nil"/>
              <w:bottom w:val="single" w:sz="4" w:space="0" w:color="auto"/>
              <w:right w:val="single" w:sz="4" w:space="0" w:color="auto"/>
            </w:tcBorders>
            <w:shd w:val="clear" w:color="auto" w:fill="auto"/>
            <w:vAlign w:val="center"/>
            <w:hideMark/>
          </w:tcPr>
          <w:p w14:paraId="2ECA6075" w14:textId="77777777" w:rsidR="00BC6E97" w:rsidRPr="00FC0E65" w:rsidRDefault="00BC6E97" w:rsidP="00BC6E97">
            <w:pPr>
              <w:jc w:val="center"/>
              <w:rPr>
                <w:sz w:val="18"/>
                <w:szCs w:val="18"/>
              </w:rPr>
            </w:pPr>
            <w:r w:rsidRPr="00FC0E65">
              <w:rPr>
                <w:sz w:val="18"/>
                <w:szCs w:val="18"/>
              </w:rPr>
              <w:t>тыс. чел.</w:t>
            </w:r>
          </w:p>
        </w:tc>
        <w:tc>
          <w:tcPr>
            <w:tcW w:w="271" w:type="pct"/>
            <w:tcBorders>
              <w:top w:val="nil"/>
              <w:left w:val="nil"/>
              <w:bottom w:val="single" w:sz="4" w:space="0" w:color="auto"/>
              <w:right w:val="single" w:sz="4" w:space="0" w:color="auto"/>
            </w:tcBorders>
            <w:shd w:val="clear" w:color="auto" w:fill="auto"/>
            <w:noWrap/>
            <w:vAlign w:val="center"/>
            <w:hideMark/>
          </w:tcPr>
          <w:p w14:paraId="24E3403F" w14:textId="77777777" w:rsidR="00BC6E97" w:rsidRPr="00FC0E65" w:rsidRDefault="00BC6E97" w:rsidP="00BC6E97">
            <w:pPr>
              <w:jc w:val="center"/>
              <w:rPr>
                <w:sz w:val="18"/>
                <w:szCs w:val="18"/>
              </w:rPr>
            </w:pPr>
            <w:r w:rsidRPr="00FC0E65">
              <w:rPr>
                <w:sz w:val="18"/>
                <w:szCs w:val="18"/>
              </w:rPr>
              <w:t>1,1</w:t>
            </w:r>
          </w:p>
        </w:tc>
        <w:tc>
          <w:tcPr>
            <w:tcW w:w="271" w:type="pct"/>
            <w:tcBorders>
              <w:top w:val="nil"/>
              <w:left w:val="nil"/>
              <w:bottom w:val="single" w:sz="4" w:space="0" w:color="auto"/>
              <w:right w:val="single" w:sz="4" w:space="0" w:color="auto"/>
            </w:tcBorders>
            <w:shd w:val="clear" w:color="auto" w:fill="auto"/>
            <w:noWrap/>
            <w:vAlign w:val="center"/>
            <w:hideMark/>
          </w:tcPr>
          <w:p w14:paraId="3D247F43" w14:textId="77777777" w:rsidR="00BC6E97" w:rsidRPr="00FC0E65" w:rsidRDefault="00BC6E97" w:rsidP="00BC6E97">
            <w:pPr>
              <w:jc w:val="center"/>
              <w:rPr>
                <w:sz w:val="18"/>
                <w:szCs w:val="18"/>
              </w:rPr>
            </w:pPr>
            <w:r w:rsidRPr="00FC0E65">
              <w:rPr>
                <w:sz w:val="18"/>
                <w:szCs w:val="18"/>
              </w:rPr>
              <w:t>0,2</w:t>
            </w:r>
          </w:p>
        </w:tc>
        <w:tc>
          <w:tcPr>
            <w:tcW w:w="271" w:type="pct"/>
            <w:tcBorders>
              <w:top w:val="nil"/>
              <w:left w:val="nil"/>
              <w:bottom w:val="single" w:sz="4" w:space="0" w:color="auto"/>
              <w:right w:val="single" w:sz="4" w:space="0" w:color="auto"/>
            </w:tcBorders>
            <w:shd w:val="clear" w:color="auto" w:fill="auto"/>
            <w:noWrap/>
            <w:vAlign w:val="center"/>
            <w:hideMark/>
          </w:tcPr>
          <w:p w14:paraId="3C330708" w14:textId="77777777" w:rsidR="00BC6E97" w:rsidRPr="00FC0E65" w:rsidRDefault="00BC6E97" w:rsidP="00BC6E97">
            <w:pPr>
              <w:jc w:val="center"/>
              <w:rPr>
                <w:sz w:val="18"/>
                <w:szCs w:val="18"/>
              </w:rPr>
            </w:pPr>
            <w:r w:rsidRPr="00FC0E65">
              <w:rPr>
                <w:sz w:val="18"/>
                <w:szCs w:val="18"/>
              </w:rPr>
              <w:t>0,2</w:t>
            </w:r>
          </w:p>
        </w:tc>
        <w:tc>
          <w:tcPr>
            <w:tcW w:w="399" w:type="pct"/>
            <w:tcBorders>
              <w:top w:val="nil"/>
              <w:left w:val="nil"/>
              <w:bottom w:val="single" w:sz="4" w:space="0" w:color="auto"/>
              <w:right w:val="single" w:sz="4" w:space="0" w:color="auto"/>
            </w:tcBorders>
            <w:shd w:val="clear" w:color="auto" w:fill="auto"/>
            <w:noWrap/>
            <w:vAlign w:val="center"/>
            <w:hideMark/>
          </w:tcPr>
          <w:p w14:paraId="0CA181A5" w14:textId="77777777" w:rsidR="00BC6E97" w:rsidRPr="00FC0E65" w:rsidRDefault="00BC6E97" w:rsidP="00BC6E97">
            <w:pPr>
              <w:jc w:val="center"/>
              <w:rPr>
                <w:sz w:val="18"/>
                <w:szCs w:val="18"/>
              </w:rPr>
            </w:pPr>
            <w:r w:rsidRPr="00FC0E65">
              <w:rPr>
                <w:sz w:val="18"/>
                <w:szCs w:val="18"/>
              </w:rPr>
              <w:t>0,2</w:t>
            </w:r>
          </w:p>
        </w:tc>
        <w:tc>
          <w:tcPr>
            <w:tcW w:w="289" w:type="pct"/>
            <w:tcBorders>
              <w:top w:val="nil"/>
              <w:left w:val="nil"/>
              <w:bottom w:val="single" w:sz="4" w:space="0" w:color="auto"/>
              <w:right w:val="single" w:sz="4" w:space="0" w:color="auto"/>
            </w:tcBorders>
            <w:shd w:val="clear" w:color="auto" w:fill="auto"/>
            <w:noWrap/>
            <w:vAlign w:val="center"/>
            <w:hideMark/>
          </w:tcPr>
          <w:p w14:paraId="2AF75236" w14:textId="77777777" w:rsidR="00BC6E97" w:rsidRPr="00FC0E65" w:rsidRDefault="00BC6E97" w:rsidP="00BC6E97">
            <w:pPr>
              <w:jc w:val="center"/>
              <w:rPr>
                <w:sz w:val="18"/>
                <w:szCs w:val="18"/>
              </w:rPr>
            </w:pPr>
            <w:r w:rsidRPr="00FC0E65">
              <w:rPr>
                <w:sz w:val="18"/>
                <w:szCs w:val="18"/>
              </w:rPr>
              <w:t>0,2</w:t>
            </w:r>
          </w:p>
        </w:tc>
        <w:tc>
          <w:tcPr>
            <w:tcW w:w="334" w:type="pct"/>
            <w:tcBorders>
              <w:top w:val="nil"/>
              <w:left w:val="nil"/>
              <w:bottom w:val="single" w:sz="4" w:space="0" w:color="auto"/>
              <w:right w:val="single" w:sz="4" w:space="0" w:color="auto"/>
            </w:tcBorders>
            <w:shd w:val="clear" w:color="auto" w:fill="auto"/>
            <w:noWrap/>
            <w:vAlign w:val="center"/>
            <w:hideMark/>
          </w:tcPr>
          <w:p w14:paraId="6D19AF17" w14:textId="77777777" w:rsidR="00BC6E97" w:rsidRPr="00FC0E65" w:rsidRDefault="00BC6E97" w:rsidP="00BC6E97">
            <w:pPr>
              <w:jc w:val="center"/>
              <w:rPr>
                <w:sz w:val="18"/>
                <w:szCs w:val="18"/>
              </w:rPr>
            </w:pPr>
            <w:r w:rsidRPr="00FC0E65">
              <w:rPr>
                <w:sz w:val="18"/>
                <w:szCs w:val="18"/>
              </w:rPr>
              <w:t>0,1</w:t>
            </w:r>
          </w:p>
        </w:tc>
        <w:tc>
          <w:tcPr>
            <w:tcW w:w="336" w:type="pct"/>
            <w:tcBorders>
              <w:top w:val="nil"/>
              <w:left w:val="nil"/>
              <w:bottom w:val="single" w:sz="4" w:space="0" w:color="auto"/>
              <w:right w:val="single" w:sz="4" w:space="0" w:color="auto"/>
            </w:tcBorders>
            <w:shd w:val="clear" w:color="auto" w:fill="auto"/>
            <w:noWrap/>
            <w:vAlign w:val="center"/>
            <w:hideMark/>
          </w:tcPr>
          <w:p w14:paraId="0D5EFE85" w14:textId="77777777" w:rsidR="00BC6E97" w:rsidRPr="00FC0E65" w:rsidRDefault="00BC6E97" w:rsidP="00BC6E97">
            <w:pPr>
              <w:jc w:val="center"/>
              <w:rPr>
                <w:sz w:val="18"/>
                <w:szCs w:val="18"/>
              </w:rPr>
            </w:pPr>
            <w:r w:rsidRPr="00FC0E65">
              <w:rPr>
                <w:sz w:val="18"/>
                <w:szCs w:val="18"/>
              </w:rPr>
              <w:t>0,1</w:t>
            </w:r>
          </w:p>
        </w:tc>
        <w:tc>
          <w:tcPr>
            <w:tcW w:w="384" w:type="pct"/>
            <w:tcBorders>
              <w:top w:val="nil"/>
              <w:left w:val="nil"/>
              <w:bottom w:val="single" w:sz="4" w:space="0" w:color="auto"/>
              <w:right w:val="single" w:sz="4" w:space="0" w:color="auto"/>
            </w:tcBorders>
            <w:shd w:val="clear" w:color="auto" w:fill="auto"/>
            <w:noWrap/>
            <w:vAlign w:val="center"/>
            <w:hideMark/>
          </w:tcPr>
          <w:p w14:paraId="1056DCDB" w14:textId="77777777" w:rsidR="00BC6E97" w:rsidRPr="00FC0E65" w:rsidRDefault="00BC6E97" w:rsidP="00BC6E97">
            <w:pPr>
              <w:jc w:val="center"/>
              <w:rPr>
                <w:sz w:val="18"/>
                <w:szCs w:val="18"/>
              </w:rPr>
            </w:pPr>
            <w:r w:rsidRPr="00FC0E65">
              <w:rPr>
                <w:sz w:val="18"/>
                <w:szCs w:val="18"/>
              </w:rPr>
              <w:t>0,1</w:t>
            </w:r>
          </w:p>
        </w:tc>
        <w:tc>
          <w:tcPr>
            <w:tcW w:w="301" w:type="pct"/>
            <w:tcBorders>
              <w:top w:val="nil"/>
              <w:left w:val="nil"/>
              <w:bottom w:val="single" w:sz="4" w:space="0" w:color="auto"/>
              <w:right w:val="single" w:sz="4" w:space="0" w:color="auto"/>
            </w:tcBorders>
            <w:shd w:val="clear" w:color="auto" w:fill="auto"/>
            <w:noWrap/>
            <w:vAlign w:val="center"/>
            <w:hideMark/>
          </w:tcPr>
          <w:p w14:paraId="6F637B4C" w14:textId="77777777" w:rsidR="00BC6E97" w:rsidRPr="00FC0E65" w:rsidRDefault="00BC6E97" w:rsidP="00BC6E97">
            <w:pPr>
              <w:jc w:val="center"/>
              <w:rPr>
                <w:sz w:val="18"/>
                <w:szCs w:val="18"/>
              </w:rPr>
            </w:pPr>
            <w:r w:rsidRPr="00FC0E65">
              <w:rPr>
                <w:sz w:val="18"/>
                <w:szCs w:val="18"/>
              </w:rPr>
              <w:t>0,1</w:t>
            </w:r>
          </w:p>
        </w:tc>
        <w:tc>
          <w:tcPr>
            <w:tcW w:w="322" w:type="pct"/>
            <w:tcBorders>
              <w:top w:val="nil"/>
              <w:left w:val="nil"/>
              <w:bottom w:val="single" w:sz="4" w:space="0" w:color="auto"/>
              <w:right w:val="single" w:sz="4" w:space="0" w:color="auto"/>
            </w:tcBorders>
            <w:shd w:val="clear" w:color="auto" w:fill="auto"/>
            <w:noWrap/>
            <w:vAlign w:val="center"/>
            <w:hideMark/>
          </w:tcPr>
          <w:p w14:paraId="567E0639" w14:textId="77777777" w:rsidR="00BC6E97" w:rsidRPr="00FC0E65" w:rsidRDefault="00BC6E97" w:rsidP="00BC6E97">
            <w:pPr>
              <w:jc w:val="center"/>
              <w:rPr>
                <w:sz w:val="18"/>
                <w:szCs w:val="18"/>
              </w:rPr>
            </w:pPr>
            <w:r w:rsidRPr="00FC0E65">
              <w:rPr>
                <w:sz w:val="18"/>
                <w:szCs w:val="18"/>
              </w:rPr>
              <w:t>0,1</w:t>
            </w:r>
          </w:p>
        </w:tc>
        <w:tc>
          <w:tcPr>
            <w:tcW w:w="383" w:type="pct"/>
            <w:tcBorders>
              <w:top w:val="nil"/>
              <w:left w:val="nil"/>
              <w:bottom w:val="single" w:sz="4" w:space="0" w:color="auto"/>
              <w:right w:val="single" w:sz="4" w:space="0" w:color="auto"/>
            </w:tcBorders>
            <w:shd w:val="clear" w:color="auto" w:fill="auto"/>
            <w:noWrap/>
            <w:vAlign w:val="center"/>
            <w:hideMark/>
          </w:tcPr>
          <w:p w14:paraId="3BC19D09" w14:textId="77777777" w:rsidR="00BC6E97" w:rsidRPr="00FC0E65" w:rsidRDefault="00BC6E97" w:rsidP="00BC6E97">
            <w:pPr>
              <w:jc w:val="center"/>
              <w:rPr>
                <w:sz w:val="18"/>
                <w:szCs w:val="18"/>
              </w:rPr>
            </w:pPr>
            <w:r w:rsidRPr="00FC0E65">
              <w:rPr>
                <w:sz w:val="18"/>
                <w:szCs w:val="18"/>
              </w:rPr>
              <w:t>0,1</w:t>
            </w:r>
          </w:p>
        </w:tc>
        <w:tc>
          <w:tcPr>
            <w:tcW w:w="314" w:type="pct"/>
            <w:tcBorders>
              <w:top w:val="nil"/>
              <w:left w:val="nil"/>
              <w:bottom w:val="single" w:sz="4" w:space="0" w:color="auto"/>
              <w:right w:val="single" w:sz="4" w:space="0" w:color="auto"/>
            </w:tcBorders>
            <w:shd w:val="clear" w:color="auto" w:fill="auto"/>
            <w:noWrap/>
            <w:vAlign w:val="center"/>
            <w:hideMark/>
          </w:tcPr>
          <w:p w14:paraId="0DB2446E" w14:textId="77777777" w:rsidR="00BC6E97" w:rsidRPr="00FC0E65" w:rsidRDefault="00BC6E97" w:rsidP="00BC6E97">
            <w:pPr>
              <w:jc w:val="center"/>
              <w:rPr>
                <w:sz w:val="18"/>
                <w:szCs w:val="18"/>
              </w:rPr>
            </w:pPr>
            <w:r w:rsidRPr="00FC0E65">
              <w:rPr>
                <w:sz w:val="18"/>
                <w:szCs w:val="18"/>
              </w:rPr>
              <w:t>0,1</w:t>
            </w:r>
          </w:p>
        </w:tc>
      </w:tr>
      <w:tr w:rsidR="00BC6E97" w:rsidRPr="00FC0E65" w14:paraId="1D5A5ADE" w14:textId="77777777" w:rsidTr="00BC6E97">
        <w:trPr>
          <w:trHeight w:val="465"/>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629254B8" w14:textId="77777777" w:rsidR="00BC6E97" w:rsidRPr="00FC0E65" w:rsidRDefault="00BC6E97" w:rsidP="00BC6E97">
            <w:pPr>
              <w:rPr>
                <w:sz w:val="18"/>
                <w:szCs w:val="18"/>
              </w:rPr>
            </w:pPr>
            <w:r w:rsidRPr="00FC0E65">
              <w:rPr>
                <w:sz w:val="18"/>
                <w:szCs w:val="18"/>
              </w:rPr>
              <w:t>Фонд заработной платы работников организаций</w:t>
            </w:r>
          </w:p>
        </w:tc>
        <w:tc>
          <w:tcPr>
            <w:tcW w:w="505" w:type="pct"/>
            <w:tcBorders>
              <w:top w:val="nil"/>
              <w:left w:val="nil"/>
              <w:bottom w:val="single" w:sz="4" w:space="0" w:color="auto"/>
              <w:right w:val="single" w:sz="4" w:space="0" w:color="auto"/>
            </w:tcBorders>
            <w:shd w:val="clear" w:color="auto" w:fill="auto"/>
            <w:vAlign w:val="center"/>
            <w:hideMark/>
          </w:tcPr>
          <w:p w14:paraId="22C90EA8" w14:textId="77777777" w:rsidR="00BC6E97" w:rsidRPr="00FC0E65" w:rsidRDefault="00BC6E97" w:rsidP="00BC6E97">
            <w:pPr>
              <w:jc w:val="center"/>
              <w:rPr>
                <w:sz w:val="18"/>
                <w:szCs w:val="18"/>
              </w:rPr>
            </w:pPr>
            <w:proofErr w:type="spellStart"/>
            <w:r w:rsidRPr="00FC0E65">
              <w:rPr>
                <w:sz w:val="18"/>
                <w:szCs w:val="18"/>
              </w:rPr>
              <w:t>млн</w:t>
            </w:r>
            <w:proofErr w:type="gramStart"/>
            <w:r w:rsidRPr="00FC0E65">
              <w:rPr>
                <w:sz w:val="18"/>
                <w:szCs w:val="18"/>
              </w:rPr>
              <w:t>.р</w:t>
            </w:r>
            <w:proofErr w:type="gramEnd"/>
            <w:r w:rsidRPr="00FC0E65">
              <w:rPr>
                <w:sz w:val="18"/>
                <w:szCs w:val="18"/>
              </w:rPr>
              <w:t>уб</w:t>
            </w:r>
            <w:proofErr w:type="spellEnd"/>
            <w:r w:rsidRPr="00FC0E65">
              <w:rPr>
                <w:sz w:val="18"/>
                <w:szCs w:val="18"/>
              </w:rPr>
              <w:t xml:space="preserve">. </w:t>
            </w:r>
          </w:p>
        </w:tc>
        <w:tc>
          <w:tcPr>
            <w:tcW w:w="271" w:type="pct"/>
            <w:tcBorders>
              <w:top w:val="nil"/>
              <w:left w:val="nil"/>
              <w:bottom w:val="single" w:sz="4" w:space="0" w:color="auto"/>
              <w:right w:val="single" w:sz="4" w:space="0" w:color="auto"/>
            </w:tcBorders>
            <w:shd w:val="clear" w:color="auto" w:fill="auto"/>
            <w:noWrap/>
            <w:vAlign w:val="bottom"/>
            <w:hideMark/>
          </w:tcPr>
          <w:p w14:paraId="16440785" w14:textId="77777777" w:rsidR="00BC6E97" w:rsidRPr="00FC0E65" w:rsidRDefault="00BC6E97" w:rsidP="00BC6E97">
            <w:pPr>
              <w:jc w:val="center"/>
              <w:rPr>
                <w:sz w:val="18"/>
                <w:szCs w:val="18"/>
              </w:rPr>
            </w:pPr>
            <w:r w:rsidRPr="00FC0E65">
              <w:rPr>
                <w:sz w:val="18"/>
                <w:szCs w:val="18"/>
              </w:rPr>
              <w:t>3 270,4</w:t>
            </w:r>
          </w:p>
        </w:tc>
        <w:tc>
          <w:tcPr>
            <w:tcW w:w="271" w:type="pct"/>
            <w:tcBorders>
              <w:top w:val="nil"/>
              <w:left w:val="nil"/>
              <w:bottom w:val="single" w:sz="4" w:space="0" w:color="auto"/>
              <w:right w:val="single" w:sz="4" w:space="0" w:color="auto"/>
            </w:tcBorders>
            <w:shd w:val="clear" w:color="auto" w:fill="auto"/>
            <w:noWrap/>
            <w:vAlign w:val="bottom"/>
            <w:hideMark/>
          </w:tcPr>
          <w:p w14:paraId="4AE12D8B" w14:textId="77777777" w:rsidR="00BC6E97" w:rsidRPr="00FC0E65" w:rsidRDefault="00BC6E97" w:rsidP="00BC6E97">
            <w:pPr>
              <w:jc w:val="center"/>
              <w:rPr>
                <w:sz w:val="18"/>
                <w:szCs w:val="18"/>
              </w:rPr>
            </w:pPr>
            <w:r w:rsidRPr="00FC0E65">
              <w:rPr>
                <w:sz w:val="18"/>
                <w:szCs w:val="18"/>
              </w:rPr>
              <w:t>3 435,1</w:t>
            </w:r>
          </w:p>
        </w:tc>
        <w:tc>
          <w:tcPr>
            <w:tcW w:w="271" w:type="pct"/>
            <w:tcBorders>
              <w:top w:val="nil"/>
              <w:left w:val="nil"/>
              <w:bottom w:val="single" w:sz="4" w:space="0" w:color="auto"/>
              <w:right w:val="single" w:sz="4" w:space="0" w:color="auto"/>
            </w:tcBorders>
            <w:shd w:val="clear" w:color="auto" w:fill="auto"/>
            <w:noWrap/>
            <w:vAlign w:val="bottom"/>
            <w:hideMark/>
          </w:tcPr>
          <w:p w14:paraId="3B9CF820" w14:textId="77777777" w:rsidR="00BC6E97" w:rsidRPr="00FC0E65" w:rsidRDefault="00BC6E97" w:rsidP="00BC6E97">
            <w:pPr>
              <w:jc w:val="center"/>
              <w:rPr>
                <w:sz w:val="18"/>
                <w:szCs w:val="18"/>
              </w:rPr>
            </w:pPr>
            <w:r w:rsidRPr="00FC0E65">
              <w:rPr>
                <w:sz w:val="18"/>
                <w:szCs w:val="18"/>
              </w:rPr>
              <w:t>3 641,2</w:t>
            </w:r>
          </w:p>
        </w:tc>
        <w:tc>
          <w:tcPr>
            <w:tcW w:w="399" w:type="pct"/>
            <w:tcBorders>
              <w:top w:val="nil"/>
              <w:left w:val="nil"/>
              <w:bottom w:val="single" w:sz="4" w:space="0" w:color="auto"/>
              <w:right w:val="single" w:sz="4" w:space="0" w:color="auto"/>
            </w:tcBorders>
            <w:shd w:val="clear" w:color="auto" w:fill="auto"/>
            <w:noWrap/>
            <w:vAlign w:val="bottom"/>
            <w:hideMark/>
          </w:tcPr>
          <w:p w14:paraId="0FE7BA2C" w14:textId="77777777" w:rsidR="00BC6E97" w:rsidRPr="00FC0E65" w:rsidRDefault="00BC6E97" w:rsidP="00BC6E97">
            <w:pPr>
              <w:jc w:val="center"/>
              <w:rPr>
                <w:sz w:val="18"/>
                <w:szCs w:val="18"/>
              </w:rPr>
            </w:pPr>
            <w:r w:rsidRPr="00FC0E65">
              <w:rPr>
                <w:sz w:val="18"/>
                <w:szCs w:val="18"/>
              </w:rPr>
              <w:t>3 737,6</w:t>
            </w:r>
          </w:p>
        </w:tc>
        <w:tc>
          <w:tcPr>
            <w:tcW w:w="289" w:type="pct"/>
            <w:tcBorders>
              <w:top w:val="nil"/>
              <w:left w:val="nil"/>
              <w:bottom w:val="single" w:sz="4" w:space="0" w:color="auto"/>
              <w:right w:val="single" w:sz="4" w:space="0" w:color="auto"/>
            </w:tcBorders>
            <w:shd w:val="clear" w:color="auto" w:fill="auto"/>
            <w:noWrap/>
            <w:vAlign w:val="bottom"/>
            <w:hideMark/>
          </w:tcPr>
          <w:p w14:paraId="47DDD598" w14:textId="77777777" w:rsidR="00BC6E97" w:rsidRPr="00FC0E65" w:rsidRDefault="00BC6E97" w:rsidP="00BC6E97">
            <w:pPr>
              <w:jc w:val="center"/>
              <w:rPr>
                <w:sz w:val="18"/>
                <w:szCs w:val="18"/>
              </w:rPr>
            </w:pPr>
            <w:r w:rsidRPr="00FC0E65">
              <w:rPr>
                <w:sz w:val="18"/>
                <w:szCs w:val="18"/>
              </w:rPr>
              <w:t>3 867,6</w:t>
            </w:r>
          </w:p>
        </w:tc>
        <w:tc>
          <w:tcPr>
            <w:tcW w:w="334" w:type="pct"/>
            <w:tcBorders>
              <w:top w:val="nil"/>
              <w:left w:val="nil"/>
              <w:bottom w:val="single" w:sz="4" w:space="0" w:color="auto"/>
              <w:right w:val="single" w:sz="4" w:space="0" w:color="auto"/>
            </w:tcBorders>
            <w:shd w:val="clear" w:color="auto" w:fill="auto"/>
            <w:noWrap/>
            <w:vAlign w:val="bottom"/>
            <w:hideMark/>
          </w:tcPr>
          <w:p w14:paraId="2457F71F" w14:textId="77777777" w:rsidR="00BC6E97" w:rsidRPr="00FC0E65" w:rsidRDefault="00BC6E97" w:rsidP="00BC6E97">
            <w:pPr>
              <w:jc w:val="center"/>
              <w:rPr>
                <w:sz w:val="18"/>
                <w:szCs w:val="18"/>
              </w:rPr>
            </w:pPr>
            <w:r w:rsidRPr="00FC0E65">
              <w:rPr>
                <w:sz w:val="18"/>
                <w:szCs w:val="18"/>
              </w:rPr>
              <w:t>3 867,6</w:t>
            </w:r>
          </w:p>
        </w:tc>
        <w:tc>
          <w:tcPr>
            <w:tcW w:w="336" w:type="pct"/>
            <w:tcBorders>
              <w:top w:val="nil"/>
              <w:left w:val="nil"/>
              <w:bottom w:val="single" w:sz="4" w:space="0" w:color="auto"/>
              <w:right w:val="single" w:sz="4" w:space="0" w:color="auto"/>
            </w:tcBorders>
            <w:shd w:val="clear" w:color="auto" w:fill="auto"/>
            <w:noWrap/>
            <w:vAlign w:val="bottom"/>
            <w:hideMark/>
          </w:tcPr>
          <w:p w14:paraId="5DB01E00" w14:textId="77777777" w:rsidR="00BC6E97" w:rsidRPr="00FC0E65" w:rsidRDefault="00BC6E97" w:rsidP="00BC6E97">
            <w:pPr>
              <w:jc w:val="center"/>
              <w:rPr>
                <w:sz w:val="18"/>
                <w:szCs w:val="18"/>
              </w:rPr>
            </w:pPr>
            <w:r w:rsidRPr="00FC0E65">
              <w:rPr>
                <w:sz w:val="18"/>
                <w:szCs w:val="18"/>
              </w:rPr>
              <w:t>3 823,6</w:t>
            </w:r>
          </w:p>
        </w:tc>
        <w:tc>
          <w:tcPr>
            <w:tcW w:w="384" w:type="pct"/>
            <w:tcBorders>
              <w:top w:val="nil"/>
              <w:left w:val="nil"/>
              <w:bottom w:val="single" w:sz="4" w:space="0" w:color="auto"/>
              <w:right w:val="single" w:sz="4" w:space="0" w:color="auto"/>
            </w:tcBorders>
            <w:shd w:val="clear" w:color="auto" w:fill="auto"/>
            <w:noWrap/>
            <w:vAlign w:val="bottom"/>
            <w:hideMark/>
          </w:tcPr>
          <w:p w14:paraId="487BD99D" w14:textId="77777777" w:rsidR="00BC6E97" w:rsidRPr="00FC0E65" w:rsidRDefault="00BC6E97" w:rsidP="00BC6E97">
            <w:pPr>
              <w:jc w:val="center"/>
              <w:rPr>
                <w:sz w:val="18"/>
                <w:szCs w:val="18"/>
              </w:rPr>
            </w:pPr>
            <w:r w:rsidRPr="00FC0E65">
              <w:rPr>
                <w:sz w:val="18"/>
                <w:szCs w:val="18"/>
              </w:rPr>
              <w:t>4 103,5</w:t>
            </w:r>
          </w:p>
        </w:tc>
        <w:tc>
          <w:tcPr>
            <w:tcW w:w="301" w:type="pct"/>
            <w:tcBorders>
              <w:top w:val="nil"/>
              <w:left w:val="nil"/>
              <w:bottom w:val="single" w:sz="4" w:space="0" w:color="auto"/>
              <w:right w:val="single" w:sz="4" w:space="0" w:color="auto"/>
            </w:tcBorders>
            <w:shd w:val="clear" w:color="auto" w:fill="auto"/>
            <w:noWrap/>
            <w:vAlign w:val="bottom"/>
            <w:hideMark/>
          </w:tcPr>
          <w:p w14:paraId="5258404A" w14:textId="77777777" w:rsidR="00BC6E97" w:rsidRPr="00FC0E65" w:rsidRDefault="00BC6E97" w:rsidP="00BC6E97">
            <w:pPr>
              <w:jc w:val="center"/>
              <w:rPr>
                <w:sz w:val="18"/>
                <w:szCs w:val="18"/>
              </w:rPr>
            </w:pPr>
            <w:r w:rsidRPr="00FC0E65">
              <w:rPr>
                <w:sz w:val="18"/>
                <w:szCs w:val="18"/>
              </w:rPr>
              <w:t>4 103,5</w:t>
            </w:r>
          </w:p>
        </w:tc>
        <w:tc>
          <w:tcPr>
            <w:tcW w:w="322" w:type="pct"/>
            <w:tcBorders>
              <w:top w:val="nil"/>
              <w:left w:val="nil"/>
              <w:bottom w:val="single" w:sz="4" w:space="0" w:color="auto"/>
              <w:right w:val="single" w:sz="4" w:space="0" w:color="auto"/>
            </w:tcBorders>
            <w:shd w:val="clear" w:color="auto" w:fill="auto"/>
            <w:noWrap/>
            <w:vAlign w:val="bottom"/>
            <w:hideMark/>
          </w:tcPr>
          <w:p w14:paraId="1EA73213" w14:textId="77777777" w:rsidR="00BC6E97" w:rsidRPr="00FC0E65" w:rsidRDefault="00BC6E97" w:rsidP="00BC6E97">
            <w:pPr>
              <w:jc w:val="center"/>
              <w:rPr>
                <w:sz w:val="18"/>
                <w:szCs w:val="18"/>
              </w:rPr>
            </w:pPr>
            <w:r w:rsidRPr="00FC0E65">
              <w:rPr>
                <w:sz w:val="18"/>
                <w:szCs w:val="18"/>
              </w:rPr>
              <w:t>4 007,1</w:t>
            </w:r>
          </w:p>
        </w:tc>
        <w:tc>
          <w:tcPr>
            <w:tcW w:w="383" w:type="pct"/>
            <w:tcBorders>
              <w:top w:val="nil"/>
              <w:left w:val="nil"/>
              <w:bottom w:val="single" w:sz="4" w:space="0" w:color="auto"/>
              <w:right w:val="single" w:sz="4" w:space="0" w:color="auto"/>
            </w:tcBorders>
            <w:shd w:val="clear" w:color="auto" w:fill="auto"/>
            <w:noWrap/>
            <w:vAlign w:val="bottom"/>
            <w:hideMark/>
          </w:tcPr>
          <w:p w14:paraId="0F38B88E" w14:textId="77777777" w:rsidR="00BC6E97" w:rsidRPr="00FC0E65" w:rsidRDefault="00BC6E97" w:rsidP="00BC6E97">
            <w:pPr>
              <w:jc w:val="center"/>
              <w:rPr>
                <w:sz w:val="18"/>
                <w:szCs w:val="18"/>
              </w:rPr>
            </w:pPr>
            <w:r w:rsidRPr="00FC0E65">
              <w:rPr>
                <w:sz w:val="18"/>
                <w:szCs w:val="18"/>
              </w:rPr>
              <w:t>4 353,8</w:t>
            </w:r>
          </w:p>
        </w:tc>
        <w:tc>
          <w:tcPr>
            <w:tcW w:w="314" w:type="pct"/>
            <w:tcBorders>
              <w:top w:val="nil"/>
              <w:left w:val="nil"/>
              <w:bottom w:val="single" w:sz="4" w:space="0" w:color="auto"/>
              <w:right w:val="single" w:sz="4" w:space="0" w:color="auto"/>
            </w:tcBorders>
            <w:shd w:val="clear" w:color="auto" w:fill="auto"/>
            <w:noWrap/>
            <w:vAlign w:val="bottom"/>
            <w:hideMark/>
          </w:tcPr>
          <w:p w14:paraId="0E0CD52A" w14:textId="77777777" w:rsidR="00BC6E97" w:rsidRPr="00FC0E65" w:rsidRDefault="00BC6E97" w:rsidP="00BC6E97">
            <w:pPr>
              <w:jc w:val="center"/>
              <w:rPr>
                <w:sz w:val="18"/>
                <w:szCs w:val="18"/>
              </w:rPr>
            </w:pPr>
            <w:r w:rsidRPr="00FC0E65">
              <w:rPr>
                <w:sz w:val="18"/>
                <w:szCs w:val="18"/>
              </w:rPr>
              <w:t>4 353,8</w:t>
            </w:r>
          </w:p>
        </w:tc>
      </w:tr>
      <w:tr w:rsidR="00BC6E97" w:rsidRPr="00FC0E65" w14:paraId="47D2B56F" w14:textId="77777777" w:rsidTr="00BC6E97">
        <w:trPr>
          <w:trHeight w:val="375"/>
        </w:trPr>
        <w:tc>
          <w:tcPr>
            <w:tcW w:w="620" w:type="pct"/>
            <w:tcBorders>
              <w:top w:val="nil"/>
              <w:left w:val="single" w:sz="4" w:space="0" w:color="auto"/>
              <w:bottom w:val="single" w:sz="4" w:space="0" w:color="auto"/>
              <w:right w:val="single" w:sz="4" w:space="0" w:color="auto"/>
            </w:tcBorders>
            <w:shd w:val="clear" w:color="auto" w:fill="auto"/>
            <w:vAlign w:val="center"/>
            <w:hideMark/>
          </w:tcPr>
          <w:p w14:paraId="2E5CA960" w14:textId="77777777" w:rsidR="00BC6E97" w:rsidRPr="00FC0E65" w:rsidRDefault="00BC6E97" w:rsidP="00BC6E97">
            <w:pPr>
              <w:rPr>
                <w:sz w:val="18"/>
                <w:szCs w:val="18"/>
              </w:rPr>
            </w:pPr>
            <w:r w:rsidRPr="00FC0E65">
              <w:rPr>
                <w:sz w:val="18"/>
                <w:szCs w:val="18"/>
              </w:rPr>
              <w:t>Темп роста фонда заработной платы работников организаций</w:t>
            </w:r>
          </w:p>
        </w:tc>
        <w:tc>
          <w:tcPr>
            <w:tcW w:w="505" w:type="pct"/>
            <w:tcBorders>
              <w:top w:val="nil"/>
              <w:left w:val="nil"/>
              <w:bottom w:val="single" w:sz="4" w:space="0" w:color="auto"/>
              <w:right w:val="single" w:sz="4" w:space="0" w:color="auto"/>
            </w:tcBorders>
            <w:shd w:val="clear" w:color="auto" w:fill="auto"/>
            <w:vAlign w:val="center"/>
            <w:hideMark/>
          </w:tcPr>
          <w:p w14:paraId="33DAA097" w14:textId="77777777" w:rsidR="00BC6E97" w:rsidRPr="00FC0E65" w:rsidRDefault="00BC6E97" w:rsidP="00BC6E97">
            <w:pPr>
              <w:jc w:val="center"/>
              <w:rPr>
                <w:sz w:val="18"/>
                <w:szCs w:val="18"/>
              </w:rPr>
            </w:pPr>
            <w:r w:rsidRPr="00FC0E65">
              <w:rPr>
                <w:sz w:val="18"/>
                <w:szCs w:val="18"/>
              </w:rPr>
              <w:t xml:space="preserve">% </w:t>
            </w:r>
            <w:proofErr w:type="gramStart"/>
            <w:r w:rsidRPr="00FC0E65">
              <w:rPr>
                <w:sz w:val="18"/>
                <w:szCs w:val="18"/>
              </w:rPr>
              <w:t>г</w:t>
            </w:r>
            <w:proofErr w:type="gramEnd"/>
            <w:r w:rsidRPr="00FC0E65">
              <w:rPr>
                <w:sz w:val="18"/>
                <w:szCs w:val="18"/>
              </w:rPr>
              <w:t>/г</w:t>
            </w:r>
          </w:p>
        </w:tc>
        <w:tc>
          <w:tcPr>
            <w:tcW w:w="271" w:type="pct"/>
            <w:tcBorders>
              <w:top w:val="nil"/>
              <w:left w:val="nil"/>
              <w:bottom w:val="single" w:sz="4" w:space="0" w:color="auto"/>
              <w:right w:val="single" w:sz="4" w:space="0" w:color="auto"/>
            </w:tcBorders>
            <w:shd w:val="clear" w:color="auto" w:fill="auto"/>
            <w:noWrap/>
            <w:vAlign w:val="bottom"/>
            <w:hideMark/>
          </w:tcPr>
          <w:p w14:paraId="654F9D17" w14:textId="77777777" w:rsidR="00BC6E97" w:rsidRPr="00FC0E65" w:rsidRDefault="00BC6E97" w:rsidP="00BC6E97">
            <w:pPr>
              <w:jc w:val="center"/>
              <w:rPr>
                <w:sz w:val="18"/>
                <w:szCs w:val="18"/>
              </w:rPr>
            </w:pPr>
            <w:r w:rsidRPr="00FC0E65">
              <w:rPr>
                <w:sz w:val="18"/>
                <w:szCs w:val="18"/>
              </w:rPr>
              <w:t>92,3</w:t>
            </w:r>
          </w:p>
        </w:tc>
        <w:tc>
          <w:tcPr>
            <w:tcW w:w="271" w:type="pct"/>
            <w:tcBorders>
              <w:top w:val="nil"/>
              <w:left w:val="nil"/>
              <w:bottom w:val="single" w:sz="4" w:space="0" w:color="auto"/>
              <w:right w:val="single" w:sz="4" w:space="0" w:color="auto"/>
            </w:tcBorders>
            <w:shd w:val="clear" w:color="auto" w:fill="auto"/>
            <w:noWrap/>
            <w:vAlign w:val="bottom"/>
            <w:hideMark/>
          </w:tcPr>
          <w:p w14:paraId="3A4A6C33" w14:textId="77777777" w:rsidR="00BC6E97" w:rsidRPr="00FC0E65" w:rsidRDefault="00BC6E97" w:rsidP="00BC6E97">
            <w:pPr>
              <w:jc w:val="center"/>
              <w:rPr>
                <w:sz w:val="18"/>
                <w:szCs w:val="18"/>
              </w:rPr>
            </w:pPr>
            <w:r w:rsidRPr="00FC0E65">
              <w:rPr>
                <w:sz w:val="18"/>
                <w:szCs w:val="18"/>
              </w:rPr>
              <w:t>105,0</w:t>
            </w:r>
          </w:p>
        </w:tc>
        <w:tc>
          <w:tcPr>
            <w:tcW w:w="271" w:type="pct"/>
            <w:tcBorders>
              <w:top w:val="nil"/>
              <w:left w:val="nil"/>
              <w:bottom w:val="single" w:sz="4" w:space="0" w:color="auto"/>
              <w:right w:val="single" w:sz="4" w:space="0" w:color="auto"/>
            </w:tcBorders>
            <w:shd w:val="clear" w:color="auto" w:fill="auto"/>
            <w:noWrap/>
            <w:vAlign w:val="bottom"/>
            <w:hideMark/>
          </w:tcPr>
          <w:p w14:paraId="5425A922" w14:textId="77777777" w:rsidR="00BC6E97" w:rsidRPr="00FC0E65" w:rsidRDefault="00BC6E97" w:rsidP="00BC6E97">
            <w:pPr>
              <w:jc w:val="center"/>
              <w:rPr>
                <w:sz w:val="18"/>
                <w:szCs w:val="18"/>
              </w:rPr>
            </w:pPr>
            <w:r w:rsidRPr="00FC0E65">
              <w:rPr>
                <w:sz w:val="18"/>
                <w:szCs w:val="18"/>
              </w:rPr>
              <w:t>106,0</w:t>
            </w:r>
          </w:p>
        </w:tc>
        <w:tc>
          <w:tcPr>
            <w:tcW w:w="399" w:type="pct"/>
            <w:tcBorders>
              <w:top w:val="nil"/>
              <w:left w:val="nil"/>
              <w:bottom w:val="single" w:sz="4" w:space="0" w:color="auto"/>
              <w:right w:val="single" w:sz="4" w:space="0" w:color="auto"/>
            </w:tcBorders>
            <w:shd w:val="clear" w:color="auto" w:fill="auto"/>
            <w:noWrap/>
            <w:vAlign w:val="bottom"/>
            <w:hideMark/>
          </w:tcPr>
          <w:p w14:paraId="43D65791" w14:textId="77777777" w:rsidR="00BC6E97" w:rsidRPr="00FC0E65" w:rsidRDefault="00BC6E97" w:rsidP="00BC6E97">
            <w:pPr>
              <w:jc w:val="center"/>
              <w:rPr>
                <w:sz w:val="18"/>
                <w:szCs w:val="18"/>
              </w:rPr>
            </w:pPr>
            <w:r w:rsidRPr="00FC0E65">
              <w:rPr>
                <w:sz w:val="18"/>
                <w:szCs w:val="18"/>
              </w:rPr>
              <w:t>102,6</w:t>
            </w:r>
          </w:p>
        </w:tc>
        <w:tc>
          <w:tcPr>
            <w:tcW w:w="289" w:type="pct"/>
            <w:tcBorders>
              <w:top w:val="nil"/>
              <w:left w:val="nil"/>
              <w:bottom w:val="single" w:sz="4" w:space="0" w:color="auto"/>
              <w:right w:val="single" w:sz="4" w:space="0" w:color="auto"/>
            </w:tcBorders>
            <w:shd w:val="clear" w:color="auto" w:fill="auto"/>
            <w:noWrap/>
            <w:vAlign w:val="bottom"/>
            <w:hideMark/>
          </w:tcPr>
          <w:p w14:paraId="10EA23D4" w14:textId="77777777" w:rsidR="00BC6E97" w:rsidRPr="00FC0E65" w:rsidRDefault="00BC6E97" w:rsidP="00BC6E97">
            <w:pPr>
              <w:jc w:val="center"/>
              <w:rPr>
                <w:sz w:val="18"/>
                <w:szCs w:val="18"/>
              </w:rPr>
            </w:pPr>
            <w:r w:rsidRPr="00FC0E65">
              <w:rPr>
                <w:sz w:val="18"/>
                <w:szCs w:val="18"/>
              </w:rPr>
              <w:t>106,2</w:t>
            </w:r>
          </w:p>
        </w:tc>
        <w:tc>
          <w:tcPr>
            <w:tcW w:w="334" w:type="pct"/>
            <w:tcBorders>
              <w:top w:val="nil"/>
              <w:left w:val="nil"/>
              <w:bottom w:val="single" w:sz="4" w:space="0" w:color="auto"/>
              <w:right w:val="single" w:sz="4" w:space="0" w:color="auto"/>
            </w:tcBorders>
            <w:shd w:val="clear" w:color="auto" w:fill="auto"/>
            <w:noWrap/>
            <w:vAlign w:val="bottom"/>
            <w:hideMark/>
          </w:tcPr>
          <w:p w14:paraId="016D40CE" w14:textId="77777777" w:rsidR="00BC6E97" w:rsidRPr="00FC0E65" w:rsidRDefault="00BC6E97" w:rsidP="00BC6E97">
            <w:pPr>
              <w:jc w:val="center"/>
              <w:rPr>
                <w:sz w:val="18"/>
                <w:szCs w:val="18"/>
              </w:rPr>
            </w:pPr>
            <w:r w:rsidRPr="00FC0E65">
              <w:rPr>
                <w:sz w:val="18"/>
                <w:szCs w:val="18"/>
              </w:rPr>
              <w:t>106,2</w:t>
            </w:r>
          </w:p>
        </w:tc>
        <w:tc>
          <w:tcPr>
            <w:tcW w:w="336" w:type="pct"/>
            <w:tcBorders>
              <w:top w:val="nil"/>
              <w:left w:val="nil"/>
              <w:bottom w:val="single" w:sz="4" w:space="0" w:color="auto"/>
              <w:right w:val="single" w:sz="4" w:space="0" w:color="auto"/>
            </w:tcBorders>
            <w:shd w:val="clear" w:color="auto" w:fill="auto"/>
            <w:noWrap/>
            <w:vAlign w:val="bottom"/>
            <w:hideMark/>
          </w:tcPr>
          <w:p w14:paraId="575BC892" w14:textId="77777777" w:rsidR="00BC6E97" w:rsidRPr="00FC0E65" w:rsidRDefault="00BC6E97" w:rsidP="00BC6E97">
            <w:pPr>
              <w:jc w:val="center"/>
              <w:rPr>
                <w:sz w:val="18"/>
                <w:szCs w:val="18"/>
              </w:rPr>
            </w:pPr>
            <w:r w:rsidRPr="00FC0E65">
              <w:rPr>
                <w:sz w:val="18"/>
                <w:szCs w:val="18"/>
              </w:rPr>
              <w:t>102,3</w:t>
            </w:r>
          </w:p>
        </w:tc>
        <w:tc>
          <w:tcPr>
            <w:tcW w:w="384" w:type="pct"/>
            <w:tcBorders>
              <w:top w:val="nil"/>
              <w:left w:val="nil"/>
              <w:bottom w:val="single" w:sz="4" w:space="0" w:color="auto"/>
              <w:right w:val="single" w:sz="4" w:space="0" w:color="auto"/>
            </w:tcBorders>
            <w:shd w:val="clear" w:color="auto" w:fill="auto"/>
            <w:noWrap/>
            <w:vAlign w:val="bottom"/>
            <w:hideMark/>
          </w:tcPr>
          <w:p w14:paraId="772A698B" w14:textId="77777777" w:rsidR="00BC6E97" w:rsidRPr="00FC0E65" w:rsidRDefault="00BC6E97" w:rsidP="00BC6E97">
            <w:pPr>
              <w:jc w:val="center"/>
              <w:rPr>
                <w:sz w:val="18"/>
                <w:szCs w:val="18"/>
              </w:rPr>
            </w:pPr>
            <w:r w:rsidRPr="00FC0E65">
              <w:rPr>
                <w:sz w:val="18"/>
                <w:szCs w:val="18"/>
              </w:rPr>
              <w:t>106,1</w:t>
            </w:r>
          </w:p>
        </w:tc>
        <w:tc>
          <w:tcPr>
            <w:tcW w:w="301" w:type="pct"/>
            <w:tcBorders>
              <w:top w:val="nil"/>
              <w:left w:val="nil"/>
              <w:bottom w:val="single" w:sz="4" w:space="0" w:color="auto"/>
              <w:right w:val="single" w:sz="4" w:space="0" w:color="auto"/>
            </w:tcBorders>
            <w:shd w:val="clear" w:color="auto" w:fill="auto"/>
            <w:noWrap/>
            <w:vAlign w:val="bottom"/>
            <w:hideMark/>
          </w:tcPr>
          <w:p w14:paraId="3120035E" w14:textId="77777777" w:rsidR="00BC6E97" w:rsidRPr="00FC0E65" w:rsidRDefault="00BC6E97" w:rsidP="00BC6E97">
            <w:pPr>
              <w:jc w:val="center"/>
              <w:rPr>
                <w:sz w:val="18"/>
                <w:szCs w:val="18"/>
              </w:rPr>
            </w:pPr>
            <w:r w:rsidRPr="00FC0E65">
              <w:rPr>
                <w:sz w:val="18"/>
                <w:szCs w:val="18"/>
              </w:rPr>
              <w:t>106,1</w:t>
            </w:r>
          </w:p>
        </w:tc>
        <w:tc>
          <w:tcPr>
            <w:tcW w:w="322" w:type="pct"/>
            <w:tcBorders>
              <w:top w:val="nil"/>
              <w:left w:val="nil"/>
              <w:bottom w:val="single" w:sz="4" w:space="0" w:color="auto"/>
              <w:right w:val="single" w:sz="4" w:space="0" w:color="auto"/>
            </w:tcBorders>
            <w:shd w:val="clear" w:color="auto" w:fill="auto"/>
            <w:noWrap/>
            <w:vAlign w:val="bottom"/>
            <w:hideMark/>
          </w:tcPr>
          <w:p w14:paraId="342DE904" w14:textId="77777777" w:rsidR="00BC6E97" w:rsidRPr="00FC0E65" w:rsidRDefault="00BC6E97" w:rsidP="00BC6E97">
            <w:pPr>
              <w:jc w:val="center"/>
              <w:rPr>
                <w:sz w:val="18"/>
                <w:szCs w:val="18"/>
              </w:rPr>
            </w:pPr>
            <w:r w:rsidRPr="00FC0E65">
              <w:rPr>
                <w:sz w:val="18"/>
                <w:szCs w:val="18"/>
              </w:rPr>
              <w:t>104,8</w:t>
            </w:r>
          </w:p>
        </w:tc>
        <w:tc>
          <w:tcPr>
            <w:tcW w:w="383" w:type="pct"/>
            <w:tcBorders>
              <w:top w:val="nil"/>
              <w:left w:val="nil"/>
              <w:bottom w:val="single" w:sz="4" w:space="0" w:color="auto"/>
              <w:right w:val="single" w:sz="4" w:space="0" w:color="auto"/>
            </w:tcBorders>
            <w:shd w:val="clear" w:color="auto" w:fill="auto"/>
            <w:noWrap/>
            <w:vAlign w:val="bottom"/>
            <w:hideMark/>
          </w:tcPr>
          <w:p w14:paraId="60511D50" w14:textId="77777777" w:rsidR="00BC6E97" w:rsidRPr="00FC0E65" w:rsidRDefault="00BC6E97" w:rsidP="00BC6E97">
            <w:pPr>
              <w:jc w:val="center"/>
              <w:rPr>
                <w:sz w:val="18"/>
                <w:szCs w:val="18"/>
              </w:rPr>
            </w:pPr>
            <w:r w:rsidRPr="00FC0E65">
              <w:rPr>
                <w:sz w:val="18"/>
                <w:szCs w:val="18"/>
              </w:rPr>
              <w:t>106,1</w:t>
            </w:r>
          </w:p>
        </w:tc>
        <w:tc>
          <w:tcPr>
            <w:tcW w:w="314" w:type="pct"/>
            <w:tcBorders>
              <w:top w:val="nil"/>
              <w:left w:val="nil"/>
              <w:bottom w:val="single" w:sz="4" w:space="0" w:color="auto"/>
              <w:right w:val="single" w:sz="4" w:space="0" w:color="auto"/>
            </w:tcBorders>
            <w:shd w:val="clear" w:color="auto" w:fill="auto"/>
            <w:noWrap/>
            <w:vAlign w:val="bottom"/>
            <w:hideMark/>
          </w:tcPr>
          <w:p w14:paraId="22DE5E41" w14:textId="77777777" w:rsidR="00BC6E97" w:rsidRPr="00FC0E65" w:rsidRDefault="00BC6E97" w:rsidP="00BC6E97">
            <w:pPr>
              <w:jc w:val="center"/>
              <w:rPr>
                <w:sz w:val="18"/>
                <w:szCs w:val="18"/>
              </w:rPr>
            </w:pPr>
            <w:r w:rsidRPr="00FC0E65">
              <w:rPr>
                <w:sz w:val="18"/>
                <w:szCs w:val="18"/>
              </w:rPr>
              <w:t>106,1</w:t>
            </w:r>
          </w:p>
        </w:tc>
      </w:tr>
    </w:tbl>
    <w:p w14:paraId="700B6B9D" w14:textId="0FB74FA7" w:rsidR="00405582" w:rsidRDefault="00BC6E97">
      <w:pPr>
        <w:spacing w:after="200" w:line="276" w:lineRule="auto"/>
        <w:sectPr w:rsidR="00405582" w:rsidSect="00115679">
          <w:pgSz w:w="16838" w:h="11906" w:orient="landscape"/>
          <w:pgMar w:top="567" w:right="1134" w:bottom="1134" w:left="1134" w:header="709" w:footer="709" w:gutter="0"/>
          <w:cols w:space="708"/>
          <w:titlePg/>
          <w:docGrid w:linePitch="360"/>
        </w:sectPr>
      </w:pPr>
      <w:r>
        <w:br w:type="page"/>
      </w:r>
      <w:bookmarkStart w:id="0" w:name="_GoBack"/>
      <w:bookmarkEnd w:id="0"/>
    </w:p>
    <w:p w14:paraId="51FC3897" w14:textId="77777777" w:rsidR="00405582" w:rsidRPr="00584345" w:rsidRDefault="00405582" w:rsidP="00405582">
      <w:pPr>
        <w:spacing w:line="20" w:lineRule="atLeast"/>
        <w:jc w:val="center"/>
        <w:rPr>
          <w:b/>
          <w:spacing w:val="-6"/>
        </w:rPr>
      </w:pPr>
      <w:r w:rsidRPr="00584345">
        <w:rPr>
          <w:b/>
          <w:spacing w:val="-6"/>
        </w:rPr>
        <w:lastRenderedPageBreak/>
        <w:t xml:space="preserve">ДОКЛАД </w:t>
      </w:r>
    </w:p>
    <w:p w14:paraId="5413E919" w14:textId="77777777" w:rsidR="00405582" w:rsidRPr="00584345" w:rsidRDefault="00405582" w:rsidP="00405582">
      <w:pPr>
        <w:spacing w:line="20" w:lineRule="atLeast"/>
        <w:jc w:val="center"/>
        <w:rPr>
          <w:b/>
          <w:spacing w:val="-6"/>
        </w:rPr>
      </w:pPr>
      <w:r w:rsidRPr="00584345">
        <w:rPr>
          <w:b/>
          <w:spacing w:val="-6"/>
        </w:rPr>
        <w:t xml:space="preserve">К ПРОГНОЗУ СОЦИАЛЬНО-ЭКОНОМИЧЕСКОГО РАЗВИТИЯ МУНИЦИПАЛЬНОГО ОБРАЗОВАНИЯ «АСИНОВСКИЙ РАЙОН» </w:t>
      </w:r>
    </w:p>
    <w:p w14:paraId="1AE241AC" w14:textId="77777777" w:rsidR="00405582" w:rsidRPr="00584345" w:rsidRDefault="00405582" w:rsidP="00405582">
      <w:pPr>
        <w:spacing w:line="20" w:lineRule="atLeast"/>
        <w:jc w:val="center"/>
        <w:rPr>
          <w:b/>
          <w:spacing w:val="-6"/>
        </w:rPr>
      </w:pPr>
      <w:r w:rsidRPr="00584345">
        <w:rPr>
          <w:b/>
          <w:spacing w:val="-6"/>
        </w:rPr>
        <w:t>НА 2022</w:t>
      </w:r>
      <w:r>
        <w:rPr>
          <w:b/>
          <w:spacing w:val="-6"/>
        </w:rPr>
        <w:t xml:space="preserve"> ГОД И НА ПЛАНОВЫЙ ПЕРИОД 2023</w:t>
      </w:r>
      <w:r w:rsidRPr="00584345">
        <w:rPr>
          <w:b/>
          <w:spacing w:val="-6"/>
        </w:rPr>
        <w:t>-202</w:t>
      </w:r>
      <w:r>
        <w:rPr>
          <w:b/>
          <w:spacing w:val="-6"/>
        </w:rPr>
        <w:t>5 ГОДА</w:t>
      </w:r>
    </w:p>
    <w:p w14:paraId="74FE11F0" w14:textId="77777777" w:rsidR="00405582" w:rsidRPr="00584345" w:rsidRDefault="00405582" w:rsidP="00405582">
      <w:pPr>
        <w:spacing w:line="20" w:lineRule="atLeast"/>
        <w:jc w:val="both"/>
        <w:rPr>
          <w:spacing w:val="-6"/>
        </w:rPr>
      </w:pPr>
    </w:p>
    <w:p w14:paraId="520315B4" w14:textId="77777777" w:rsidR="00405582" w:rsidRPr="00584345" w:rsidRDefault="00405582" w:rsidP="00405582">
      <w:pPr>
        <w:numPr>
          <w:ilvl w:val="0"/>
          <w:numId w:val="24"/>
        </w:numPr>
        <w:tabs>
          <w:tab w:val="left" w:pos="284"/>
        </w:tabs>
        <w:spacing w:line="20" w:lineRule="atLeast"/>
        <w:ind w:left="0" w:firstLine="0"/>
        <w:jc w:val="center"/>
        <w:rPr>
          <w:b/>
          <w:spacing w:val="-6"/>
        </w:rPr>
      </w:pPr>
      <w:r w:rsidRPr="00584345">
        <w:rPr>
          <w:b/>
          <w:spacing w:val="-6"/>
        </w:rPr>
        <w:t>Базовый период (20</w:t>
      </w:r>
      <w:r>
        <w:rPr>
          <w:b/>
          <w:spacing w:val="-6"/>
        </w:rPr>
        <w:t>20</w:t>
      </w:r>
      <w:r w:rsidRPr="00584345">
        <w:rPr>
          <w:b/>
          <w:spacing w:val="-6"/>
        </w:rPr>
        <w:t>-202</w:t>
      </w:r>
      <w:r>
        <w:rPr>
          <w:b/>
          <w:spacing w:val="-6"/>
        </w:rPr>
        <w:t>1</w:t>
      </w:r>
      <w:r w:rsidRPr="00584345">
        <w:rPr>
          <w:b/>
          <w:spacing w:val="-6"/>
        </w:rPr>
        <w:t xml:space="preserve"> годы)</w:t>
      </w:r>
    </w:p>
    <w:p w14:paraId="5B647B6C" w14:textId="77777777" w:rsidR="00405582" w:rsidRDefault="00405582" w:rsidP="00405582">
      <w:pPr>
        <w:numPr>
          <w:ilvl w:val="0"/>
          <w:numId w:val="25"/>
        </w:numPr>
        <w:spacing w:line="20" w:lineRule="atLeast"/>
        <w:ind w:left="0" w:firstLine="709"/>
        <w:jc w:val="both"/>
        <w:rPr>
          <w:spacing w:val="-6"/>
        </w:rPr>
      </w:pPr>
      <w:r w:rsidRPr="00584345">
        <w:rPr>
          <w:b/>
          <w:spacing w:val="-6"/>
        </w:rPr>
        <w:t xml:space="preserve">Промышленное производство. </w:t>
      </w:r>
      <w:proofErr w:type="gramStart"/>
      <w:r>
        <w:rPr>
          <w:spacing w:val="-6"/>
        </w:rPr>
        <w:t>В 2021</w:t>
      </w:r>
      <w:r w:rsidRPr="00584345">
        <w:rPr>
          <w:spacing w:val="-6"/>
        </w:rPr>
        <w:t xml:space="preserve"> г. по отношению к </w:t>
      </w:r>
      <w:r>
        <w:rPr>
          <w:spacing w:val="-6"/>
        </w:rPr>
        <w:t>уровню 2020</w:t>
      </w:r>
      <w:r w:rsidRPr="00584345">
        <w:rPr>
          <w:spacing w:val="-6"/>
        </w:rPr>
        <w:t xml:space="preserve"> г. объем промышленного производства по крупным и средним организациям района составил </w:t>
      </w:r>
      <w:r>
        <w:rPr>
          <w:spacing w:val="-6"/>
        </w:rPr>
        <w:t>157,00 (3 618,0 млн. руб.)</w:t>
      </w:r>
      <w:r w:rsidRPr="00584345">
        <w:rPr>
          <w:spacing w:val="-6"/>
        </w:rPr>
        <w:t xml:space="preserve">%. В структуре объема промышленной продукции объем обрабатывающего производства – </w:t>
      </w:r>
      <w:r>
        <w:rPr>
          <w:spacing w:val="-6"/>
        </w:rPr>
        <w:t>85,10</w:t>
      </w:r>
      <w:r w:rsidRPr="00584345">
        <w:rPr>
          <w:spacing w:val="-6"/>
        </w:rPr>
        <w:t xml:space="preserve">%, обеспечение электрической энергией, газом и паром – </w:t>
      </w:r>
      <w:r>
        <w:rPr>
          <w:spacing w:val="-6"/>
        </w:rPr>
        <w:t>11,44</w:t>
      </w:r>
      <w:r w:rsidRPr="00584345">
        <w:rPr>
          <w:spacing w:val="-6"/>
        </w:rPr>
        <w:t xml:space="preserve">%, водоснабжение; водоотведение, организация сбора и утилизация отходов, деятельность по ликвидации загрязнений – </w:t>
      </w:r>
      <w:r>
        <w:rPr>
          <w:spacing w:val="-6"/>
        </w:rPr>
        <w:t>3,46</w:t>
      </w:r>
      <w:r w:rsidRPr="00584345">
        <w:rPr>
          <w:spacing w:val="-6"/>
        </w:rPr>
        <w:t>%.</w:t>
      </w:r>
      <w:proofErr w:type="gramEnd"/>
    </w:p>
    <w:p w14:paraId="38DFC0B1" w14:textId="77777777" w:rsidR="00405582" w:rsidRPr="009C6896" w:rsidRDefault="00405582" w:rsidP="00405582">
      <w:pPr>
        <w:spacing w:line="20" w:lineRule="atLeast"/>
        <w:ind w:firstLine="709"/>
        <w:jc w:val="both"/>
        <w:rPr>
          <w:spacing w:val="-6"/>
        </w:rPr>
      </w:pPr>
      <w:r>
        <w:t>Объем отгруженных товаров собственного производства, выполненных работ и услуг собственными силами (по организациям, не относящимся к субъектам малого предпринимательства (включая средние предприятия), средняя численность работников которых превышает 15 человек) на территории Асиновского района за 2021 г. составил 6,8 млрд. руб., что составило 147,80% к уровню 2020 г. (4,5 млрд. руб.).</w:t>
      </w:r>
    </w:p>
    <w:p w14:paraId="7AF013B3" w14:textId="77777777" w:rsidR="00405582" w:rsidRPr="00010538" w:rsidRDefault="00405582" w:rsidP="00405582">
      <w:pPr>
        <w:tabs>
          <w:tab w:val="left" w:pos="0"/>
        </w:tabs>
        <w:ind w:firstLine="709"/>
        <w:contextualSpacing/>
        <w:jc w:val="both"/>
        <w:textAlignment w:val="baseline"/>
        <w:rPr>
          <w:iCs/>
          <w:spacing w:val="-4"/>
          <w:kern w:val="24"/>
        </w:rPr>
      </w:pPr>
      <w:r w:rsidRPr="005013FC">
        <w:rPr>
          <w:b/>
          <w:color w:val="000000"/>
          <w:spacing w:val="-6"/>
        </w:rPr>
        <w:t xml:space="preserve">Сельское хозяйство. </w:t>
      </w:r>
      <w:r w:rsidRPr="00010538">
        <w:rPr>
          <w:iCs/>
          <w:spacing w:val="-4"/>
          <w:kern w:val="24"/>
        </w:rPr>
        <w:t>Объем продукции сельского хозяйства за 2021 г. составил 1 506,5</w:t>
      </w:r>
      <w:r>
        <w:rPr>
          <w:iCs/>
          <w:spacing w:val="-4"/>
          <w:kern w:val="24"/>
        </w:rPr>
        <w:t> </w:t>
      </w:r>
      <w:r w:rsidRPr="00010538">
        <w:rPr>
          <w:iCs/>
          <w:spacing w:val="-4"/>
          <w:kern w:val="24"/>
        </w:rPr>
        <w:t>млн. руб. или 107,4% к аналогичному периоду прошлого года.</w:t>
      </w:r>
    </w:p>
    <w:p w14:paraId="6730AC37" w14:textId="77777777" w:rsidR="00405582" w:rsidRPr="00010538" w:rsidRDefault="00405582" w:rsidP="00405582">
      <w:pPr>
        <w:ind w:firstLine="709"/>
        <w:contextualSpacing/>
        <w:jc w:val="both"/>
      </w:pPr>
      <w:r w:rsidRPr="00010538">
        <w:t xml:space="preserve">Показатели животноводства демонстрируют рост. По состоянию на 01.01.2022 г. в хозяйствах всех форм собственности в районе имелось 7 278 головы крупного рогатого скота (далее – КРС), что составило 104,1% к уровню прошлого года. </w:t>
      </w:r>
    </w:p>
    <w:p w14:paraId="514BB34A" w14:textId="77777777" w:rsidR="00405582" w:rsidRPr="00010538" w:rsidRDefault="00405582" w:rsidP="00405582">
      <w:pPr>
        <w:ind w:firstLine="709"/>
        <w:contextualSpacing/>
        <w:jc w:val="both"/>
      </w:pPr>
      <w:r w:rsidRPr="00010538">
        <w:t>Валовое производство молока в хозяйствах всех категорий за январь-декабрь 2021 г. составило 24 066 тонн, что составило 104,2% к аналогичному периоду прошлого года (+ 938 тонн).</w:t>
      </w:r>
    </w:p>
    <w:p w14:paraId="6029FAA4" w14:textId="77777777" w:rsidR="00405582" w:rsidRPr="00010538" w:rsidRDefault="00405582" w:rsidP="00405582">
      <w:pPr>
        <w:ind w:firstLine="709"/>
        <w:contextualSpacing/>
        <w:jc w:val="both"/>
      </w:pPr>
      <w:r w:rsidRPr="00010538">
        <w:t xml:space="preserve"> Хороший прирост показателей обеспечен за счет сельскохозяйственных организаций: рост поголовья КРС 10,5%, рост производства молока – 8%.</w:t>
      </w:r>
    </w:p>
    <w:p w14:paraId="458160D6" w14:textId="77777777" w:rsidR="00405582" w:rsidRPr="00010538" w:rsidRDefault="00405582" w:rsidP="00405582">
      <w:pPr>
        <w:ind w:firstLine="720"/>
        <w:contextualSpacing/>
        <w:jc w:val="both"/>
      </w:pPr>
      <w:r w:rsidRPr="00010538">
        <w:t>К весенним полевым работам 2022 г</w:t>
      </w:r>
      <w:r>
        <w:t>.</w:t>
      </w:r>
      <w:r w:rsidRPr="00010538">
        <w:t xml:space="preserve"> </w:t>
      </w:r>
      <w:proofErr w:type="spellStart"/>
      <w:r w:rsidRPr="00010538">
        <w:t>сельхозтоваропроизводители</w:t>
      </w:r>
      <w:proofErr w:type="spellEnd"/>
      <w:r w:rsidRPr="00010538">
        <w:t xml:space="preserve">, в целом по району, подходят с увеличением обрабатываемых площадей к предыдущему году на 1,2 тыс. га. За период с 2015 г. </w:t>
      </w:r>
      <w:proofErr w:type="spellStart"/>
      <w:r w:rsidRPr="00010538">
        <w:t>Асиновскому</w:t>
      </w:r>
      <w:proofErr w:type="spellEnd"/>
      <w:r w:rsidRPr="00010538">
        <w:t xml:space="preserve"> району удалось не только сохранить обрабатываемую площадь земель сельскохозяйственного назначения, но и увеличить ее на почти на 2 тыс. га пашни. В настоящее время площадь пашни составляет 28,8 тыс. га, в том числе плановая посевная площадь 22,5 тыс. га. </w:t>
      </w:r>
    </w:p>
    <w:p w14:paraId="0F6CC3DE" w14:textId="77777777" w:rsidR="00405582" w:rsidRPr="009C6896" w:rsidRDefault="00405582" w:rsidP="00405582">
      <w:pPr>
        <w:pStyle w:val="a4"/>
        <w:numPr>
          <w:ilvl w:val="0"/>
          <w:numId w:val="25"/>
        </w:numPr>
        <w:tabs>
          <w:tab w:val="left" w:pos="360"/>
          <w:tab w:val="left" w:pos="540"/>
        </w:tabs>
        <w:ind w:left="0" w:firstLine="709"/>
        <w:jc w:val="both"/>
        <w:rPr>
          <w:rFonts w:eastAsia="+mn-ea"/>
          <w:kern w:val="24"/>
        </w:rPr>
      </w:pPr>
      <w:r w:rsidRPr="009C6896">
        <w:rPr>
          <w:rFonts w:eastAsia="+mn-ea"/>
          <w:b/>
          <w:spacing w:val="-6"/>
          <w:kern w:val="24"/>
        </w:rPr>
        <w:t xml:space="preserve">Транспорт. </w:t>
      </w:r>
      <w:r w:rsidRPr="009C6896">
        <w:rPr>
          <w:rFonts w:eastAsia="+mn-ea"/>
          <w:kern w:val="24"/>
        </w:rPr>
        <w:t xml:space="preserve">Населения, проживающего в населенных пунктах, не имеющих регулярного сообщения Асиновского района нет. </w:t>
      </w:r>
    </w:p>
    <w:p w14:paraId="5AA2D21F" w14:textId="77777777" w:rsidR="00405582" w:rsidRPr="0088304A" w:rsidRDefault="00405582" w:rsidP="00405582">
      <w:pPr>
        <w:tabs>
          <w:tab w:val="left" w:pos="142"/>
        </w:tabs>
        <w:spacing w:line="276" w:lineRule="auto"/>
        <w:ind w:firstLine="567"/>
        <w:jc w:val="both"/>
      </w:pPr>
      <w:proofErr w:type="gramStart"/>
      <w:r w:rsidRPr="00182003">
        <w:rPr>
          <w:rFonts w:eastAsia="+mn-ea"/>
          <w:kern w:val="24"/>
        </w:rPr>
        <w:t xml:space="preserve">В рамках муниципальной программы «Развитие транспортной системы в </w:t>
      </w:r>
      <w:proofErr w:type="spellStart"/>
      <w:r w:rsidRPr="00182003">
        <w:rPr>
          <w:rFonts w:eastAsia="+mn-ea"/>
          <w:kern w:val="24"/>
        </w:rPr>
        <w:t>Асиновском</w:t>
      </w:r>
      <w:proofErr w:type="spellEnd"/>
      <w:r w:rsidRPr="00182003">
        <w:rPr>
          <w:rFonts w:eastAsia="+mn-ea"/>
          <w:kern w:val="24"/>
        </w:rPr>
        <w:t xml:space="preserve"> районе на 2016-2021годы», соглашения между </w:t>
      </w:r>
      <w:r w:rsidRPr="009C6896">
        <w:rPr>
          <w:rFonts w:eastAsia="+mn-ea"/>
          <w:kern w:val="24"/>
        </w:rPr>
        <w:t xml:space="preserve">администрацией Асиновского района и Департаментом транспорта, дорожной деятельности и связи Томской области на предоставление в 2021 году субсидии из областного бюджета на ремонт и (или) капитальный ремонт автомобильных дорог </w:t>
      </w:r>
      <w:r w:rsidRPr="009C6896">
        <w:t>было отремонтировано 5,02 км автомобильных дорог, в том числе 3,67 км с асфальтобетонным покрытием.</w:t>
      </w:r>
      <w:proofErr w:type="gramEnd"/>
      <w:r w:rsidRPr="009C6896">
        <w:t xml:space="preserve"> Освоено на ремонт </w:t>
      </w:r>
      <w:r w:rsidRPr="009C6896">
        <w:rPr>
          <w:rFonts w:eastAsia="Calibri"/>
        </w:rPr>
        <w:t xml:space="preserve">38,53  </w:t>
      </w:r>
      <w:r w:rsidRPr="009C6896">
        <w:t>млн. руб., в том числе 36,00 млн. руб. средства областного бюджета. Работы по ремонту автомобильных дорог местного значения были проведены во всех поселениях Асиновского района.</w:t>
      </w:r>
    </w:p>
    <w:p w14:paraId="3363CB20" w14:textId="77777777" w:rsidR="00405582" w:rsidRPr="00F0466D" w:rsidRDefault="00405582" w:rsidP="00405582">
      <w:pPr>
        <w:pStyle w:val="a4"/>
        <w:numPr>
          <w:ilvl w:val="0"/>
          <w:numId w:val="25"/>
        </w:numPr>
        <w:tabs>
          <w:tab w:val="left" w:pos="142"/>
        </w:tabs>
        <w:ind w:left="0" w:firstLine="709"/>
        <w:jc w:val="both"/>
      </w:pPr>
      <w:r w:rsidRPr="009C6896">
        <w:rPr>
          <w:b/>
          <w:color w:val="000000"/>
          <w:spacing w:val="-6"/>
        </w:rPr>
        <w:t>Строительство.</w:t>
      </w:r>
      <w:r w:rsidRPr="009C6896">
        <w:t xml:space="preserve"> </w:t>
      </w:r>
      <w:r w:rsidRPr="00F0466D">
        <w:t>За период 2021 г. выданы разрешения на строительство объектов капитального строительства в количестве 21 единицы, в т. ч.:</w:t>
      </w:r>
    </w:p>
    <w:p w14:paraId="167458A1" w14:textId="77777777" w:rsidR="00405582" w:rsidRPr="00F0466D" w:rsidRDefault="00405582" w:rsidP="00405582">
      <w:pPr>
        <w:pStyle w:val="a4"/>
        <w:numPr>
          <w:ilvl w:val="0"/>
          <w:numId w:val="36"/>
        </w:numPr>
        <w:tabs>
          <w:tab w:val="left" w:pos="142"/>
          <w:tab w:val="left" w:pos="1134"/>
        </w:tabs>
        <w:spacing w:line="276" w:lineRule="auto"/>
        <w:ind w:left="0" w:firstLine="709"/>
        <w:jc w:val="both"/>
      </w:pPr>
      <w:r w:rsidRPr="00F0466D">
        <w:t xml:space="preserve">складское здание по ул. </w:t>
      </w:r>
      <w:proofErr w:type="gramStart"/>
      <w:r w:rsidRPr="00F0466D">
        <w:t>Боровая</w:t>
      </w:r>
      <w:proofErr w:type="gramEnd"/>
      <w:r w:rsidRPr="00F0466D">
        <w:t>, 1/35 в г. Асино;</w:t>
      </w:r>
    </w:p>
    <w:p w14:paraId="0878CF57" w14:textId="77777777" w:rsidR="00405582" w:rsidRPr="00F0466D" w:rsidRDefault="00405582" w:rsidP="00405582">
      <w:pPr>
        <w:pStyle w:val="a4"/>
        <w:numPr>
          <w:ilvl w:val="0"/>
          <w:numId w:val="36"/>
        </w:numPr>
        <w:tabs>
          <w:tab w:val="left" w:pos="142"/>
          <w:tab w:val="left" w:pos="1134"/>
        </w:tabs>
        <w:spacing w:line="276" w:lineRule="auto"/>
        <w:ind w:left="0" w:firstLine="709"/>
        <w:jc w:val="both"/>
        <w:rPr>
          <w:b/>
        </w:rPr>
      </w:pPr>
      <w:r w:rsidRPr="00F0466D">
        <w:t xml:space="preserve">производственный цех по ул. </w:t>
      </w:r>
      <w:proofErr w:type="spellStart"/>
      <w:r w:rsidRPr="00F0466D">
        <w:t>Асинострой</w:t>
      </w:r>
      <w:proofErr w:type="spellEnd"/>
      <w:r w:rsidRPr="00F0466D">
        <w:t>, 4, в г. Асино;</w:t>
      </w:r>
      <w:r w:rsidRPr="00F0466D">
        <w:rPr>
          <w:b/>
        </w:rPr>
        <w:t xml:space="preserve">  </w:t>
      </w:r>
    </w:p>
    <w:p w14:paraId="1DB6EE96" w14:textId="77777777" w:rsidR="00405582" w:rsidRPr="00F0466D" w:rsidRDefault="00405582" w:rsidP="00405582">
      <w:pPr>
        <w:pStyle w:val="a4"/>
        <w:numPr>
          <w:ilvl w:val="0"/>
          <w:numId w:val="36"/>
        </w:numPr>
        <w:tabs>
          <w:tab w:val="left" w:pos="142"/>
          <w:tab w:val="left" w:pos="1134"/>
        </w:tabs>
        <w:spacing w:line="276" w:lineRule="auto"/>
        <w:ind w:left="0" w:firstLine="709"/>
        <w:jc w:val="both"/>
        <w:rPr>
          <w:b/>
        </w:rPr>
      </w:pPr>
      <w:r w:rsidRPr="00F0466D">
        <w:t>производственный цех по ул. имени Ленина, 170/8в г. Асино;</w:t>
      </w:r>
      <w:r w:rsidRPr="00F0466D">
        <w:rPr>
          <w:b/>
        </w:rPr>
        <w:t xml:space="preserve">    </w:t>
      </w:r>
    </w:p>
    <w:p w14:paraId="0DEBA9E4" w14:textId="77777777" w:rsidR="00405582" w:rsidRPr="00F0466D" w:rsidRDefault="00405582" w:rsidP="00405582">
      <w:pPr>
        <w:pStyle w:val="a4"/>
        <w:numPr>
          <w:ilvl w:val="0"/>
          <w:numId w:val="36"/>
        </w:numPr>
        <w:tabs>
          <w:tab w:val="left" w:pos="142"/>
          <w:tab w:val="left" w:pos="1134"/>
        </w:tabs>
        <w:spacing w:line="276" w:lineRule="auto"/>
        <w:ind w:left="0" w:firstLine="709"/>
        <w:jc w:val="both"/>
      </w:pPr>
      <w:r w:rsidRPr="00F0466D">
        <w:rPr>
          <w:bCs/>
          <w:lang w:eastAsia="en-US"/>
        </w:rPr>
        <w:t xml:space="preserve">детская поликлиника на 200 </w:t>
      </w:r>
      <w:proofErr w:type="gramStart"/>
      <w:r w:rsidRPr="00F0466D">
        <w:rPr>
          <w:bCs/>
          <w:lang w:eastAsia="en-US"/>
        </w:rPr>
        <w:t>п</w:t>
      </w:r>
      <w:proofErr w:type="gramEnd"/>
      <w:r w:rsidRPr="00F0466D">
        <w:rPr>
          <w:bCs/>
          <w:lang w:eastAsia="en-US"/>
        </w:rPr>
        <w:t>/смену по адресу: г. Асино, ул. Гончарова, 170;</w:t>
      </w:r>
    </w:p>
    <w:p w14:paraId="24E1488D" w14:textId="77777777" w:rsidR="00405582" w:rsidRPr="00F0466D" w:rsidRDefault="00405582" w:rsidP="00405582">
      <w:pPr>
        <w:pStyle w:val="a4"/>
        <w:numPr>
          <w:ilvl w:val="0"/>
          <w:numId w:val="36"/>
        </w:numPr>
        <w:tabs>
          <w:tab w:val="left" w:pos="709"/>
          <w:tab w:val="left" w:pos="1134"/>
        </w:tabs>
        <w:ind w:left="0" w:firstLine="709"/>
      </w:pPr>
      <w:r w:rsidRPr="00F0466D">
        <w:t xml:space="preserve">отделение ОГБУЗ «Бюро судебно-медицинской экспертизы Томской области» в </w:t>
      </w:r>
      <w:proofErr w:type="spellStart"/>
      <w:r w:rsidRPr="00F0466D">
        <w:t>Асиновском</w:t>
      </w:r>
      <w:proofErr w:type="spellEnd"/>
      <w:r w:rsidRPr="00F0466D">
        <w:t xml:space="preserve"> районе по ул. им. Гончарова, 170, в г. Асино;</w:t>
      </w:r>
    </w:p>
    <w:p w14:paraId="71A90FF4" w14:textId="77777777" w:rsidR="00405582" w:rsidRPr="00F0466D" w:rsidRDefault="00405582" w:rsidP="00405582">
      <w:pPr>
        <w:pStyle w:val="a4"/>
        <w:numPr>
          <w:ilvl w:val="0"/>
          <w:numId w:val="36"/>
        </w:numPr>
        <w:tabs>
          <w:tab w:val="left" w:pos="142"/>
          <w:tab w:val="left" w:pos="1134"/>
        </w:tabs>
        <w:spacing w:line="276" w:lineRule="auto"/>
        <w:ind w:left="0" w:firstLine="709"/>
        <w:jc w:val="both"/>
      </w:pPr>
      <w:proofErr w:type="gramStart"/>
      <w:r w:rsidRPr="00F0466D">
        <w:lastRenderedPageBreak/>
        <w:t>многоквартирный жилой дом по ул. Песочной, 2 в г. Асино;</w:t>
      </w:r>
      <w:proofErr w:type="gramEnd"/>
    </w:p>
    <w:p w14:paraId="7DD5EF76" w14:textId="77777777" w:rsidR="00405582" w:rsidRPr="00F0466D" w:rsidRDefault="00405582" w:rsidP="00405582">
      <w:pPr>
        <w:pStyle w:val="a4"/>
        <w:numPr>
          <w:ilvl w:val="0"/>
          <w:numId w:val="36"/>
        </w:numPr>
        <w:tabs>
          <w:tab w:val="left" w:pos="142"/>
          <w:tab w:val="left" w:pos="1134"/>
        </w:tabs>
        <w:spacing w:line="276" w:lineRule="auto"/>
        <w:ind w:left="0" w:firstLine="709"/>
        <w:jc w:val="both"/>
      </w:pPr>
      <w:r w:rsidRPr="00F0466D">
        <w:t>бытовое здание и закусочная по ул. Павлика Морозова, 28/1 в г. Асино;</w:t>
      </w:r>
    </w:p>
    <w:p w14:paraId="13506A65" w14:textId="77777777" w:rsidR="00405582" w:rsidRPr="00F0466D" w:rsidRDefault="00405582" w:rsidP="00405582">
      <w:pPr>
        <w:pStyle w:val="a4"/>
        <w:tabs>
          <w:tab w:val="left" w:pos="142"/>
          <w:tab w:val="left" w:pos="1134"/>
        </w:tabs>
        <w:spacing w:line="276" w:lineRule="auto"/>
        <w:ind w:left="0" w:firstLine="709"/>
        <w:jc w:val="both"/>
      </w:pPr>
      <w:r w:rsidRPr="00F0466D">
        <w:t xml:space="preserve"> магазина по ул. Челюскина, 44 в г. Асино;</w:t>
      </w:r>
    </w:p>
    <w:p w14:paraId="0F0E6728" w14:textId="77777777" w:rsidR="00405582" w:rsidRPr="00F0466D" w:rsidRDefault="00405582" w:rsidP="00405582">
      <w:pPr>
        <w:pStyle w:val="a4"/>
        <w:numPr>
          <w:ilvl w:val="0"/>
          <w:numId w:val="36"/>
        </w:numPr>
        <w:tabs>
          <w:tab w:val="left" w:pos="142"/>
          <w:tab w:val="left" w:pos="1134"/>
        </w:tabs>
        <w:spacing w:line="276" w:lineRule="auto"/>
        <w:ind w:left="0" w:firstLine="709"/>
        <w:jc w:val="both"/>
      </w:pPr>
      <w:r w:rsidRPr="00F0466D">
        <w:t xml:space="preserve"> газовые котельные:</w:t>
      </w:r>
    </w:p>
    <w:p w14:paraId="3698216E" w14:textId="77777777" w:rsidR="00405582" w:rsidRPr="00F0466D" w:rsidRDefault="00405582" w:rsidP="00405582">
      <w:pPr>
        <w:tabs>
          <w:tab w:val="left" w:pos="142"/>
        </w:tabs>
        <w:spacing w:line="276" w:lineRule="auto"/>
        <w:ind w:firstLine="709"/>
        <w:jc w:val="both"/>
        <w:rPr>
          <w:lang w:eastAsia="en-US"/>
        </w:rPr>
      </w:pPr>
      <w:r w:rsidRPr="00F0466D">
        <w:rPr>
          <w:lang w:eastAsia="en-US"/>
        </w:rPr>
        <w:t>- мощностью 0,3 МВт («ХДСУ») в г. Асино, ул. Льва Толстого, 69/4;</w:t>
      </w:r>
    </w:p>
    <w:p w14:paraId="05473FC6" w14:textId="77777777" w:rsidR="00405582" w:rsidRPr="00F0466D" w:rsidRDefault="00405582" w:rsidP="00405582">
      <w:pPr>
        <w:tabs>
          <w:tab w:val="left" w:pos="142"/>
        </w:tabs>
        <w:spacing w:line="276" w:lineRule="auto"/>
        <w:ind w:firstLine="709"/>
        <w:jc w:val="both"/>
        <w:rPr>
          <w:lang w:eastAsia="en-US"/>
        </w:rPr>
      </w:pPr>
      <w:r w:rsidRPr="00F0466D">
        <w:rPr>
          <w:lang w:eastAsia="en-US"/>
        </w:rPr>
        <w:t>- мощностью 2,4 МВт («АЦРБ») в г. Асино, ул. Гончарова, 170/13;</w:t>
      </w:r>
    </w:p>
    <w:p w14:paraId="196634FF" w14:textId="77777777" w:rsidR="00405582" w:rsidRPr="00F0466D" w:rsidRDefault="00405582" w:rsidP="00405582">
      <w:pPr>
        <w:tabs>
          <w:tab w:val="left" w:pos="142"/>
        </w:tabs>
        <w:spacing w:line="276" w:lineRule="auto"/>
        <w:ind w:firstLine="709"/>
        <w:jc w:val="both"/>
        <w:rPr>
          <w:lang w:eastAsia="en-US"/>
        </w:rPr>
      </w:pPr>
      <w:r w:rsidRPr="00F0466D">
        <w:rPr>
          <w:lang w:eastAsia="en-US"/>
        </w:rPr>
        <w:t>- мощностью 1,0 МВт («ПМК-16 База») в г. Асино, ул. им. Ленина, 129/4;</w:t>
      </w:r>
    </w:p>
    <w:p w14:paraId="010BD89B" w14:textId="77777777" w:rsidR="00405582" w:rsidRPr="00F0466D" w:rsidRDefault="00405582" w:rsidP="00405582">
      <w:pPr>
        <w:tabs>
          <w:tab w:val="left" w:pos="142"/>
        </w:tabs>
        <w:spacing w:line="276" w:lineRule="auto"/>
        <w:ind w:firstLine="709"/>
        <w:jc w:val="both"/>
        <w:rPr>
          <w:lang w:eastAsia="en-US"/>
        </w:rPr>
      </w:pPr>
      <w:r w:rsidRPr="00F0466D">
        <w:t xml:space="preserve">- </w:t>
      </w:r>
      <w:r w:rsidRPr="00F0466D">
        <w:rPr>
          <w:lang w:eastAsia="en-US"/>
        </w:rPr>
        <w:t>мощностью 8,0 МВт («П. Морозова») в г. Асино, ул. Павлика Морозова, 15/2;</w:t>
      </w:r>
    </w:p>
    <w:p w14:paraId="3E816E1A" w14:textId="77777777" w:rsidR="00405582" w:rsidRPr="00F0466D" w:rsidRDefault="00405582" w:rsidP="00405582">
      <w:pPr>
        <w:pStyle w:val="ConsPlusNormal"/>
        <w:ind w:firstLine="709"/>
      </w:pPr>
      <w:r w:rsidRPr="00F0466D">
        <w:t xml:space="preserve">- </w:t>
      </w:r>
      <w:r w:rsidRPr="00F0466D">
        <w:rPr>
          <w:lang w:eastAsia="en-US"/>
        </w:rPr>
        <w:t>мощностью 8,5 МВт («ДРСУ») в г. Асино, ул. им. Ленина, 89г;</w:t>
      </w:r>
    </w:p>
    <w:p w14:paraId="0669B357" w14:textId="77777777" w:rsidR="00405582" w:rsidRPr="00F0466D" w:rsidRDefault="00405582" w:rsidP="00405582">
      <w:pPr>
        <w:tabs>
          <w:tab w:val="left" w:pos="142"/>
        </w:tabs>
        <w:spacing w:line="276" w:lineRule="auto"/>
        <w:ind w:firstLine="709"/>
        <w:jc w:val="both"/>
        <w:rPr>
          <w:lang w:eastAsia="en-US"/>
        </w:rPr>
      </w:pPr>
      <w:r w:rsidRPr="00F0466D">
        <w:t xml:space="preserve">- </w:t>
      </w:r>
      <w:r w:rsidRPr="00F0466D">
        <w:rPr>
          <w:lang w:eastAsia="en-US"/>
        </w:rPr>
        <w:t>мощностью 8,0 МВт («ПУ-24») в г. Асино, ул. им. Гончарова, 46/9а.</w:t>
      </w:r>
    </w:p>
    <w:p w14:paraId="2011D205" w14:textId="77777777" w:rsidR="00405582" w:rsidRPr="00F0466D" w:rsidRDefault="00405582" w:rsidP="00405582">
      <w:pPr>
        <w:tabs>
          <w:tab w:val="left" w:pos="142"/>
          <w:tab w:val="left" w:pos="993"/>
          <w:tab w:val="left" w:pos="1418"/>
        </w:tabs>
        <w:ind w:firstLine="709"/>
        <w:jc w:val="both"/>
        <w:rPr>
          <w:b/>
        </w:rPr>
      </w:pPr>
      <w:r w:rsidRPr="00F0466D">
        <w:t xml:space="preserve">За период 2021 г. в </w:t>
      </w:r>
      <w:proofErr w:type="spellStart"/>
      <w:r w:rsidRPr="00F0466D">
        <w:t>Асиновском</w:t>
      </w:r>
      <w:proofErr w:type="spellEnd"/>
      <w:r w:rsidRPr="00F0466D">
        <w:t xml:space="preserve"> районе выдано 99 уведомлений о планируемом строительстве или реконструкции объекта индивидуального жилищного строительства или садового дома на земельном участке, что больше, чем за аналогичный период прошлого года на 22,2%.</w:t>
      </w:r>
    </w:p>
    <w:p w14:paraId="66B2D33E" w14:textId="77777777" w:rsidR="00405582" w:rsidRPr="00F0466D" w:rsidRDefault="00405582" w:rsidP="00405582">
      <w:pPr>
        <w:tabs>
          <w:tab w:val="left" w:pos="142"/>
        </w:tabs>
        <w:ind w:firstLine="709"/>
        <w:jc w:val="both"/>
        <w:rPr>
          <w:b/>
          <w:u w:val="single"/>
        </w:rPr>
      </w:pPr>
      <w:r w:rsidRPr="00F0466D">
        <w:t>В 2021 г. выдано градостроительных планов земельных участков 12 штук, что меньше в 3,1 раза, чем за 2020 г. (37 штук).</w:t>
      </w:r>
      <w:r w:rsidRPr="00F0466D">
        <w:rPr>
          <w:b/>
          <w:u w:val="single"/>
        </w:rPr>
        <w:t xml:space="preserve"> </w:t>
      </w:r>
    </w:p>
    <w:p w14:paraId="755EF206" w14:textId="77777777" w:rsidR="00405582" w:rsidRPr="00F0466D" w:rsidRDefault="00405582" w:rsidP="00405582">
      <w:pPr>
        <w:spacing w:line="276" w:lineRule="auto"/>
        <w:ind w:firstLine="709"/>
        <w:jc w:val="both"/>
      </w:pPr>
      <w:r w:rsidRPr="00F0466D">
        <w:t>В рамках национального проекта «Жилье и городская среда», региональный проект «Формирование комфортной городской среды», муниципальной программы «Формирование современной среды населенных пунктов на территории муниципального образования «Асиновский район» на 2018-2024 годы» выполнены следующие работы:</w:t>
      </w:r>
    </w:p>
    <w:p w14:paraId="5677BDB9" w14:textId="77777777" w:rsidR="00405582" w:rsidRPr="00F0466D" w:rsidRDefault="00405582" w:rsidP="00405582">
      <w:pPr>
        <w:pStyle w:val="a4"/>
        <w:numPr>
          <w:ilvl w:val="0"/>
          <w:numId w:val="37"/>
        </w:numPr>
        <w:tabs>
          <w:tab w:val="left" w:pos="993"/>
        </w:tabs>
        <w:spacing w:line="276" w:lineRule="auto"/>
        <w:ind w:left="0" w:firstLine="709"/>
        <w:jc w:val="both"/>
      </w:pPr>
      <w:r w:rsidRPr="00F0466D">
        <w:t xml:space="preserve">благоустройство двух общественных территорий: </w:t>
      </w:r>
    </w:p>
    <w:p w14:paraId="4AB6517A" w14:textId="77777777" w:rsidR="00405582" w:rsidRPr="00F0466D" w:rsidRDefault="00405582" w:rsidP="00405582">
      <w:pPr>
        <w:pStyle w:val="a4"/>
        <w:numPr>
          <w:ilvl w:val="0"/>
          <w:numId w:val="38"/>
        </w:numPr>
        <w:tabs>
          <w:tab w:val="left" w:pos="993"/>
        </w:tabs>
        <w:spacing w:line="276" w:lineRule="auto"/>
        <w:ind w:left="0" w:firstLine="709"/>
        <w:jc w:val="both"/>
      </w:pPr>
      <w:r w:rsidRPr="00F0466D">
        <w:t>благоустройство сквера по ул. 9 Мая г. Асино, Томской области (2 этап);</w:t>
      </w:r>
    </w:p>
    <w:p w14:paraId="4F60850B" w14:textId="77777777" w:rsidR="00405582" w:rsidRPr="00F0466D" w:rsidRDefault="00405582" w:rsidP="00405582">
      <w:pPr>
        <w:pStyle w:val="a4"/>
        <w:numPr>
          <w:ilvl w:val="0"/>
          <w:numId w:val="38"/>
        </w:numPr>
        <w:tabs>
          <w:tab w:val="left" w:pos="993"/>
        </w:tabs>
        <w:spacing w:line="276" w:lineRule="auto"/>
        <w:ind w:left="0" w:firstLine="709"/>
        <w:jc w:val="both"/>
      </w:pPr>
      <w:r w:rsidRPr="00F0466D">
        <w:t xml:space="preserve">благоустройство ул. имени Ленина (от дома №33 по ул. имени Ленина до пересечения ул. имени Ленина с ул. Стадионная по обе стороны ул. имени Ленина) г. Асино Томской области (2 этап); </w:t>
      </w:r>
    </w:p>
    <w:p w14:paraId="44DCDB07" w14:textId="77777777" w:rsidR="00405582" w:rsidRPr="00F0466D" w:rsidRDefault="00405582" w:rsidP="00405582">
      <w:pPr>
        <w:pStyle w:val="a4"/>
        <w:numPr>
          <w:ilvl w:val="0"/>
          <w:numId w:val="37"/>
        </w:numPr>
        <w:tabs>
          <w:tab w:val="left" w:pos="993"/>
        </w:tabs>
        <w:spacing w:line="276" w:lineRule="auto"/>
        <w:ind w:left="0" w:firstLine="709"/>
        <w:jc w:val="both"/>
      </w:pPr>
      <w:r w:rsidRPr="00F0466D">
        <w:t xml:space="preserve">благоустройство детской площадки в </w:t>
      </w:r>
      <w:proofErr w:type="spellStart"/>
      <w:r w:rsidRPr="00F0466D">
        <w:t>мкр</w:t>
      </w:r>
      <w:proofErr w:type="spellEnd"/>
      <w:r w:rsidRPr="00F0466D">
        <w:t>. «Сосновка» г. Асино.</w:t>
      </w:r>
    </w:p>
    <w:p w14:paraId="67CB61D3" w14:textId="77777777" w:rsidR="00405582" w:rsidRPr="00F0466D" w:rsidRDefault="00405582" w:rsidP="00405582">
      <w:pPr>
        <w:spacing w:line="276" w:lineRule="auto"/>
        <w:ind w:firstLine="709"/>
        <w:jc w:val="both"/>
      </w:pPr>
      <w:r w:rsidRPr="00F0466D">
        <w:rPr>
          <w:color w:val="000000"/>
        </w:rPr>
        <w:t xml:space="preserve">На реализацию данных работ направлено </w:t>
      </w:r>
      <w:r w:rsidRPr="00F0466D">
        <w:t>15,9 млн. руб. из бюджетов всех уровней.</w:t>
      </w:r>
    </w:p>
    <w:p w14:paraId="0074C408" w14:textId="77777777" w:rsidR="00405582" w:rsidRDefault="00405582" w:rsidP="00405582">
      <w:pPr>
        <w:numPr>
          <w:ilvl w:val="0"/>
          <w:numId w:val="25"/>
        </w:numPr>
        <w:spacing w:line="20" w:lineRule="atLeast"/>
        <w:ind w:left="0" w:firstLine="709"/>
        <w:jc w:val="both"/>
        <w:rPr>
          <w:b/>
          <w:color w:val="000000"/>
          <w:spacing w:val="-6"/>
        </w:rPr>
      </w:pPr>
      <w:r w:rsidRPr="00584345">
        <w:rPr>
          <w:b/>
          <w:color w:val="000000"/>
          <w:spacing w:val="-6"/>
        </w:rPr>
        <w:t>Инвестиционная деятельность.</w:t>
      </w:r>
    </w:p>
    <w:p w14:paraId="1A911B5C" w14:textId="77777777" w:rsidR="00405582" w:rsidRDefault="00405582" w:rsidP="00405582">
      <w:pPr>
        <w:spacing w:line="259" w:lineRule="auto"/>
        <w:ind w:firstLine="709"/>
        <w:jc w:val="both"/>
      </w:pPr>
      <w:r>
        <w:t xml:space="preserve">Инвестиции в основной капитал в </w:t>
      </w:r>
      <w:proofErr w:type="spellStart"/>
      <w:r>
        <w:t>Асиновском</w:t>
      </w:r>
      <w:proofErr w:type="spellEnd"/>
      <w:r>
        <w:t xml:space="preserve"> районе за 2021 г. составили 3,7 млрд. руб., что составило 66,1% к уровню прошлого года. Данный факт обусловлен тем, что в 2020 г. было осуществлено большое количество инвестиционных вложений в проекты, реализуемые на территории Асиновского района (мероприятия по газификации района, концессионное соглашение, ремонт автомобильной дороги и др.).</w:t>
      </w:r>
    </w:p>
    <w:p w14:paraId="4BD35198" w14:textId="77777777" w:rsidR="00405582" w:rsidRPr="009C6896" w:rsidRDefault="00405582" w:rsidP="00405582">
      <w:pPr>
        <w:keepNext/>
        <w:keepLines/>
        <w:tabs>
          <w:tab w:val="left" w:pos="0"/>
          <w:tab w:val="left" w:pos="360"/>
          <w:tab w:val="left" w:pos="709"/>
        </w:tabs>
        <w:ind w:firstLine="709"/>
        <w:jc w:val="both"/>
      </w:pPr>
      <w:r w:rsidRPr="00E020DD">
        <w:t>На территории муниципального образования</w:t>
      </w:r>
      <w:r>
        <w:t xml:space="preserve"> </w:t>
      </w:r>
      <w:r w:rsidRPr="00E020DD">
        <w:t>«Асиновский район»</w:t>
      </w:r>
      <w:r>
        <w:t xml:space="preserve"> в 2021 г.</w:t>
      </w:r>
      <w:r w:rsidRPr="00E020DD">
        <w:t xml:space="preserve"> </w:t>
      </w:r>
      <w:r>
        <w:t xml:space="preserve">по </w:t>
      </w:r>
      <w:r w:rsidRPr="009C6896">
        <w:t>приоритетным отраслям развития реализовались следующие инвестиционные проекты:</w:t>
      </w:r>
    </w:p>
    <w:p w14:paraId="04EE09E7" w14:textId="77777777" w:rsidR="00405582" w:rsidRPr="009C6896" w:rsidRDefault="00405582" w:rsidP="00405582">
      <w:pPr>
        <w:tabs>
          <w:tab w:val="left" w:pos="0"/>
          <w:tab w:val="left" w:pos="360"/>
          <w:tab w:val="left" w:pos="709"/>
        </w:tabs>
        <w:ind w:firstLine="709"/>
        <w:jc w:val="both"/>
      </w:pPr>
      <w:r w:rsidRPr="009C6896">
        <w:t xml:space="preserve">Деревообрабатывающие производства – объем инвестиций составил 283,0 млн. руб. </w:t>
      </w:r>
    </w:p>
    <w:p w14:paraId="3AFE9E56" w14:textId="77777777" w:rsidR="00405582" w:rsidRPr="009C6896" w:rsidRDefault="00405582" w:rsidP="00405582">
      <w:pPr>
        <w:tabs>
          <w:tab w:val="left" w:pos="0"/>
          <w:tab w:val="left" w:pos="360"/>
          <w:tab w:val="left" w:pos="709"/>
          <w:tab w:val="left" w:pos="993"/>
        </w:tabs>
        <w:ind w:firstLine="709"/>
        <w:jc w:val="both"/>
      </w:pPr>
      <w:r w:rsidRPr="009C6896">
        <w:t>1. Реконструкция завода по производству шпона, ООО «</w:t>
      </w:r>
      <w:proofErr w:type="spellStart"/>
      <w:r w:rsidRPr="009C6896">
        <w:t>Юаньи-Леспром</w:t>
      </w:r>
      <w:proofErr w:type="spellEnd"/>
      <w:r w:rsidRPr="009C6896">
        <w:t xml:space="preserve">». </w:t>
      </w:r>
    </w:p>
    <w:p w14:paraId="550D24A7" w14:textId="77777777" w:rsidR="00405582" w:rsidRPr="009C6896" w:rsidRDefault="00405582" w:rsidP="00405582">
      <w:pPr>
        <w:tabs>
          <w:tab w:val="left" w:pos="0"/>
          <w:tab w:val="left" w:pos="360"/>
          <w:tab w:val="left" w:pos="709"/>
          <w:tab w:val="left" w:pos="993"/>
        </w:tabs>
        <w:ind w:firstLine="709"/>
        <w:jc w:val="both"/>
      </w:pPr>
      <w:r w:rsidRPr="009C6896">
        <w:t>2. Реконструкция завода по производству шпона, ООО «Стимул».</w:t>
      </w:r>
    </w:p>
    <w:p w14:paraId="74440B95" w14:textId="77777777" w:rsidR="00405582" w:rsidRPr="009C6896" w:rsidRDefault="00405582" w:rsidP="00405582">
      <w:pPr>
        <w:tabs>
          <w:tab w:val="left" w:pos="0"/>
          <w:tab w:val="left" w:pos="360"/>
          <w:tab w:val="left" w:pos="709"/>
        </w:tabs>
        <w:ind w:firstLine="709"/>
        <w:jc w:val="both"/>
        <w:rPr>
          <w:i/>
        </w:rPr>
      </w:pPr>
      <w:r w:rsidRPr="009C6896">
        <w:t>Сельское хозяйство</w:t>
      </w:r>
      <w:r w:rsidRPr="009C6896">
        <w:rPr>
          <w:bCs/>
        </w:rPr>
        <w:t xml:space="preserve"> –</w:t>
      </w:r>
      <w:r w:rsidRPr="009C6896">
        <w:t xml:space="preserve"> объем инвестиций составил 105,6 млн. руб. </w:t>
      </w:r>
    </w:p>
    <w:p w14:paraId="717D4910" w14:textId="77777777" w:rsidR="00405582" w:rsidRPr="009C6896" w:rsidRDefault="00405582" w:rsidP="00405582">
      <w:pPr>
        <w:tabs>
          <w:tab w:val="left" w:pos="0"/>
          <w:tab w:val="left" w:pos="360"/>
          <w:tab w:val="left" w:pos="709"/>
        </w:tabs>
        <w:ind w:firstLine="709"/>
        <w:jc w:val="both"/>
      </w:pPr>
      <w:r w:rsidRPr="009C6896">
        <w:t>1. Строительство коровника на 245 голов, ООО «Сибирское молоко»</w:t>
      </w:r>
    </w:p>
    <w:p w14:paraId="6E68E744" w14:textId="77777777" w:rsidR="00405582" w:rsidRPr="009C6896" w:rsidRDefault="00405582" w:rsidP="00405582">
      <w:pPr>
        <w:tabs>
          <w:tab w:val="left" w:pos="0"/>
          <w:tab w:val="left" w:pos="360"/>
          <w:tab w:val="left" w:pos="709"/>
        </w:tabs>
        <w:ind w:firstLine="709"/>
        <w:jc w:val="both"/>
      </w:pPr>
      <w:r w:rsidRPr="009C6896">
        <w:t xml:space="preserve">2. Разведение КРС мясного направления на территории Асиновского района Томской области, ИП Глава КФХ </w:t>
      </w:r>
      <w:proofErr w:type="spellStart"/>
      <w:r w:rsidRPr="009C6896">
        <w:t>Малороссиянов</w:t>
      </w:r>
      <w:proofErr w:type="spellEnd"/>
      <w:r w:rsidRPr="009C6896">
        <w:t xml:space="preserve"> А.В.  </w:t>
      </w:r>
    </w:p>
    <w:p w14:paraId="497D10AA" w14:textId="77777777" w:rsidR="00405582" w:rsidRPr="009C6896" w:rsidRDefault="00405582" w:rsidP="00405582">
      <w:pPr>
        <w:tabs>
          <w:tab w:val="left" w:pos="0"/>
          <w:tab w:val="left" w:pos="360"/>
          <w:tab w:val="left" w:pos="709"/>
        </w:tabs>
        <w:ind w:firstLine="709"/>
        <w:jc w:val="both"/>
      </w:pPr>
      <w:r w:rsidRPr="009C6896">
        <w:t xml:space="preserve">Обеспечение электрической энергией, газом и паром. </w:t>
      </w:r>
    </w:p>
    <w:p w14:paraId="5DF5386D" w14:textId="77777777" w:rsidR="00405582" w:rsidRPr="009C6896" w:rsidRDefault="00405582" w:rsidP="00405582">
      <w:pPr>
        <w:pStyle w:val="a4"/>
        <w:numPr>
          <w:ilvl w:val="0"/>
          <w:numId w:val="30"/>
        </w:numPr>
        <w:tabs>
          <w:tab w:val="left" w:pos="0"/>
          <w:tab w:val="left" w:pos="360"/>
          <w:tab w:val="left" w:pos="709"/>
          <w:tab w:val="left" w:pos="993"/>
        </w:tabs>
        <w:ind w:left="0" w:firstLine="709"/>
        <w:jc w:val="both"/>
      </w:pPr>
      <w:r w:rsidRPr="009C6896">
        <w:t xml:space="preserve">Строительство магистрального газопровода на территории Асиновского района, ООО «Газпром </w:t>
      </w:r>
      <w:proofErr w:type="spellStart"/>
      <w:r w:rsidRPr="009C6896">
        <w:t>инвестгазификация</w:t>
      </w:r>
      <w:proofErr w:type="spellEnd"/>
      <w:r w:rsidRPr="009C6896">
        <w:t xml:space="preserve">». </w:t>
      </w:r>
    </w:p>
    <w:p w14:paraId="2382924E" w14:textId="77777777" w:rsidR="00405582" w:rsidRPr="009C6896" w:rsidRDefault="00405582" w:rsidP="00405582">
      <w:pPr>
        <w:pStyle w:val="a4"/>
        <w:numPr>
          <w:ilvl w:val="0"/>
          <w:numId w:val="30"/>
        </w:numPr>
        <w:tabs>
          <w:tab w:val="left" w:pos="0"/>
          <w:tab w:val="left" w:pos="360"/>
          <w:tab w:val="left" w:pos="709"/>
          <w:tab w:val="left" w:pos="993"/>
        </w:tabs>
        <w:ind w:left="0" w:firstLine="709"/>
        <w:jc w:val="both"/>
      </w:pPr>
      <w:r w:rsidRPr="009C6896">
        <w:t>Программы развития газоснабжения и газификации МО «</w:t>
      </w:r>
      <w:proofErr w:type="spellStart"/>
      <w:r w:rsidRPr="009C6896">
        <w:t>Асиновское</w:t>
      </w:r>
      <w:proofErr w:type="spellEnd"/>
      <w:r w:rsidRPr="009C6896">
        <w:t xml:space="preserve"> городское поселение» – строительство газопровода в г. Асино.</w:t>
      </w:r>
    </w:p>
    <w:p w14:paraId="6333729B" w14:textId="77777777" w:rsidR="00405582" w:rsidRPr="009C6896" w:rsidRDefault="00405582" w:rsidP="00405582">
      <w:pPr>
        <w:pStyle w:val="a4"/>
        <w:numPr>
          <w:ilvl w:val="0"/>
          <w:numId w:val="30"/>
        </w:numPr>
        <w:tabs>
          <w:tab w:val="left" w:pos="0"/>
          <w:tab w:val="left" w:pos="360"/>
          <w:tab w:val="left" w:pos="709"/>
          <w:tab w:val="left" w:pos="993"/>
        </w:tabs>
        <w:ind w:left="0" w:firstLine="709"/>
        <w:jc w:val="both"/>
      </w:pPr>
      <w:r w:rsidRPr="009C6896">
        <w:t>Строительство, модернизация, реконструкция объектов ЖКХ в рамках концессионного соглашения.</w:t>
      </w:r>
    </w:p>
    <w:p w14:paraId="47C08DF5" w14:textId="77777777" w:rsidR="00405582" w:rsidRPr="009C6896" w:rsidRDefault="00405582" w:rsidP="00405582">
      <w:pPr>
        <w:pStyle w:val="a4"/>
        <w:tabs>
          <w:tab w:val="left" w:pos="0"/>
          <w:tab w:val="left" w:pos="360"/>
          <w:tab w:val="left" w:pos="709"/>
          <w:tab w:val="left" w:pos="993"/>
        </w:tabs>
        <w:ind w:left="709"/>
        <w:jc w:val="both"/>
      </w:pPr>
      <w:r w:rsidRPr="009C6896">
        <w:lastRenderedPageBreak/>
        <w:t>Водоснабжение, водоотведение.</w:t>
      </w:r>
    </w:p>
    <w:p w14:paraId="4112CE30" w14:textId="77777777" w:rsidR="00405582" w:rsidRPr="009C6896" w:rsidRDefault="00405582" w:rsidP="00405582">
      <w:pPr>
        <w:tabs>
          <w:tab w:val="left" w:pos="0"/>
          <w:tab w:val="left" w:pos="360"/>
          <w:tab w:val="left" w:pos="709"/>
        </w:tabs>
        <w:ind w:firstLine="709"/>
        <w:jc w:val="both"/>
      </w:pPr>
      <w:r w:rsidRPr="009C6896">
        <w:t>Реконструкция водозабора в г. Асино Асиновского района.</w:t>
      </w:r>
    </w:p>
    <w:p w14:paraId="097CEDA5" w14:textId="77777777" w:rsidR="00405582" w:rsidRPr="009C6896" w:rsidRDefault="00405582" w:rsidP="00405582">
      <w:pPr>
        <w:tabs>
          <w:tab w:val="left" w:pos="0"/>
          <w:tab w:val="left" w:pos="360"/>
          <w:tab w:val="left" w:pos="709"/>
        </w:tabs>
        <w:ind w:firstLine="709"/>
        <w:jc w:val="both"/>
      </w:pPr>
      <w:r w:rsidRPr="009C6896">
        <w:t xml:space="preserve">Транспортировка и хранение. Реконструкция автомобильной дороги </w:t>
      </w:r>
      <w:proofErr w:type="spellStart"/>
      <w:r w:rsidRPr="009C6896">
        <w:t>Камаева</w:t>
      </w:r>
      <w:proofErr w:type="spellEnd"/>
      <w:r w:rsidRPr="009C6896">
        <w:t xml:space="preserve">-Асино-Первомайское на участке </w:t>
      </w:r>
      <w:proofErr w:type="gramStart"/>
      <w:r w:rsidRPr="009C6896">
        <w:t>км</w:t>
      </w:r>
      <w:proofErr w:type="gramEnd"/>
      <w:r w:rsidRPr="009C6896">
        <w:t xml:space="preserve"> 0 – км 53.</w:t>
      </w:r>
    </w:p>
    <w:p w14:paraId="18B57D21" w14:textId="77777777" w:rsidR="00405582" w:rsidRPr="009C6896" w:rsidRDefault="00405582" w:rsidP="00405582">
      <w:pPr>
        <w:tabs>
          <w:tab w:val="left" w:pos="0"/>
          <w:tab w:val="left" w:pos="360"/>
          <w:tab w:val="left" w:pos="709"/>
        </w:tabs>
        <w:ind w:firstLine="709"/>
        <w:jc w:val="both"/>
      </w:pPr>
      <w:r w:rsidRPr="009C6896">
        <w:t>Проекты социальной сферы – объем инвестиций составил 0,5 млрд. руб.:</w:t>
      </w:r>
    </w:p>
    <w:p w14:paraId="058E1895" w14:textId="77777777" w:rsidR="00405582" w:rsidRPr="009C6896" w:rsidRDefault="00405582" w:rsidP="00405582">
      <w:pPr>
        <w:tabs>
          <w:tab w:val="left" w:pos="0"/>
          <w:tab w:val="left" w:pos="360"/>
          <w:tab w:val="left" w:pos="709"/>
        </w:tabs>
        <w:ind w:firstLine="709"/>
        <w:jc w:val="both"/>
        <w:rPr>
          <w:bCs/>
        </w:rPr>
      </w:pPr>
      <w:r w:rsidRPr="009C6896">
        <w:rPr>
          <w:bCs/>
        </w:rPr>
        <w:t>1. Строительство детской поликлиники на 200 посещений в смену, Администрация Асиновского района – 427,1 млн. руб.</w:t>
      </w:r>
    </w:p>
    <w:p w14:paraId="3751CB72" w14:textId="77777777" w:rsidR="00405582" w:rsidRPr="009C6896" w:rsidRDefault="00405582" w:rsidP="00405582">
      <w:pPr>
        <w:tabs>
          <w:tab w:val="left" w:pos="0"/>
          <w:tab w:val="left" w:pos="360"/>
          <w:tab w:val="left" w:pos="709"/>
        </w:tabs>
        <w:ind w:firstLine="709"/>
        <w:jc w:val="both"/>
        <w:rPr>
          <w:bCs/>
        </w:rPr>
      </w:pPr>
      <w:r w:rsidRPr="009C6896">
        <w:rPr>
          <w:bCs/>
        </w:rPr>
        <w:t xml:space="preserve">2. </w:t>
      </w:r>
      <w:r w:rsidRPr="009C6896">
        <w:t xml:space="preserve">Строительство межрайонного отделения судебно-медицинской экспертизы в г. Асино, </w:t>
      </w:r>
      <w:r w:rsidRPr="009C6896">
        <w:rPr>
          <w:bCs/>
        </w:rPr>
        <w:t>Администрация Асиновского района – 105,0 млн. руб.</w:t>
      </w:r>
    </w:p>
    <w:p w14:paraId="57F69A8C" w14:textId="77777777" w:rsidR="00405582" w:rsidRPr="00181AB2" w:rsidRDefault="00405582" w:rsidP="00405582">
      <w:pPr>
        <w:pStyle w:val="ae"/>
        <w:tabs>
          <w:tab w:val="left" w:pos="0"/>
          <w:tab w:val="left" w:pos="709"/>
        </w:tabs>
        <w:spacing w:before="0" w:beforeAutospacing="0" w:after="0" w:afterAutospacing="0"/>
        <w:ind w:firstLine="709"/>
        <w:jc w:val="both"/>
        <w:textAlignment w:val="baseline"/>
        <w:rPr>
          <w:bCs/>
          <w:spacing w:val="-4"/>
        </w:rPr>
      </w:pPr>
      <w:r w:rsidRPr="00584345">
        <w:rPr>
          <w:b/>
          <w:spacing w:val="-6"/>
        </w:rPr>
        <w:t xml:space="preserve">Торговля и услуги населению. </w:t>
      </w:r>
      <w:r w:rsidRPr="008F789A">
        <w:rPr>
          <w:spacing w:val="-4"/>
        </w:rPr>
        <w:t xml:space="preserve">Оборот розничной торговли </w:t>
      </w:r>
      <w:r w:rsidRPr="008F789A">
        <w:rPr>
          <w:bCs/>
          <w:spacing w:val="-4"/>
        </w:rPr>
        <w:t>(в фактически</w:t>
      </w:r>
      <w:r w:rsidRPr="00181AB2">
        <w:rPr>
          <w:bCs/>
          <w:spacing w:val="-4"/>
        </w:rPr>
        <w:t xml:space="preserve"> действовавших ценах, млн. руб.)</w:t>
      </w:r>
      <w:r>
        <w:rPr>
          <w:bCs/>
          <w:spacing w:val="-4"/>
        </w:rPr>
        <w:t xml:space="preserve"> в 2021 г.</w:t>
      </w:r>
      <w:r w:rsidRPr="00181AB2">
        <w:rPr>
          <w:bCs/>
          <w:spacing w:val="-4"/>
        </w:rPr>
        <w:t xml:space="preserve"> в </w:t>
      </w:r>
      <w:proofErr w:type="spellStart"/>
      <w:r w:rsidRPr="00181AB2">
        <w:rPr>
          <w:bCs/>
          <w:spacing w:val="-4"/>
        </w:rPr>
        <w:t>Асиновском</w:t>
      </w:r>
      <w:proofErr w:type="spellEnd"/>
      <w:r w:rsidRPr="00181AB2">
        <w:rPr>
          <w:bCs/>
          <w:spacing w:val="-4"/>
        </w:rPr>
        <w:t xml:space="preserve"> районе составил </w:t>
      </w:r>
      <w:r>
        <w:rPr>
          <w:bCs/>
          <w:spacing w:val="-4"/>
        </w:rPr>
        <w:t>2,4</w:t>
      </w:r>
      <w:r w:rsidRPr="00181AB2">
        <w:rPr>
          <w:bCs/>
          <w:spacing w:val="-4"/>
        </w:rPr>
        <w:t> </w:t>
      </w:r>
      <w:r>
        <w:rPr>
          <w:bCs/>
          <w:spacing w:val="-4"/>
        </w:rPr>
        <w:t>млрд. руб.</w:t>
      </w:r>
      <w:r w:rsidRPr="00181AB2">
        <w:rPr>
          <w:bCs/>
          <w:spacing w:val="-4"/>
        </w:rPr>
        <w:t xml:space="preserve"> или </w:t>
      </w:r>
      <w:r>
        <w:rPr>
          <w:bCs/>
          <w:spacing w:val="-4"/>
        </w:rPr>
        <w:t>114,3%</w:t>
      </w:r>
      <w:r w:rsidRPr="00181AB2">
        <w:rPr>
          <w:bCs/>
          <w:spacing w:val="-4"/>
        </w:rPr>
        <w:t xml:space="preserve"> к уровню 20</w:t>
      </w:r>
      <w:r>
        <w:rPr>
          <w:bCs/>
          <w:spacing w:val="-4"/>
        </w:rPr>
        <w:t>20</w:t>
      </w:r>
      <w:r w:rsidRPr="00181AB2">
        <w:rPr>
          <w:bCs/>
          <w:spacing w:val="-4"/>
        </w:rPr>
        <w:t xml:space="preserve"> г. По данному показателю район занимает </w:t>
      </w:r>
      <w:r>
        <w:rPr>
          <w:bCs/>
          <w:spacing w:val="-4"/>
        </w:rPr>
        <w:t>3</w:t>
      </w:r>
      <w:r w:rsidRPr="00181AB2">
        <w:rPr>
          <w:bCs/>
          <w:spacing w:val="-4"/>
        </w:rPr>
        <w:t xml:space="preserve"> рейтинговое место в области.</w:t>
      </w:r>
    </w:p>
    <w:p w14:paraId="2A93C74D" w14:textId="77777777" w:rsidR="00405582" w:rsidRDefault="00405582" w:rsidP="00405582">
      <w:pPr>
        <w:pStyle w:val="ae"/>
        <w:tabs>
          <w:tab w:val="left" w:pos="0"/>
          <w:tab w:val="left" w:pos="709"/>
        </w:tabs>
        <w:spacing w:before="0" w:beforeAutospacing="0" w:after="0" w:afterAutospacing="0"/>
        <w:ind w:firstLine="709"/>
        <w:jc w:val="both"/>
        <w:textAlignment w:val="baseline"/>
        <w:rPr>
          <w:spacing w:val="-4"/>
        </w:rPr>
      </w:pPr>
      <w:r w:rsidRPr="00181AB2">
        <w:rPr>
          <w:spacing w:val="-4"/>
        </w:rPr>
        <w:t>Объем платных услуг, оказанных населению в январе-декабре 202</w:t>
      </w:r>
      <w:r>
        <w:rPr>
          <w:spacing w:val="-4"/>
        </w:rPr>
        <w:t>1</w:t>
      </w:r>
      <w:r w:rsidRPr="00181AB2">
        <w:rPr>
          <w:spacing w:val="-4"/>
        </w:rPr>
        <w:t xml:space="preserve"> г. крупными и средними организациями, составил</w:t>
      </w:r>
      <w:r>
        <w:rPr>
          <w:spacing w:val="-4"/>
        </w:rPr>
        <w:t xml:space="preserve"> 514,7 млн. руб., что составило 105,7% к уровню прошлого года.</w:t>
      </w:r>
    </w:p>
    <w:p w14:paraId="025191AB" w14:textId="77777777" w:rsidR="00405582" w:rsidRPr="008F789A" w:rsidRDefault="00405582" w:rsidP="00405582">
      <w:pPr>
        <w:ind w:firstLine="708"/>
        <w:jc w:val="both"/>
      </w:pPr>
      <w:proofErr w:type="gramStart"/>
      <w:r w:rsidRPr="008F789A">
        <w:t>В 2021 г. количество объектов торговли увеличилось и составило 282 единицы, или 102,1% по отношению к 2020 г</w:t>
      </w:r>
      <w:r>
        <w:t>.</w:t>
      </w:r>
      <w:r w:rsidRPr="008F789A">
        <w:t xml:space="preserve"> Увеличилось число магазинов продовольственной группы на 5 единиц и непродовольственной группы на 2 единицы, а также был введен в эксплуатацию новый торговый центр площадью почти 1500 </w:t>
      </w:r>
      <w:proofErr w:type="spellStart"/>
      <w:r w:rsidRPr="008F789A">
        <w:t>кв.м</w:t>
      </w:r>
      <w:proofErr w:type="spellEnd"/>
      <w:r w:rsidRPr="008F789A">
        <w:t>. В данном торговом центре разместилась торговая сеть «</w:t>
      </w:r>
      <w:r w:rsidRPr="008F789A">
        <w:rPr>
          <w:lang w:val="en-US"/>
        </w:rPr>
        <w:t>DNS</w:t>
      </w:r>
      <w:r w:rsidRPr="008F789A">
        <w:t>», которая увеличила прежнюю торговую площадь более</w:t>
      </w:r>
      <w:proofErr w:type="gramEnd"/>
      <w:r w:rsidRPr="008F789A">
        <w:t>, чем в два раза, также открылся второй объект торговой сети «</w:t>
      </w:r>
      <w:proofErr w:type="spellStart"/>
      <w:r w:rsidRPr="008F789A">
        <w:rPr>
          <w:lang w:val="en-US"/>
        </w:rPr>
        <w:t>FixPreis</w:t>
      </w:r>
      <w:proofErr w:type="spellEnd"/>
      <w:r w:rsidRPr="008F789A">
        <w:t xml:space="preserve">» и объект новой торговой сети для </w:t>
      </w:r>
      <w:proofErr w:type="spellStart"/>
      <w:r w:rsidRPr="008F789A">
        <w:t>г</w:t>
      </w:r>
      <w:proofErr w:type="gramStart"/>
      <w:r w:rsidRPr="008F789A">
        <w:t>.А</w:t>
      </w:r>
      <w:proofErr w:type="gramEnd"/>
      <w:r w:rsidRPr="008F789A">
        <w:t>сино</w:t>
      </w:r>
      <w:proofErr w:type="spellEnd"/>
      <w:r w:rsidRPr="008F789A">
        <w:t xml:space="preserve"> «</w:t>
      </w:r>
      <w:proofErr w:type="spellStart"/>
      <w:r w:rsidRPr="008F789A">
        <w:t>Красное&amp;Белое</w:t>
      </w:r>
      <w:proofErr w:type="spellEnd"/>
      <w:r w:rsidRPr="008F789A">
        <w:t xml:space="preserve">» площадью более 40 </w:t>
      </w:r>
      <w:proofErr w:type="spellStart"/>
      <w:r w:rsidRPr="008F789A">
        <w:t>кв.м</w:t>
      </w:r>
      <w:proofErr w:type="spellEnd"/>
      <w:r w:rsidRPr="008F789A">
        <w:t xml:space="preserve">. В ноябре 2021 года открылся второй объект торговой сети «Бристоль» площадью более 70 </w:t>
      </w:r>
      <w:proofErr w:type="spellStart"/>
      <w:r w:rsidRPr="008F789A">
        <w:t>кв.м</w:t>
      </w:r>
      <w:proofErr w:type="spellEnd"/>
      <w:r w:rsidRPr="008F789A">
        <w:t xml:space="preserve">. В связи с открытием новых объектов торговли увеличилось и число рабочих мест. На 1 января 2021 года в сфере торговли было занято более 740 человек. За счет строительства и открытия новых торговых объектов увеличилась и обеспеченность населения торговыми площадями до 1052,4 </w:t>
      </w:r>
      <w:proofErr w:type="spellStart"/>
      <w:r w:rsidRPr="008F789A">
        <w:t>кв</w:t>
      </w:r>
      <w:proofErr w:type="gramStart"/>
      <w:r w:rsidRPr="008F789A">
        <w:t>.м</w:t>
      </w:r>
      <w:proofErr w:type="spellEnd"/>
      <w:proofErr w:type="gramEnd"/>
      <w:r w:rsidRPr="008F789A">
        <w:t xml:space="preserve"> на 1000 человек, что </w:t>
      </w:r>
      <w:proofErr w:type="spellStart"/>
      <w:r w:rsidRPr="008F789A">
        <w:t>составлило</w:t>
      </w:r>
      <w:proofErr w:type="spellEnd"/>
      <w:r w:rsidRPr="008F789A">
        <w:t xml:space="preserve"> 107,7 % по отношению к аналогичному показателю прошлого года.</w:t>
      </w:r>
    </w:p>
    <w:p w14:paraId="0E4E058C" w14:textId="77777777" w:rsidR="00405582" w:rsidRPr="008F789A" w:rsidRDefault="00405582" w:rsidP="00405582">
      <w:pPr>
        <w:ind w:firstLine="708"/>
        <w:jc w:val="both"/>
      </w:pPr>
      <w:r w:rsidRPr="008F789A">
        <w:t xml:space="preserve"> По причине снятия с регистрационного учета в налоговом органе количество объектов бытового обслуживания в 2021 г</w:t>
      </w:r>
      <w:r>
        <w:t>.</w:t>
      </w:r>
      <w:r w:rsidRPr="008F789A">
        <w:t xml:space="preserve"> снизилось до 119.  Закрылись 6 объектов технического обслуживания автомобилей.  В 2021 г</w:t>
      </w:r>
      <w:r>
        <w:t>.</w:t>
      </w:r>
      <w:r w:rsidRPr="008F789A">
        <w:t xml:space="preserve"> на территории района значительно снизилось количество парикмахерских и салонов красоты и составило 27 объектов, в которых осуществляют свою деятельность более 50 человек. На данный факт в большей степени оказало влияние распространение </w:t>
      </w:r>
      <w:proofErr w:type="spellStart"/>
      <w:r w:rsidRPr="008F789A">
        <w:t>короновирусной</w:t>
      </w:r>
      <w:proofErr w:type="spellEnd"/>
      <w:r w:rsidRPr="008F789A">
        <w:t xml:space="preserve"> инфекции и ряд ограничительных мер, затрагивающие некоторые виды экономической деятельности (пострадавшие отрасли экономики). Большинство парикмахерских и салонов красоты закрылись, некоторым парикмахерам пришлось сменить вид деятельности. Малая часть вовсе потеряли работу и встали на учет в Службу занятости. В сфере красоты зарегистрировано более 35 индивидуальных предпринимателей. Некоторые предприниматели изменили вид налогообложения на статус налогоплательщика налога на профессиональный доход (</w:t>
      </w:r>
      <w:proofErr w:type="spellStart"/>
      <w:r w:rsidRPr="008F789A">
        <w:t>самозанятый</w:t>
      </w:r>
      <w:proofErr w:type="spellEnd"/>
      <w:r w:rsidRPr="008F789A">
        <w:t>).</w:t>
      </w:r>
    </w:p>
    <w:p w14:paraId="623776B8" w14:textId="77777777" w:rsidR="00405582" w:rsidRPr="008F789A" w:rsidRDefault="00405582" w:rsidP="00405582">
      <w:pPr>
        <w:ind w:firstLine="708"/>
        <w:jc w:val="both"/>
      </w:pPr>
      <w:r w:rsidRPr="008F789A">
        <w:t xml:space="preserve">В течение года на 4 единицы увеличилось количество объектов общественного питания, из них два с новыми видами услуг для нашего города </w:t>
      </w:r>
      <w:r>
        <w:t>–</w:t>
      </w:r>
      <w:r w:rsidRPr="008F789A">
        <w:t xml:space="preserve"> это суши-бар караоке и пиццерия с развлекательным комплексом для маленьких посетителей, где организовываются различные мастер-классы для детей и тематические мероприятия. Благодаря открытию новых объектов торговли, общепита, появились новые рабочие места. </w:t>
      </w:r>
    </w:p>
    <w:p w14:paraId="04D25DCB" w14:textId="77777777" w:rsidR="00405582" w:rsidRPr="008F789A" w:rsidRDefault="00405582" w:rsidP="00405582">
      <w:pPr>
        <w:ind w:firstLine="708"/>
        <w:jc w:val="both"/>
      </w:pPr>
      <w:r w:rsidRPr="008F789A">
        <w:t>Традиционные праздничные ярмарки на территории района в 2021 г</w:t>
      </w:r>
      <w:r>
        <w:t>.</w:t>
      </w:r>
      <w:r w:rsidRPr="008F789A">
        <w:t xml:space="preserve"> не проводились по причине введения режима повышенной готовности и действующих ограничений. Тем не менее, еженедельно на базе Асиновского </w:t>
      </w:r>
      <w:proofErr w:type="gramStart"/>
      <w:r w:rsidRPr="008F789A">
        <w:t>бизнес-центра</w:t>
      </w:r>
      <w:proofErr w:type="gramEnd"/>
      <w:r w:rsidRPr="008F789A">
        <w:t xml:space="preserve"> проход</w:t>
      </w:r>
      <w:r>
        <w:t>или</w:t>
      </w:r>
      <w:r w:rsidRPr="008F789A">
        <w:t xml:space="preserve"> ярмарки выходного дня, где свою продукцию представляют местные производители пищевой продукции мясные полуфабрикаты, колбасы, молочная продукция, хлебобулочные изделия. Вся продукция у покупателей пользуется большим спросом.</w:t>
      </w:r>
    </w:p>
    <w:p w14:paraId="1564EC45" w14:textId="77777777" w:rsidR="00405582" w:rsidRPr="008F789A" w:rsidRDefault="00405582" w:rsidP="00405582">
      <w:pPr>
        <w:jc w:val="both"/>
      </w:pPr>
      <w:r w:rsidRPr="008F789A">
        <w:lastRenderedPageBreak/>
        <w:tab/>
        <w:t xml:space="preserve">Проведение местных и областных ярмарок дает возможность местным товаропроизводителям на дополнительных площадках реализовывать свою продукцию и развивать производство, производить закупку нового оборудования и расширять ассортимент, производить новые виды продукции. </w:t>
      </w:r>
    </w:p>
    <w:p w14:paraId="5BC8DD65" w14:textId="77777777" w:rsidR="00405582" w:rsidRDefault="00405582" w:rsidP="00405582">
      <w:pPr>
        <w:ind w:firstLine="709"/>
        <w:contextualSpacing/>
        <w:jc w:val="both"/>
      </w:pPr>
      <w:r w:rsidRPr="00584345">
        <w:rPr>
          <w:b/>
          <w:spacing w:val="-6"/>
        </w:rPr>
        <w:t xml:space="preserve">7. Малое и среднее предпринимательство </w:t>
      </w:r>
      <w:r w:rsidRPr="00584345">
        <w:rPr>
          <w:spacing w:val="-6"/>
        </w:rPr>
        <w:t>(далее – МСП).</w:t>
      </w:r>
      <w:r w:rsidRPr="00584345">
        <w:rPr>
          <w:b/>
          <w:spacing w:val="-6"/>
        </w:rPr>
        <w:t xml:space="preserve"> </w:t>
      </w:r>
      <w:r>
        <w:t>За период 2021 г. количество предприятий МСП на территории муниципального образования «Асиновский район» составило 859 единиц, что на 1,2% меньше показателя предшествующего года. Структурная составляющая субъектов МСП за период 2020-2021 гг. представлена индивидуальными предпринимателями ИП и обществами с ограниченной ответственностью (ООО), рисунок 4. По состоянию на 01.01.2021 г. количество ИП сократилось на 1,6%, количеств</w:t>
      </w:r>
      <w:proofErr w:type="gramStart"/>
      <w:r>
        <w:t>о ООО</w:t>
      </w:r>
      <w:proofErr w:type="gramEnd"/>
      <w:r>
        <w:t xml:space="preserve"> не изменилось. </w:t>
      </w:r>
      <w:r w:rsidRPr="0063581E">
        <w:t xml:space="preserve">Одной из причин уменьшения количества субъектов МСП является </w:t>
      </w:r>
      <w:r>
        <w:t>смена статуса ИП на «</w:t>
      </w:r>
      <w:proofErr w:type="spellStart"/>
      <w:r>
        <w:t>самозанятый</w:t>
      </w:r>
      <w:proofErr w:type="spellEnd"/>
      <w:r>
        <w:t>»</w:t>
      </w:r>
      <w:r w:rsidRPr="0063581E">
        <w:t xml:space="preserve">.  </w:t>
      </w:r>
    </w:p>
    <w:p w14:paraId="43E24CB9" w14:textId="77777777" w:rsidR="00405582" w:rsidRPr="0063581E" w:rsidRDefault="00405582" w:rsidP="00405582">
      <w:pPr>
        <w:ind w:firstLine="709"/>
        <w:contextualSpacing/>
        <w:jc w:val="both"/>
      </w:pPr>
      <w:r>
        <w:t>С введением режима «</w:t>
      </w:r>
      <w:proofErr w:type="spellStart"/>
      <w:r>
        <w:t>самозанятый</w:t>
      </w:r>
      <w:proofErr w:type="spellEnd"/>
      <w:r>
        <w:t xml:space="preserve">» у жителей района появилась возможность легализовать свою деятельность. На 01.01.2021 г. количество </w:t>
      </w:r>
      <w:proofErr w:type="spellStart"/>
      <w:r>
        <w:t>самозанятых</w:t>
      </w:r>
      <w:proofErr w:type="spellEnd"/>
      <w:r>
        <w:t xml:space="preserve"> составляло 155 человек.</w:t>
      </w:r>
    </w:p>
    <w:p w14:paraId="5BA637A9" w14:textId="77777777" w:rsidR="00405582" w:rsidRDefault="00405582" w:rsidP="00405582">
      <w:pPr>
        <w:ind w:firstLine="709"/>
        <w:jc w:val="both"/>
      </w:pPr>
      <w:r>
        <w:t xml:space="preserve">В 2021 г. поддержку стартующего бизнеса в </w:t>
      </w:r>
      <w:proofErr w:type="spellStart"/>
      <w:r>
        <w:t>Асиновском</w:t>
      </w:r>
      <w:proofErr w:type="spellEnd"/>
      <w:r>
        <w:t xml:space="preserve"> районе получили 4 проекта на сумму 1,7 млн. руб.</w:t>
      </w:r>
    </w:p>
    <w:p w14:paraId="12B24229" w14:textId="77777777" w:rsidR="00405582" w:rsidRPr="00584345" w:rsidRDefault="00405582" w:rsidP="00405582">
      <w:pPr>
        <w:spacing w:line="20" w:lineRule="atLeast"/>
        <w:ind w:firstLine="709"/>
        <w:jc w:val="both"/>
        <w:rPr>
          <w:spacing w:val="-6"/>
          <w:kern w:val="24"/>
          <w:lang w:eastAsia="en-US"/>
        </w:rPr>
      </w:pPr>
      <w:r>
        <w:rPr>
          <w:spacing w:val="-6"/>
        </w:rPr>
        <w:t>В</w:t>
      </w:r>
      <w:r w:rsidRPr="00584345">
        <w:rPr>
          <w:spacing w:val="-6"/>
        </w:rPr>
        <w:t xml:space="preserve"> муниципальном образовании «Асиновский район» создана инфраструктура поддержки предпринимательства: центр поддержки предпринимательства и </w:t>
      </w:r>
      <w:r w:rsidRPr="00584345">
        <w:rPr>
          <w:spacing w:val="-6"/>
          <w:kern w:val="24"/>
          <w:lang w:eastAsia="en-US"/>
        </w:rPr>
        <w:t>Асиновский производственно-технологический бизнес-инкубатор. Деятельность данных объектов структур направлена на осуществление поддержки предпринимателей на начальной стадии их деятельности.</w:t>
      </w:r>
    </w:p>
    <w:p w14:paraId="5BA0EAB8" w14:textId="77777777" w:rsidR="00405582" w:rsidRPr="00584345" w:rsidRDefault="00405582" w:rsidP="00405582">
      <w:pPr>
        <w:tabs>
          <w:tab w:val="left" w:pos="0"/>
        </w:tabs>
        <w:spacing w:line="20" w:lineRule="atLeast"/>
        <w:ind w:firstLine="709"/>
        <w:jc w:val="both"/>
        <w:rPr>
          <w:spacing w:val="-6"/>
        </w:rPr>
      </w:pPr>
      <w:r w:rsidRPr="00584345">
        <w:rPr>
          <w:spacing w:val="-6"/>
        </w:rPr>
        <w:t>Количество резид</w:t>
      </w:r>
      <w:r>
        <w:rPr>
          <w:spacing w:val="-6"/>
        </w:rPr>
        <w:t>ентов по состоянию на 31.12.2021 г. составило 22</w:t>
      </w:r>
      <w:r w:rsidRPr="00584345">
        <w:rPr>
          <w:spacing w:val="-6"/>
        </w:rPr>
        <w:t xml:space="preserve"> единиц, что </w:t>
      </w:r>
      <w:r w:rsidRPr="00584345">
        <w:rPr>
          <w:spacing w:val="-6"/>
          <w:kern w:val="24"/>
        </w:rPr>
        <w:t>соответствует запланированным показателям</w:t>
      </w:r>
      <w:r w:rsidRPr="00584345">
        <w:rPr>
          <w:spacing w:val="-6"/>
        </w:rPr>
        <w:t>.</w:t>
      </w:r>
    </w:p>
    <w:p w14:paraId="47598E27" w14:textId="77777777" w:rsidR="00405582" w:rsidRPr="00584345" w:rsidRDefault="00405582" w:rsidP="00405582">
      <w:pPr>
        <w:pStyle w:val="ae"/>
        <w:shd w:val="clear" w:color="auto" w:fill="FFFFFF"/>
        <w:tabs>
          <w:tab w:val="left" w:pos="0"/>
        </w:tabs>
        <w:spacing w:before="0" w:beforeAutospacing="0" w:after="0" w:afterAutospacing="0" w:line="20" w:lineRule="atLeast"/>
        <w:ind w:firstLine="709"/>
        <w:jc w:val="both"/>
        <w:rPr>
          <w:spacing w:val="-6"/>
        </w:rPr>
      </w:pPr>
      <w:r w:rsidRPr="00584345">
        <w:rPr>
          <w:spacing w:val="-6"/>
          <w:kern w:val="24"/>
        </w:rPr>
        <w:t>Количество рабочих мест в бизнес инкубаторе по состоянию на 31.12.2020 г. составило 4</w:t>
      </w:r>
      <w:r>
        <w:rPr>
          <w:spacing w:val="-6"/>
          <w:kern w:val="24"/>
        </w:rPr>
        <w:t>7</w:t>
      </w:r>
      <w:r w:rsidRPr="00584345">
        <w:rPr>
          <w:spacing w:val="-6"/>
          <w:kern w:val="24"/>
        </w:rPr>
        <w:t xml:space="preserve"> единиц, что в полной мере соответствует запланированным показателям</w:t>
      </w:r>
      <w:r w:rsidRPr="00584345">
        <w:rPr>
          <w:spacing w:val="-6"/>
        </w:rPr>
        <w:t>.</w:t>
      </w:r>
    </w:p>
    <w:p w14:paraId="51AF4AEE" w14:textId="77777777" w:rsidR="00405582" w:rsidRPr="00584345" w:rsidRDefault="00405582" w:rsidP="00405582">
      <w:pPr>
        <w:spacing w:line="20" w:lineRule="atLeast"/>
        <w:ind w:firstLine="709"/>
        <w:jc w:val="both"/>
        <w:rPr>
          <w:spacing w:val="-6"/>
        </w:rPr>
      </w:pPr>
      <w:proofErr w:type="gramStart"/>
      <w:r w:rsidRPr="00584345">
        <w:rPr>
          <w:spacing w:val="-6"/>
        </w:rPr>
        <w:t xml:space="preserve">На содействие развитию Асиновского бизнес-инкубатора было выделено 1 950 тыс. руб., в </w:t>
      </w:r>
      <w:proofErr w:type="spellStart"/>
      <w:r w:rsidRPr="00584345">
        <w:rPr>
          <w:spacing w:val="-6"/>
        </w:rPr>
        <w:t>т.ч</w:t>
      </w:r>
      <w:proofErr w:type="spellEnd"/>
      <w:r w:rsidRPr="00584345">
        <w:rPr>
          <w:spacing w:val="-6"/>
        </w:rPr>
        <w:t xml:space="preserve">. средства местного бюджета составили 195 тыс. руб. На мероприятия консультационно-информационного характера, проводимые Центром поддержки предпринимательства, из бюджета предоставлено 250 тыс. руб., в </w:t>
      </w:r>
      <w:proofErr w:type="spellStart"/>
      <w:r w:rsidRPr="00584345">
        <w:rPr>
          <w:spacing w:val="-6"/>
        </w:rPr>
        <w:t>т.ч</w:t>
      </w:r>
      <w:proofErr w:type="spellEnd"/>
      <w:r w:rsidRPr="00584345">
        <w:rPr>
          <w:spacing w:val="-6"/>
        </w:rPr>
        <w:t xml:space="preserve">. 50 тыс. руб. МБ. </w:t>
      </w:r>
      <w:proofErr w:type="gramEnd"/>
    </w:p>
    <w:p w14:paraId="4CDA615B" w14:textId="77777777" w:rsidR="00405582" w:rsidRPr="00584345" w:rsidRDefault="00405582" w:rsidP="00405582">
      <w:pPr>
        <w:numPr>
          <w:ilvl w:val="0"/>
          <w:numId w:val="26"/>
        </w:numPr>
        <w:tabs>
          <w:tab w:val="left" w:pos="360"/>
        </w:tabs>
        <w:spacing w:line="20" w:lineRule="atLeast"/>
        <w:ind w:left="0" w:firstLine="709"/>
        <w:jc w:val="both"/>
        <w:rPr>
          <w:b/>
          <w:spacing w:val="-6"/>
        </w:rPr>
      </w:pPr>
      <w:r w:rsidRPr="00584345">
        <w:rPr>
          <w:b/>
          <w:spacing w:val="-6"/>
        </w:rPr>
        <w:t xml:space="preserve">Финансы. </w:t>
      </w:r>
      <w:proofErr w:type="gramStart"/>
      <w:r w:rsidRPr="00584345">
        <w:rPr>
          <w:spacing w:val="-6"/>
        </w:rPr>
        <w:t>В 202</w:t>
      </w:r>
      <w:r>
        <w:rPr>
          <w:spacing w:val="-6"/>
        </w:rPr>
        <w:t>1</w:t>
      </w:r>
      <w:r w:rsidRPr="00584345">
        <w:rPr>
          <w:spacing w:val="-6"/>
        </w:rPr>
        <w:t xml:space="preserve"> г. по оперативным данным Росстата, сальдированный финансовый результат (прибыль минус убыток) организаций (без субъектов малого предпринимательства, банков, страховых организаций и государственных (муниципальных) учреждений) составил – </w:t>
      </w:r>
      <w:r>
        <w:rPr>
          <w:spacing w:val="-6"/>
        </w:rPr>
        <w:t>1 110,8</w:t>
      </w:r>
      <w:r w:rsidRPr="00584345">
        <w:rPr>
          <w:spacing w:val="-6"/>
        </w:rPr>
        <w:t> млн. руб. (число приб</w:t>
      </w:r>
      <w:r>
        <w:rPr>
          <w:spacing w:val="-6"/>
        </w:rPr>
        <w:t>ыльных организаций составляет 27,8% от общего числа организаций.</w:t>
      </w:r>
      <w:proofErr w:type="gramEnd"/>
    </w:p>
    <w:p w14:paraId="70D5B22D" w14:textId="77777777" w:rsidR="00405582" w:rsidRPr="002F7B8C" w:rsidRDefault="00405582" w:rsidP="00405582">
      <w:pPr>
        <w:pStyle w:val="a4"/>
        <w:numPr>
          <w:ilvl w:val="0"/>
          <w:numId w:val="26"/>
        </w:numPr>
        <w:tabs>
          <w:tab w:val="left" w:pos="0"/>
        </w:tabs>
        <w:ind w:left="0" w:firstLine="709"/>
        <w:jc w:val="both"/>
        <w:textAlignment w:val="baseline"/>
        <w:rPr>
          <w:kern w:val="24"/>
        </w:rPr>
      </w:pPr>
      <w:r w:rsidRPr="002F7B8C">
        <w:rPr>
          <w:b/>
          <w:spacing w:val="-6"/>
        </w:rPr>
        <w:t xml:space="preserve">Население. </w:t>
      </w:r>
      <w:r w:rsidRPr="002F7B8C">
        <w:rPr>
          <w:kern w:val="24"/>
        </w:rPr>
        <w:t xml:space="preserve">На 01.01.2022 г. численность постоянного населения муниципального образования «Асиновский район» составляла 33 336 человек или 3,1% от общей численности населения Томской области. В административном центре г. Асино по состоянию на 01.01.2022 г. проживало 24 389 чел. </w:t>
      </w:r>
    </w:p>
    <w:p w14:paraId="51216B8C" w14:textId="77777777" w:rsidR="00405582" w:rsidRDefault="00405582" w:rsidP="00405582">
      <w:pPr>
        <w:tabs>
          <w:tab w:val="left" w:pos="0"/>
        </w:tabs>
        <w:ind w:firstLine="709"/>
        <w:contextualSpacing/>
        <w:jc w:val="both"/>
        <w:textAlignment w:val="baseline"/>
        <w:rPr>
          <w:kern w:val="24"/>
        </w:rPr>
      </w:pPr>
      <w:r w:rsidRPr="0015520B">
        <w:rPr>
          <w:kern w:val="24"/>
        </w:rPr>
        <w:t>Демографическая ситуация в районе за период 2021 г. характеризовалась процессом естественной убыли населения</w:t>
      </w:r>
      <w:r>
        <w:rPr>
          <w:kern w:val="24"/>
        </w:rPr>
        <w:t>, обусловленным превышением числа умерших над числом родившихся (таблица 1),</w:t>
      </w:r>
      <w:r w:rsidRPr="0015520B">
        <w:rPr>
          <w:kern w:val="24"/>
        </w:rPr>
        <w:t xml:space="preserve"> и составила 99,7% к уровню 2020 г. (33 448 человек). </w:t>
      </w:r>
      <w:r>
        <w:rPr>
          <w:kern w:val="24"/>
        </w:rPr>
        <w:t>Следует отметить, что п</w:t>
      </w:r>
      <w:r w:rsidRPr="0015520B">
        <w:rPr>
          <w:kern w:val="24"/>
        </w:rPr>
        <w:t xml:space="preserve">роцесс естественной убыли населения является общероссийским трендом. </w:t>
      </w:r>
    </w:p>
    <w:p w14:paraId="0A27B5CD" w14:textId="77777777" w:rsidR="00405582" w:rsidRDefault="00405582" w:rsidP="00405582">
      <w:pPr>
        <w:pStyle w:val="ae"/>
        <w:tabs>
          <w:tab w:val="left" w:pos="0"/>
        </w:tabs>
        <w:spacing w:before="0" w:beforeAutospacing="0" w:after="0" w:afterAutospacing="0"/>
        <w:ind w:firstLine="567"/>
        <w:jc w:val="both"/>
        <w:textAlignment w:val="baseline"/>
        <w:rPr>
          <w:kern w:val="24"/>
        </w:rPr>
      </w:pPr>
      <w:r>
        <w:rPr>
          <w:kern w:val="24"/>
        </w:rPr>
        <w:t>Миграционные процессы на территории Асиновского района за 2021 г. характеризовались приростом, составляющим в процентном соотношении 107,7% к уровню прошлого года или + 221 чел. в количественном выражении.</w:t>
      </w:r>
    </w:p>
    <w:p w14:paraId="30762814" w14:textId="77777777" w:rsidR="00405582" w:rsidRDefault="00405582" w:rsidP="00405582">
      <w:pPr>
        <w:pStyle w:val="a4"/>
        <w:numPr>
          <w:ilvl w:val="0"/>
          <w:numId w:val="26"/>
        </w:numPr>
        <w:tabs>
          <w:tab w:val="left" w:pos="0"/>
        </w:tabs>
        <w:ind w:left="0" w:firstLine="709"/>
        <w:jc w:val="both"/>
      </w:pPr>
      <w:r w:rsidRPr="002F7B8C">
        <w:rPr>
          <w:b/>
          <w:spacing w:val="-6"/>
        </w:rPr>
        <w:t xml:space="preserve">Труд и занятость. </w:t>
      </w:r>
      <w:r>
        <w:t xml:space="preserve">В связи с распространением новой </w:t>
      </w:r>
      <w:proofErr w:type="spellStart"/>
      <w:r>
        <w:t>коронавирусной</w:t>
      </w:r>
      <w:proofErr w:type="spellEnd"/>
      <w:r>
        <w:t xml:space="preserve"> инфекции и последующим введением карантинных ограничений на осуществление определенных видов хозяйственной деятельности к началу 2021 г. значения показателей, характеризующих рынок труда Асиновского района, находились на рекордно высоком уровне:</w:t>
      </w:r>
    </w:p>
    <w:p w14:paraId="3FEC605B" w14:textId="77777777" w:rsidR="00405582" w:rsidRPr="000F32A6" w:rsidRDefault="00405582" w:rsidP="00405582">
      <w:pPr>
        <w:pStyle w:val="ae"/>
        <w:numPr>
          <w:ilvl w:val="0"/>
          <w:numId w:val="39"/>
        </w:numPr>
        <w:shd w:val="clear" w:color="auto" w:fill="FFFFFF"/>
        <w:tabs>
          <w:tab w:val="left" w:pos="1134"/>
        </w:tabs>
        <w:spacing w:before="0" w:beforeAutospacing="0" w:after="0" w:afterAutospacing="0"/>
        <w:ind w:left="0" w:firstLine="709"/>
        <w:jc w:val="both"/>
        <w:rPr>
          <w:iCs/>
        </w:rPr>
      </w:pPr>
      <w:r w:rsidRPr="001A32E3">
        <w:t xml:space="preserve">численность безработных граждан </w:t>
      </w:r>
      <w:r>
        <w:t>составила</w:t>
      </w:r>
      <w:r w:rsidRPr="001A32E3">
        <w:t xml:space="preserve"> 1</w:t>
      </w:r>
      <w:r>
        <w:t xml:space="preserve"> </w:t>
      </w:r>
      <w:r w:rsidRPr="001A32E3">
        <w:t>037 чел.</w:t>
      </w:r>
      <w:r>
        <w:t>;</w:t>
      </w:r>
    </w:p>
    <w:p w14:paraId="6A395BC5" w14:textId="77777777" w:rsidR="00405582" w:rsidRDefault="00405582" w:rsidP="00405582">
      <w:pPr>
        <w:pStyle w:val="ae"/>
        <w:numPr>
          <w:ilvl w:val="0"/>
          <w:numId w:val="39"/>
        </w:numPr>
        <w:shd w:val="clear" w:color="auto" w:fill="FFFFFF"/>
        <w:tabs>
          <w:tab w:val="left" w:pos="1134"/>
        </w:tabs>
        <w:spacing w:before="0" w:beforeAutospacing="0" w:after="0" w:afterAutospacing="0"/>
        <w:ind w:left="0" w:firstLine="709"/>
        <w:jc w:val="both"/>
        <w:rPr>
          <w:iCs/>
        </w:rPr>
      </w:pPr>
      <w:r>
        <w:t>у</w:t>
      </w:r>
      <w:r w:rsidRPr="001A32E3">
        <w:t>ровень регистрируемой безработицы</w:t>
      </w:r>
      <w:r>
        <w:t xml:space="preserve"> – </w:t>
      </w:r>
      <w:r w:rsidRPr="001A32E3">
        <w:rPr>
          <w:iCs/>
        </w:rPr>
        <w:t>5,4% от экономически активного населения.</w:t>
      </w:r>
    </w:p>
    <w:p w14:paraId="3582972B" w14:textId="77777777" w:rsidR="00405582" w:rsidRDefault="00405582" w:rsidP="00405582">
      <w:pPr>
        <w:tabs>
          <w:tab w:val="left" w:pos="0"/>
        </w:tabs>
        <w:ind w:firstLine="709"/>
        <w:jc w:val="both"/>
        <w:rPr>
          <w:iCs/>
          <w:spacing w:val="-4"/>
        </w:rPr>
      </w:pPr>
      <w:r>
        <w:t xml:space="preserve">В 2021 г. наблюдалось последовательное улучшение ситуации на рынке труда за счет восстановления отраслей, наиболее пострадавших от пандемии, в том числе благодаря </w:t>
      </w:r>
      <w:r>
        <w:lastRenderedPageBreak/>
        <w:t xml:space="preserve">реализации мероприятий, направленных на восстановление показателей рынка труда до </w:t>
      </w:r>
      <w:proofErr w:type="spellStart"/>
      <w:r>
        <w:t>допандемийных</w:t>
      </w:r>
      <w:proofErr w:type="spellEnd"/>
      <w:r>
        <w:t xml:space="preserve"> значений. </w:t>
      </w:r>
      <w:r w:rsidRPr="00E67A04">
        <w:rPr>
          <w:iCs/>
          <w:spacing w:val="-4"/>
        </w:rPr>
        <w:t>По состоянию на 01.0</w:t>
      </w:r>
      <w:r>
        <w:rPr>
          <w:iCs/>
          <w:spacing w:val="-4"/>
        </w:rPr>
        <w:t>1</w:t>
      </w:r>
      <w:r w:rsidRPr="00E67A04">
        <w:rPr>
          <w:iCs/>
          <w:spacing w:val="-4"/>
        </w:rPr>
        <w:t xml:space="preserve">.2021 г. </w:t>
      </w:r>
      <w:r w:rsidRPr="00E67A04">
        <w:rPr>
          <w:spacing w:val="-4"/>
        </w:rPr>
        <w:t xml:space="preserve">численность безработных граждан в </w:t>
      </w:r>
      <w:proofErr w:type="spellStart"/>
      <w:r w:rsidRPr="00E67A04">
        <w:rPr>
          <w:spacing w:val="-4"/>
        </w:rPr>
        <w:t>Асиновском</w:t>
      </w:r>
      <w:proofErr w:type="spellEnd"/>
      <w:r w:rsidRPr="00E67A04">
        <w:rPr>
          <w:spacing w:val="-4"/>
        </w:rPr>
        <w:t xml:space="preserve"> районе составила 1</w:t>
      </w:r>
      <w:r>
        <w:rPr>
          <w:spacing w:val="-4"/>
        </w:rPr>
        <w:t>58</w:t>
      </w:r>
      <w:r w:rsidRPr="00E67A04">
        <w:rPr>
          <w:spacing w:val="-4"/>
        </w:rPr>
        <w:t xml:space="preserve"> чел</w:t>
      </w:r>
      <w:r>
        <w:rPr>
          <w:spacing w:val="-4"/>
        </w:rPr>
        <w:t>.</w:t>
      </w:r>
      <w:r w:rsidRPr="00E67A04">
        <w:rPr>
          <w:spacing w:val="-4"/>
        </w:rPr>
        <w:t xml:space="preserve">, уровень регистрируемой безработицы – </w:t>
      </w:r>
      <w:r w:rsidRPr="00E67A04">
        <w:rPr>
          <w:iCs/>
          <w:spacing w:val="-4"/>
        </w:rPr>
        <w:t>0,</w:t>
      </w:r>
      <w:r>
        <w:rPr>
          <w:iCs/>
          <w:spacing w:val="-4"/>
        </w:rPr>
        <w:t>8</w:t>
      </w:r>
      <w:r w:rsidRPr="00E67A04">
        <w:rPr>
          <w:iCs/>
          <w:spacing w:val="-4"/>
        </w:rPr>
        <w:t>%.</w:t>
      </w:r>
    </w:p>
    <w:p w14:paraId="6DEE1719" w14:textId="77777777" w:rsidR="00405582" w:rsidRDefault="00405582" w:rsidP="00405582">
      <w:pPr>
        <w:pStyle w:val="msonormalmrcssattrmrcssattr"/>
        <w:shd w:val="clear" w:color="auto" w:fill="FFFFFF"/>
        <w:spacing w:before="0" w:beforeAutospacing="0" w:after="0" w:afterAutospacing="0"/>
        <w:ind w:firstLine="709"/>
        <w:jc w:val="both"/>
      </w:pPr>
      <w:r w:rsidRPr="004B0D2E">
        <w:t>Количество вакансий, заявленных работодателями, по состоянию на 01.01.2022 г. составляет 1 204 ед., что на 5,1% превышает аналогичный показатель прошлого года. По виду экономической деятельности наибольшая доля вакансий приходится на обрабатывающие производства и сельское хозяйство.</w:t>
      </w:r>
    </w:p>
    <w:p w14:paraId="61F9090D" w14:textId="77777777" w:rsidR="00405582" w:rsidRPr="007405DB" w:rsidRDefault="00405582" w:rsidP="00405582">
      <w:pPr>
        <w:pStyle w:val="ae"/>
        <w:tabs>
          <w:tab w:val="left" w:pos="0"/>
        </w:tabs>
        <w:spacing w:before="0" w:beforeAutospacing="0" w:after="0" w:afterAutospacing="0"/>
        <w:ind w:firstLine="709"/>
        <w:jc w:val="both"/>
        <w:textAlignment w:val="baseline"/>
        <w:rPr>
          <w:iCs/>
        </w:rPr>
      </w:pPr>
      <w:r w:rsidRPr="007405DB">
        <w:rPr>
          <w:iCs/>
        </w:rPr>
        <w:t>Начисленная среднемесячная заработная плата по видам экономической деятельности</w:t>
      </w:r>
      <w:r>
        <w:rPr>
          <w:iCs/>
        </w:rPr>
        <w:t xml:space="preserve"> по состоянию на ноябрь 2021 г.</w:t>
      </w:r>
      <w:r w:rsidRPr="007405DB">
        <w:rPr>
          <w:iCs/>
        </w:rPr>
        <w:t>:</w:t>
      </w:r>
    </w:p>
    <w:p w14:paraId="29DD1203" w14:textId="77777777" w:rsidR="00405582" w:rsidRPr="007005D8" w:rsidRDefault="00405582" w:rsidP="00405582">
      <w:pPr>
        <w:pStyle w:val="ae"/>
        <w:numPr>
          <w:ilvl w:val="0"/>
          <w:numId w:val="31"/>
        </w:numPr>
        <w:tabs>
          <w:tab w:val="left" w:pos="993"/>
        </w:tabs>
        <w:spacing w:before="0" w:beforeAutospacing="0" w:after="0" w:afterAutospacing="0"/>
        <w:ind w:left="142" w:firstLine="567"/>
        <w:jc w:val="both"/>
        <w:textAlignment w:val="baseline"/>
        <w:rPr>
          <w:iCs/>
        </w:rPr>
      </w:pPr>
      <w:r w:rsidRPr="007005D8">
        <w:rPr>
          <w:iCs/>
        </w:rPr>
        <w:t>сельское лесное хозяйство, охота и рыболовство</w:t>
      </w:r>
      <w:r>
        <w:rPr>
          <w:iCs/>
        </w:rPr>
        <w:t xml:space="preserve"> – 34 749,8</w:t>
      </w:r>
      <w:r w:rsidRPr="007005D8">
        <w:rPr>
          <w:iCs/>
        </w:rPr>
        <w:t xml:space="preserve"> руб.;</w:t>
      </w:r>
    </w:p>
    <w:p w14:paraId="2108D236" w14:textId="77777777" w:rsidR="00405582" w:rsidRPr="007005D8" w:rsidRDefault="00405582" w:rsidP="00405582">
      <w:pPr>
        <w:pStyle w:val="ae"/>
        <w:numPr>
          <w:ilvl w:val="0"/>
          <w:numId w:val="31"/>
        </w:numPr>
        <w:tabs>
          <w:tab w:val="left" w:pos="993"/>
        </w:tabs>
        <w:spacing w:before="0" w:beforeAutospacing="0" w:after="0" w:afterAutospacing="0"/>
        <w:ind w:left="142" w:firstLine="567"/>
        <w:jc w:val="both"/>
        <w:textAlignment w:val="baseline"/>
        <w:rPr>
          <w:iCs/>
        </w:rPr>
      </w:pPr>
      <w:r w:rsidRPr="007005D8">
        <w:rPr>
          <w:iCs/>
        </w:rPr>
        <w:t>обрабатывающие производства</w:t>
      </w:r>
      <w:r>
        <w:rPr>
          <w:iCs/>
        </w:rPr>
        <w:t xml:space="preserve"> – 26 092,5</w:t>
      </w:r>
      <w:r w:rsidRPr="007005D8">
        <w:rPr>
          <w:iCs/>
        </w:rPr>
        <w:t xml:space="preserve"> руб.;</w:t>
      </w:r>
    </w:p>
    <w:p w14:paraId="6A752247" w14:textId="77777777" w:rsidR="00405582" w:rsidRPr="007005D8" w:rsidRDefault="00405582" w:rsidP="00405582">
      <w:pPr>
        <w:pStyle w:val="ae"/>
        <w:numPr>
          <w:ilvl w:val="0"/>
          <w:numId w:val="31"/>
        </w:numPr>
        <w:tabs>
          <w:tab w:val="left" w:pos="993"/>
        </w:tabs>
        <w:spacing w:before="0" w:beforeAutospacing="0" w:after="0" w:afterAutospacing="0"/>
        <w:ind w:left="142" w:firstLine="567"/>
        <w:jc w:val="both"/>
        <w:textAlignment w:val="baseline"/>
        <w:rPr>
          <w:iCs/>
        </w:rPr>
      </w:pPr>
      <w:r w:rsidRPr="007005D8">
        <w:rPr>
          <w:iCs/>
        </w:rPr>
        <w:t>торговля оптовая и розничная, ремонт автотранспортных средств</w:t>
      </w:r>
      <w:r>
        <w:rPr>
          <w:iCs/>
        </w:rPr>
        <w:t xml:space="preserve"> – 31 623,8</w:t>
      </w:r>
      <w:r w:rsidRPr="007005D8">
        <w:rPr>
          <w:iCs/>
        </w:rPr>
        <w:t xml:space="preserve"> руб.;</w:t>
      </w:r>
    </w:p>
    <w:p w14:paraId="2AB0F4A2" w14:textId="77777777" w:rsidR="00405582" w:rsidRPr="007005D8" w:rsidRDefault="00405582" w:rsidP="00405582">
      <w:pPr>
        <w:pStyle w:val="ae"/>
        <w:numPr>
          <w:ilvl w:val="0"/>
          <w:numId w:val="31"/>
        </w:numPr>
        <w:tabs>
          <w:tab w:val="left" w:pos="993"/>
        </w:tabs>
        <w:spacing w:before="0" w:beforeAutospacing="0" w:after="0" w:afterAutospacing="0"/>
        <w:ind w:left="142" w:firstLine="567"/>
        <w:jc w:val="both"/>
        <w:textAlignment w:val="baseline"/>
        <w:rPr>
          <w:iCs/>
        </w:rPr>
      </w:pPr>
      <w:r w:rsidRPr="007005D8">
        <w:rPr>
          <w:iCs/>
        </w:rPr>
        <w:t>образование</w:t>
      </w:r>
      <w:r>
        <w:rPr>
          <w:iCs/>
        </w:rPr>
        <w:t xml:space="preserve"> – 30 586,2</w:t>
      </w:r>
      <w:r w:rsidRPr="007005D8">
        <w:rPr>
          <w:iCs/>
        </w:rPr>
        <w:t xml:space="preserve"> руб.;</w:t>
      </w:r>
    </w:p>
    <w:p w14:paraId="61A5A179" w14:textId="77777777" w:rsidR="00405582" w:rsidRDefault="00405582" w:rsidP="00405582">
      <w:pPr>
        <w:pStyle w:val="ae"/>
        <w:numPr>
          <w:ilvl w:val="0"/>
          <w:numId w:val="31"/>
        </w:numPr>
        <w:tabs>
          <w:tab w:val="left" w:pos="993"/>
        </w:tabs>
        <w:spacing w:before="0" w:beforeAutospacing="0" w:after="0" w:afterAutospacing="0"/>
        <w:ind w:left="142" w:firstLine="567"/>
        <w:jc w:val="both"/>
        <w:textAlignment w:val="baseline"/>
        <w:rPr>
          <w:iCs/>
        </w:rPr>
      </w:pPr>
      <w:r w:rsidRPr="007005D8">
        <w:rPr>
          <w:iCs/>
        </w:rPr>
        <w:t xml:space="preserve">деятельность в области здравоохранения и социальных услуг </w:t>
      </w:r>
      <w:r>
        <w:rPr>
          <w:iCs/>
        </w:rPr>
        <w:t xml:space="preserve">– </w:t>
      </w:r>
      <w:r w:rsidRPr="007005D8">
        <w:rPr>
          <w:iCs/>
        </w:rPr>
        <w:t>30</w:t>
      </w:r>
      <w:r>
        <w:rPr>
          <w:iCs/>
        </w:rPr>
        <w:t> 443,8</w:t>
      </w:r>
      <w:r w:rsidRPr="007005D8">
        <w:rPr>
          <w:iCs/>
        </w:rPr>
        <w:t xml:space="preserve"> руб.</w:t>
      </w:r>
      <w:r>
        <w:rPr>
          <w:iCs/>
        </w:rPr>
        <w:t>;</w:t>
      </w:r>
    </w:p>
    <w:p w14:paraId="2A3088C2" w14:textId="77777777" w:rsidR="00405582" w:rsidRPr="007005D8" w:rsidRDefault="00405582" w:rsidP="00405582">
      <w:pPr>
        <w:pStyle w:val="ae"/>
        <w:numPr>
          <w:ilvl w:val="0"/>
          <w:numId w:val="31"/>
        </w:numPr>
        <w:tabs>
          <w:tab w:val="left" w:pos="993"/>
        </w:tabs>
        <w:spacing w:before="0" w:beforeAutospacing="0" w:after="0" w:afterAutospacing="0"/>
        <w:ind w:left="142" w:firstLine="567"/>
        <w:jc w:val="both"/>
        <w:textAlignment w:val="baseline"/>
        <w:rPr>
          <w:iCs/>
        </w:rPr>
      </w:pPr>
      <w:r>
        <w:rPr>
          <w:iCs/>
        </w:rPr>
        <w:t>культура – 30 434,5 руб.</w:t>
      </w:r>
    </w:p>
    <w:p w14:paraId="22FB403D" w14:textId="77777777" w:rsidR="00405582" w:rsidRDefault="00405582" w:rsidP="00405582">
      <w:pPr>
        <w:pStyle w:val="a4"/>
        <w:numPr>
          <w:ilvl w:val="0"/>
          <w:numId w:val="26"/>
        </w:numPr>
        <w:ind w:left="0" w:firstLine="709"/>
        <w:jc w:val="both"/>
      </w:pPr>
      <w:r w:rsidRPr="002F7B8C">
        <w:rPr>
          <w:b/>
          <w:spacing w:val="-6"/>
        </w:rPr>
        <w:t xml:space="preserve">Образование. </w:t>
      </w:r>
      <w:r>
        <w:t xml:space="preserve">По состоянию на </w:t>
      </w:r>
      <w:r w:rsidRPr="00D13C80">
        <w:t>01.01.20</w:t>
      </w:r>
      <w:r>
        <w:t>22 г. м</w:t>
      </w:r>
      <w:r w:rsidRPr="00D13C80">
        <w:t>униципальная система образования Асиновского района представлена</w:t>
      </w:r>
      <w:r>
        <w:t xml:space="preserve"> следующими характеристиками:</w:t>
      </w:r>
    </w:p>
    <w:p w14:paraId="1BDC1BC2" w14:textId="77777777" w:rsidR="00405582" w:rsidRDefault="00405582" w:rsidP="00405582">
      <w:pPr>
        <w:pStyle w:val="a4"/>
        <w:numPr>
          <w:ilvl w:val="0"/>
          <w:numId w:val="34"/>
        </w:numPr>
        <w:tabs>
          <w:tab w:val="left" w:pos="993"/>
        </w:tabs>
        <w:ind w:left="0" w:firstLine="709"/>
        <w:jc w:val="both"/>
      </w:pPr>
      <w:r>
        <w:t xml:space="preserve">13 общеобразовательных организаций, в </w:t>
      </w:r>
      <w:proofErr w:type="spellStart"/>
      <w:r>
        <w:t>т.ч</w:t>
      </w:r>
      <w:proofErr w:type="spellEnd"/>
      <w:r>
        <w:t>. 8</w:t>
      </w:r>
      <w:r w:rsidRPr="001550CD">
        <w:t xml:space="preserve"> средних школ, </w:t>
      </w:r>
      <w:r>
        <w:t>2 основные школы, 1 </w:t>
      </w:r>
      <w:r w:rsidRPr="001550CD">
        <w:t>гимназия, 1 вечерняя школа, 1 коррекционная школа;</w:t>
      </w:r>
    </w:p>
    <w:p w14:paraId="6621B2C6" w14:textId="77777777" w:rsidR="00405582" w:rsidRDefault="00405582" w:rsidP="00405582">
      <w:pPr>
        <w:pStyle w:val="a4"/>
        <w:numPr>
          <w:ilvl w:val="0"/>
          <w:numId w:val="34"/>
        </w:numPr>
        <w:tabs>
          <w:tab w:val="left" w:pos="993"/>
        </w:tabs>
        <w:ind w:left="0" w:firstLine="709"/>
        <w:jc w:val="both"/>
      </w:pPr>
      <w:r>
        <w:t>7 дошкольных образовательных организаций;</w:t>
      </w:r>
    </w:p>
    <w:p w14:paraId="35D432D7" w14:textId="77777777" w:rsidR="00405582" w:rsidRDefault="00405582" w:rsidP="00405582">
      <w:pPr>
        <w:pStyle w:val="a4"/>
        <w:numPr>
          <w:ilvl w:val="0"/>
          <w:numId w:val="34"/>
        </w:numPr>
        <w:tabs>
          <w:tab w:val="left" w:pos="993"/>
        </w:tabs>
        <w:ind w:left="0" w:firstLine="709"/>
        <w:jc w:val="both"/>
      </w:pPr>
      <w:r>
        <w:t>3 организации дополнительного образования.</w:t>
      </w:r>
    </w:p>
    <w:p w14:paraId="28AF44F0" w14:textId="77777777" w:rsidR="00405582" w:rsidRPr="00D13C80" w:rsidRDefault="00405582" w:rsidP="00405582">
      <w:pPr>
        <w:ind w:firstLine="709"/>
        <w:jc w:val="both"/>
      </w:pPr>
      <w:r w:rsidRPr="00D13C80">
        <w:t>Сеть образовательных организаций в</w:t>
      </w:r>
      <w:r>
        <w:t xml:space="preserve"> </w:t>
      </w:r>
      <w:proofErr w:type="spellStart"/>
      <w:r>
        <w:t>Асиновском</w:t>
      </w:r>
      <w:proofErr w:type="spellEnd"/>
      <w:r>
        <w:t xml:space="preserve"> районе </w:t>
      </w:r>
      <w:proofErr w:type="gramStart"/>
      <w:r>
        <w:t xml:space="preserve">достаточно </w:t>
      </w:r>
      <w:r w:rsidRPr="00EB3B9E">
        <w:t>оптимальная</w:t>
      </w:r>
      <w:proofErr w:type="gramEnd"/>
      <w:r w:rsidRPr="00EB3B9E">
        <w:t xml:space="preserve">. Она обеспечивает образовательные потребности населения. В базовые школы обеспечивается </w:t>
      </w:r>
      <w:r>
        <w:t>подвоз 546</w:t>
      </w:r>
      <w:r w:rsidRPr="00AC4B01">
        <w:t xml:space="preserve"> обучающихся из 27 населенных пунктов 1</w:t>
      </w:r>
      <w:r>
        <w:t>8</w:t>
      </w:r>
      <w:r w:rsidRPr="00AC4B01">
        <w:t xml:space="preserve"> школьными</w:t>
      </w:r>
      <w:r w:rsidRPr="00EB3B9E">
        <w:t xml:space="preserve"> автобусами</w:t>
      </w:r>
      <w:r>
        <w:t>.</w:t>
      </w:r>
      <w:r w:rsidRPr="00EB3B9E">
        <w:t xml:space="preserve"> </w:t>
      </w:r>
      <w:r w:rsidRPr="00CE1F93">
        <w:rPr>
          <w:color w:val="000000"/>
        </w:rPr>
        <w:t xml:space="preserve">В настоящее время в трех школах города Асино образовательный процесс организован в две смены. </w:t>
      </w:r>
      <w:r>
        <w:rPr>
          <w:color w:val="000000"/>
        </w:rPr>
        <w:t>Три городские школы (ш</w:t>
      </w:r>
      <w:r w:rsidRPr="00CE1F93">
        <w:rPr>
          <w:color w:val="000000"/>
        </w:rPr>
        <w:t>кола №1, школа № 4 и Гимназия №2</w:t>
      </w:r>
      <w:r>
        <w:rPr>
          <w:color w:val="000000"/>
        </w:rPr>
        <w:t>) предоставляли образовательные услуги 65,2</w:t>
      </w:r>
      <w:r w:rsidRPr="00CE1F93">
        <w:rPr>
          <w:color w:val="000000"/>
        </w:rPr>
        <w:t>% обучающихся города (2</w:t>
      </w:r>
      <w:r>
        <w:rPr>
          <w:color w:val="000000"/>
        </w:rPr>
        <w:t xml:space="preserve"> 933 обучающихся</w:t>
      </w:r>
      <w:r w:rsidRPr="00CE1F93">
        <w:rPr>
          <w:color w:val="000000"/>
        </w:rPr>
        <w:t xml:space="preserve">). </w:t>
      </w:r>
    </w:p>
    <w:p w14:paraId="66F47511" w14:textId="77777777" w:rsidR="00405582" w:rsidRPr="002F7B8C" w:rsidRDefault="00405582" w:rsidP="00405582">
      <w:pPr>
        <w:tabs>
          <w:tab w:val="left" w:pos="0"/>
          <w:tab w:val="left" w:pos="360"/>
          <w:tab w:val="left" w:pos="567"/>
        </w:tabs>
        <w:ind w:firstLine="709"/>
        <w:jc w:val="both"/>
      </w:pPr>
      <w:r w:rsidRPr="002F7B8C">
        <w:t xml:space="preserve">Дошкольное образование. В </w:t>
      </w:r>
      <w:proofErr w:type="spellStart"/>
      <w:r w:rsidRPr="002F7B8C">
        <w:t>Асиновском</w:t>
      </w:r>
      <w:proofErr w:type="spellEnd"/>
      <w:r w:rsidRPr="002F7B8C">
        <w:t xml:space="preserve"> районе с 2017 г. сохраняется полная обеспеченность детей от трех до семи лет местами в дошкольных образовательных организациях (актуальная очередь в АИС «Комплектование ДОО» отсутствует).</w:t>
      </w:r>
    </w:p>
    <w:p w14:paraId="4B3BEAC3" w14:textId="77777777" w:rsidR="00405582" w:rsidRPr="002F7B8C" w:rsidRDefault="00405582" w:rsidP="00405582">
      <w:pPr>
        <w:tabs>
          <w:tab w:val="left" w:pos="0"/>
          <w:tab w:val="left" w:pos="360"/>
          <w:tab w:val="left" w:pos="567"/>
        </w:tabs>
        <w:ind w:firstLine="709"/>
        <w:jc w:val="both"/>
      </w:pPr>
      <w:r w:rsidRPr="002F7B8C">
        <w:t xml:space="preserve">По состоянию на 01.01.2021 г. число воспитанников дошкольного образования составило 1 797, что на 6,5% меньше, чем за 2019 г. </w:t>
      </w:r>
    </w:p>
    <w:p w14:paraId="54AA0FA8" w14:textId="77777777" w:rsidR="00405582" w:rsidRPr="002F7B8C" w:rsidRDefault="00405582" w:rsidP="00405582">
      <w:pPr>
        <w:tabs>
          <w:tab w:val="left" w:pos="0"/>
          <w:tab w:val="left" w:pos="360"/>
          <w:tab w:val="left" w:pos="567"/>
        </w:tabs>
        <w:ind w:firstLine="709"/>
        <w:jc w:val="both"/>
      </w:pPr>
      <w:r w:rsidRPr="002F7B8C">
        <w:t xml:space="preserve">Общее образование. На 01 сентября в 2020-2021 учебному году в </w:t>
      </w:r>
      <w:proofErr w:type="spellStart"/>
      <w:r w:rsidRPr="002F7B8C">
        <w:t>Асиновском</w:t>
      </w:r>
      <w:proofErr w:type="spellEnd"/>
      <w:r w:rsidRPr="002F7B8C">
        <w:t xml:space="preserve"> районе к занятиям приступили 4 950 </w:t>
      </w:r>
      <w:proofErr w:type="gramStart"/>
      <w:r w:rsidRPr="002F7B8C">
        <w:t>обучающихся</w:t>
      </w:r>
      <w:proofErr w:type="gramEnd"/>
      <w:r w:rsidRPr="002F7B8C">
        <w:t xml:space="preserve"> (рисунок), в </w:t>
      </w:r>
      <w:proofErr w:type="spellStart"/>
      <w:r w:rsidRPr="002F7B8C">
        <w:t>т.ч</w:t>
      </w:r>
      <w:proofErr w:type="spellEnd"/>
      <w:r w:rsidRPr="002F7B8C">
        <w:t>.:</w:t>
      </w:r>
    </w:p>
    <w:p w14:paraId="1B27918D" w14:textId="77777777" w:rsidR="00405582" w:rsidRPr="002F7B8C" w:rsidRDefault="00405582" w:rsidP="00405582">
      <w:pPr>
        <w:pStyle w:val="a4"/>
        <w:numPr>
          <w:ilvl w:val="0"/>
          <w:numId w:val="34"/>
        </w:numPr>
        <w:tabs>
          <w:tab w:val="left" w:pos="993"/>
        </w:tabs>
        <w:ind w:left="0" w:firstLine="709"/>
        <w:jc w:val="both"/>
      </w:pPr>
      <w:r w:rsidRPr="002F7B8C">
        <w:t>в школах города – 3 639 человек;</w:t>
      </w:r>
    </w:p>
    <w:p w14:paraId="580788D1" w14:textId="77777777" w:rsidR="00405582" w:rsidRPr="002F7B8C" w:rsidRDefault="00405582" w:rsidP="00405582">
      <w:pPr>
        <w:pStyle w:val="a4"/>
        <w:numPr>
          <w:ilvl w:val="0"/>
          <w:numId w:val="34"/>
        </w:numPr>
        <w:tabs>
          <w:tab w:val="left" w:pos="993"/>
        </w:tabs>
        <w:ind w:left="0" w:firstLine="709"/>
        <w:jc w:val="both"/>
      </w:pPr>
      <w:r w:rsidRPr="002F7B8C">
        <w:t>в школах села – 951 человек.</w:t>
      </w:r>
    </w:p>
    <w:p w14:paraId="3418956A" w14:textId="77777777" w:rsidR="00405582" w:rsidRPr="002F7B8C" w:rsidRDefault="00405582" w:rsidP="00405582">
      <w:pPr>
        <w:tabs>
          <w:tab w:val="left" w:pos="993"/>
        </w:tabs>
        <w:jc w:val="both"/>
      </w:pPr>
      <w:proofErr w:type="gramStart"/>
      <w:r w:rsidRPr="002F7B8C">
        <w:t xml:space="preserve">Наполняемость классов в среднем 20,5 человек, в </w:t>
      </w:r>
      <w:proofErr w:type="spellStart"/>
      <w:r w:rsidRPr="002F7B8C">
        <w:t>т.ч</w:t>
      </w:r>
      <w:proofErr w:type="spellEnd"/>
      <w:r w:rsidRPr="002F7B8C">
        <w:t xml:space="preserve">. в городских школах – 24,7 человек, в сельских – 13,2 человека. </w:t>
      </w:r>
      <w:proofErr w:type="gramEnd"/>
    </w:p>
    <w:p w14:paraId="2E28D508" w14:textId="77777777" w:rsidR="00405582" w:rsidRPr="002F7B8C" w:rsidRDefault="00405582" w:rsidP="00405582">
      <w:pPr>
        <w:ind w:firstLine="708"/>
        <w:jc w:val="both"/>
      </w:pPr>
      <w:r w:rsidRPr="002F7B8C">
        <w:t xml:space="preserve">В 2021 году аттестат о среднем общем образовании получили 168 выпускников, в сравнении с аналогичным периодом 2020 г. число выпускников увеличилось на 1,8%. </w:t>
      </w:r>
    </w:p>
    <w:p w14:paraId="6F815F5B" w14:textId="77777777" w:rsidR="00405582" w:rsidRPr="002F7B8C" w:rsidRDefault="00405582" w:rsidP="00405582">
      <w:pPr>
        <w:jc w:val="both"/>
      </w:pPr>
      <w:r w:rsidRPr="002F7B8C">
        <w:tab/>
        <w:t xml:space="preserve">Медалью «За особые успехи в учении» в 2020 г. награждены 7 выпускников (в 2020 г. — 11 выпускников).                        </w:t>
      </w:r>
      <w:r w:rsidRPr="002F7B8C">
        <w:tab/>
      </w:r>
      <w:r w:rsidRPr="002F7B8C">
        <w:tab/>
        <w:t xml:space="preserve">                                         </w:t>
      </w:r>
      <w:r w:rsidRPr="002F7B8C">
        <w:rPr>
          <w:sz w:val="20"/>
        </w:rPr>
        <w:t>Рисунок 5</w:t>
      </w:r>
    </w:p>
    <w:p w14:paraId="513422E3" w14:textId="77777777" w:rsidR="00405582" w:rsidRPr="002F7B8C" w:rsidRDefault="00405582" w:rsidP="00405582">
      <w:pPr>
        <w:autoSpaceDE w:val="0"/>
        <w:autoSpaceDN w:val="0"/>
        <w:adjustRightInd w:val="0"/>
        <w:ind w:firstLine="708"/>
        <w:jc w:val="both"/>
      </w:pPr>
      <w:proofErr w:type="gramStart"/>
      <w:r w:rsidRPr="002F7B8C">
        <w:t>Результаты ЕГЭ в 2021 г. в сравнении с 2020 г. ниже по русскому языку, литературе, математике (профиль), обществознанию, истории, химии, географии.</w:t>
      </w:r>
      <w:proofErr w:type="gramEnd"/>
      <w:r w:rsidRPr="002F7B8C">
        <w:t xml:space="preserve"> На 2 балла повысились результаты по физике, биологии по сравнению с анализируемыми годами. На 16 баллов повысился результат по английскому языку. 10 обучающихся 11-х классов набрали 220 и более баллов по трем предметам.</w:t>
      </w:r>
    </w:p>
    <w:p w14:paraId="582B4FD5" w14:textId="77777777" w:rsidR="00405582" w:rsidRPr="002F7B8C" w:rsidRDefault="00405582" w:rsidP="00405582">
      <w:pPr>
        <w:autoSpaceDE w:val="0"/>
        <w:autoSpaceDN w:val="0"/>
        <w:adjustRightInd w:val="0"/>
        <w:ind w:firstLine="708"/>
      </w:pPr>
      <w:r w:rsidRPr="002F7B8C">
        <w:t>100% успеваемость выпускники показали по следующим предметам ЕГЭ: русский язык, география, английский язык.</w:t>
      </w:r>
    </w:p>
    <w:p w14:paraId="10A27167" w14:textId="77777777" w:rsidR="00405582" w:rsidRPr="002F7B8C" w:rsidRDefault="00405582" w:rsidP="00405582">
      <w:r w:rsidRPr="002F7B8C">
        <w:rPr>
          <w:spacing w:val="-6"/>
        </w:rPr>
        <w:t xml:space="preserve">             </w:t>
      </w:r>
      <w:r w:rsidRPr="002F7B8C">
        <w:t>В муниципальном этапе Всероссийской олимпиады школьников приняло участие 689 обучающихся 7-11 классов, из них 147 стали победителями и призерами.</w:t>
      </w:r>
    </w:p>
    <w:p w14:paraId="42E539C9" w14:textId="77777777" w:rsidR="00405582" w:rsidRPr="002F7B8C" w:rsidRDefault="00405582" w:rsidP="00405582">
      <w:pPr>
        <w:tabs>
          <w:tab w:val="left" w:pos="0"/>
          <w:tab w:val="left" w:pos="360"/>
          <w:tab w:val="left" w:pos="567"/>
        </w:tabs>
        <w:spacing w:line="260" w:lineRule="exact"/>
        <w:ind w:firstLine="709"/>
        <w:jc w:val="both"/>
        <w:rPr>
          <w:bCs/>
          <w:spacing w:val="-8"/>
        </w:rPr>
      </w:pPr>
      <w:r w:rsidRPr="002F7B8C">
        <w:rPr>
          <w:bCs/>
          <w:spacing w:val="-8"/>
        </w:rPr>
        <w:lastRenderedPageBreak/>
        <w:t>Во многом изменения в области снижения среднего тестового балла связаны с эпидемиологической ситуацией в стране и переходом образовательного сектора на дистанционный формат обучения.</w:t>
      </w:r>
    </w:p>
    <w:p w14:paraId="6EE6A4CA" w14:textId="77777777" w:rsidR="00405582" w:rsidRPr="002F7B8C" w:rsidRDefault="00405582" w:rsidP="00405582">
      <w:pPr>
        <w:tabs>
          <w:tab w:val="left" w:pos="0"/>
          <w:tab w:val="left" w:pos="360"/>
          <w:tab w:val="left" w:pos="567"/>
        </w:tabs>
        <w:spacing w:line="260" w:lineRule="exact"/>
        <w:ind w:firstLine="709"/>
        <w:jc w:val="both"/>
        <w:rPr>
          <w:spacing w:val="-8"/>
        </w:rPr>
      </w:pPr>
      <w:r w:rsidRPr="002F7B8C">
        <w:rPr>
          <w:spacing w:val="-8"/>
        </w:rPr>
        <w:t xml:space="preserve">Дополнительное образование. В 2021 г. в сфере дополнительного образования продолжена работа по реализации мероприятий по формированию эффективной системы выявления, поддержки и развития способностей и талантов у детей и молодежи. </w:t>
      </w:r>
    </w:p>
    <w:p w14:paraId="214CD23F" w14:textId="77777777" w:rsidR="00405582" w:rsidRPr="002F7B8C" w:rsidRDefault="00405582" w:rsidP="00405582">
      <w:pPr>
        <w:ind w:firstLine="708"/>
        <w:jc w:val="both"/>
      </w:pPr>
      <w:r w:rsidRPr="002F7B8C">
        <w:t>Во всех организациях дошкольного образования представлены услуги по «</w:t>
      </w:r>
      <w:proofErr w:type="spellStart"/>
      <w:r w:rsidRPr="002F7B8C">
        <w:t>Легоконструированию</w:t>
      </w:r>
      <w:proofErr w:type="spellEnd"/>
      <w:r w:rsidRPr="002F7B8C">
        <w:t xml:space="preserve">» и «Робототехнике». Реализуется модель сетевого взаимодействия образовательных организаций города Асино по развитию </w:t>
      </w:r>
      <w:proofErr w:type="gramStart"/>
      <w:r w:rsidRPr="002F7B8C">
        <w:t>естественно-научного</w:t>
      </w:r>
      <w:proofErr w:type="gramEnd"/>
      <w:r w:rsidRPr="002F7B8C">
        <w:t xml:space="preserve"> образования, в рамках Концепции развития естественно-научного образования на 2018-2021 годы, утвержденной постановлением администрации Асиновского района от 18.07.2018 № 1004. МАДОУ ДО ЦТДМ – ресурсный центр по развитию образовательной робототехники.</w:t>
      </w:r>
    </w:p>
    <w:p w14:paraId="1B2A6DEA" w14:textId="77777777" w:rsidR="00405582" w:rsidRPr="002F7B8C" w:rsidRDefault="00405582" w:rsidP="00405582">
      <w:pPr>
        <w:ind w:firstLine="708"/>
        <w:jc w:val="both"/>
      </w:pPr>
      <w:r w:rsidRPr="002F7B8C">
        <w:t>Развивается уровневое внедрение робототехники: от детского сада к школе, до работы с университетами.</w:t>
      </w:r>
    </w:p>
    <w:p w14:paraId="45C7783C" w14:textId="77777777" w:rsidR="00405582" w:rsidRPr="00584345" w:rsidRDefault="00405582" w:rsidP="00405582">
      <w:pPr>
        <w:tabs>
          <w:tab w:val="left" w:pos="360"/>
        </w:tabs>
        <w:spacing w:line="20" w:lineRule="atLeast"/>
        <w:jc w:val="center"/>
        <w:rPr>
          <w:b/>
          <w:spacing w:val="-6"/>
        </w:rPr>
      </w:pPr>
      <w:r w:rsidRPr="00584345">
        <w:rPr>
          <w:b/>
          <w:spacing w:val="-6"/>
          <w:lang w:val="en-US"/>
        </w:rPr>
        <w:t>II</w:t>
      </w:r>
      <w:r w:rsidRPr="00584345">
        <w:rPr>
          <w:b/>
          <w:spacing w:val="-6"/>
        </w:rPr>
        <w:t xml:space="preserve">. Прогнозный период </w:t>
      </w:r>
      <w:r>
        <w:rPr>
          <w:b/>
          <w:spacing w:val="-6"/>
        </w:rPr>
        <w:t>(2022</w:t>
      </w:r>
      <w:r w:rsidRPr="00584345">
        <w:rPr>
          <w:b/>
          <w:spacing w:val="-6"/>
        </w:rPr>
        <w:t>-202</w:t>
      </w:r>
      <w:r>
        <w:rPr>
          <w:b/>
          <w:spacing w:val="-6"/>
        </w:rPr>
        <w:t>5</w:t>
      </w:r>
      <w:r w:rsidRPr="00584345">
        <w:rPr>
          <w:b/>
          <w:spacing w:val="-6"/>
        </w:rPr>
        <w:t xml:space="preserve"> годы)</w:t>
      </w:r>
    </w:p>
    <w:p w14:paraId="105C618D" w14:textId="77777777" w:rsidR="00405582" w:rsidRPr="00584345" w:rsidRDefault="00405582" w:rsidP="00405582">
      <w:pPr>
        <w:numPr>
          <w:ilvl w:val="0"/>
          <w:numId w:val="32"/>
        </w:numPr>
        <w:tabs>
          <w:tab w:val="left" w:pos="993"/>
        </w:tabs>
        <w:spacing w:line="20" w:lineRule="atLeast"/>
        <w:ind w:left="0" w:firstLine="709"/>
        <w:jc w:val="both"/>
        <w:rPr>
          <w:spacing w:val="-6"/>
        </w:rPr>
      </w:pPr>
      <w:r w:rsidRPr="00584345">
        <w:rPr>
          <w:b/>
          <w:spacing w:val="-6"/>
        </w:rPr>
        <w:t xml:space="preserve">Промышленное производство. </w:t>
      </w:r>
      <w:r w:rsidRPr="00584345">
        <w:rPr>
          <w:spacing w:val="-6"/>
        </w:rPr>
        <w:t>На 202</w:t>
      </w:r>
      <w:r>
        <w:rPr>
          <w:spacing w:val="-6"/>
        </w:rPr>
        <w:t>2</w:t>
      </w:r>
      <w:r w:rsidRPr="00584345">
        <w:rPr>
          <w:spacing w:val="-6"/>
        </w:rPr>
        <w:t xml:space="preserve"> г. и прогнозный период планируется рост объемов промышленной продукции за счет реализации действующих производств и проектов в сфере агропромышленного комплекса, сельского хозяйства, введения в эксплуатацию объектов ЖКХ.</w:t>
      </w:r>
    </w:p>
    <w:p w14:paraId="43172A33" w14:textId="77777777" w:rsidR="00405582" w:rsidRDefault="00405582" w:rsidP="00405582">
      <w:pPr>
        <w:tabs>
          <w:tab w:val="left" w:pos="360"/>
          <w:tab w:val="left" w:pos="540"/>
        </w:tabs>
        <w:spacing w:line="276" w:lineRule="auto"/>
        <w:ind w:firstLine="567"/>
        <w:jc w:val="both"/>
      </w:pPr>
      <w:r w:rsidRPr="00584345">
        <w:rPr>
          <w:b/>
          <w:spacing w:val="-6"/>
        </w:rPr>
        <w:t>Сельское хозяйство.</w:t>
      </w:r>
      <w:r w:rsidRPr="00584345">
        <w:rPr>
          <w:spacing w:val="-6"/>
        </w:rPr>
        <w:t xml:space="preserve"> </w:t>
      </w:r>
      <w:r w:rsidRPr="00CE6E05">
        <w:t xml:space="preserve">Повышение устойчивости развития сельскохозяйственного производства района стало возможным благодаря животноводческой специализации. К настоящему времени животноводство обеспечивает выпуск более </w:t>
      </w:r>
      <w:r>
        <w:t xml:space="preserve">71,0 </w:t>
      </w:r>
      <w:r w:rsidRPr="00CE6E05">
        <w:t>%</w:t>
      </w:r>
      <w:r w:rsidRPr="00CE6E05">
        <w:rPr>
          <w:color w:val="FF0000"/>
        </w:rPr>
        <w:t xml:space="preserve"> </w:t>
      </w:r>
      <w:r w:rsidRPr="00CE6E05">
        <w:t xml:space="preserve">сельскохозяйственной продукции и является ведущей </w:t>
      </w:r>
      <w:proofErr w:type="spellStart"/>
      <w:r w:rsidRPr="00CE6E05">
        <w:t>подотраслью</w:t>
      </w:r>
      <w:proofErr w:type="spellEnd"/>
      <w:r w:rsidRPr="00CE6E05">
        <w:t xml:space="preserve"> сельского хозяйства Асиновского района.</w:t>
      </w:r>
      <w:r>
        <w:t xml:space="preserve"> </w:t>
      </w:r>
      <w:r w:rsidRPr="00CE6E05">
        <w:t>В структуре выпуска животноводческой продукции занимает молоко (</w:t>
      </w:r>
      <w:r>
        <w:t xml:space="preserve">77 </w:t>
      </w:r>
      <w:r w:rsidRPr="00CE6E05">
        <w:t>%).</w:t>
      </w:r>
      <w:r>
        <w:t xml:space="preserve"> Основной рост производства молока приходится н</w:t>
      </w:r>
      <w:proofErr w:type="gramStart"/>
      <w:r>
        <w:t>а ООО</w:t>
      </w:r>
      <w:proofErr w:type="gramEnd"/>
      <w:r>
        <w:t xml:space="preserve"> «Сибирское молоко».</w:t>
      </w:r>
    </w:p>
    <w:p w14:paraId="6ABAC768" w14:textId="77777777" w:rsidR="00405582" w:rsidRPr="0009209C" w:rsidRDefault="00405582" w:rsidP="00405582">
      <w:pPr>
        <w:tabs>
          <w:tab w:val="left" w:pos="360"/>
          <w:tab w:val="left" w:pos="540"/>
        </w:tabs>
        <w:spacing w:line="276" w:lineRule="auto"/>
        <w:ind w:firstLine="567"/>
        <w:jc w:val="both"/>
      </w:pPr>
      <w:r w:rsidRPr="00CE6E05">
        <w:t>На животноводство приходится большая часть средств государственной поддержки сельскохозяйственного производства (</w:t>
      </w:r>
      <w:r>
        <w:t xml:space="preserve">63,6 </w:t>
      </w:r>
      <w:r w:rsidRPr="00CE6E05">
        <w:t xml:space="preserve">% от общего объема государственной </w:t>
      </w:r>
      <w:r w:rsidRPr="0009209C">
        <w:t>поддержки сельского хозяйства в 202</w:t>
      </w:r>
      <w:r>
        <w:t>1</w:t>
      </w:r>
      <w:r w:rsidRPr="0009209C">
        <w:t xml:space="preserve"> году). </w:t>
      </w:r>
    </w:p>
    <w:p w14:paraId="1A80DBAB" w14:textId="77777777" w:rsidR="00405582" w:rsidRPr="0040480E" w:rsidRDefault="00405582" w:rsidP="00405582">
      <w:pPr>
        <w:spacing w:line="276" w:lineRule="auto"/>
        <w:ind w:firstLine="709"/>
        <w:jc w:val="both"/>
      </w:pPr>
      <w:r w:rsidRPr="0040480E">
        <w:t>Продолжается реализация инвестиционных проектов в сфере животноводства:</w:t>
      </w:r>
    </w:p>
    <w:p w14:paraId="5C77DE66" w14:textId="77777777" w:rsidR="00405582" w:rsidRPr="002F7B8C" w:rsidRDefault="00405582" w:rsidP="00405582">
      <w:pPr>
        <w:pStyle w:val="ConsPlusNormal"/>
        <w:widowControl/>
        <w:spacing w:line="276" w:lineRule="auto"/>
        <w:jc w:val="both"/>
        <w:rPr>
          <w:rFonts w:ascii="Times New Roman" w:hAnsi="Times New Roman" w:cs="Times New Roman"/>
          <w:sz w:val="24"/>
          <w:szCs w:val="24"/>
        </w:rPr>
      </w:pPr>
      <w:r w:rsidRPr="0040480E">
        <w:rPr>
          <w:rFonts w:ascii="Times New Roman" w:hAnsi="Times New Roman" w:cs="Times New Roman"/>
          <w:sz w:val="24"/>
          <w:szCs w:val="24"/>
        </w:rPr>
        <w:t xml:space="preserve">ООО «Сибирское молоко» начато строительство нового объекта - коровника на 245 голов с роботизированным доением с планируемым объемом производства молока - 2280 тонн в год, но в 2021 году реализация проекта приостановлена из-за нехватки финансирования. По проекту объем инвестиций составит 145,5 млн. руб., а также будет создано  19 новых </w:t>
      </w:r>
      <w:r w:rsidRPr="002F7B8C">
        <w:rPr>
          <w:rFonts w:ascii="Times New Roman" w:hAnsi="Times New Roman" w:cs="Times New Roman"/>
          <w:sz w:val="24"/>
          <w:szCs w:val="24"/>
        </w:rPr>
        <w:t>рабочих мест.</w:t>
      </w:r>
    </w:p>
    <w:p w14:paraId="7D9BE07E" w14:textId="77777777" w:rsidR="00405582" w:rsidRPr="002F7B8C" w:rsidRDefault="00405582" w:rsidP="00405582">
      <w:pPr>
        <w:pStyle w:val="a4"/>
        <w:spacing w:line="276" w:lineRule="auto"/>
        <w:ind w:left="0" w:firstLine="709"/>
        <w:jc w:val="both"/>
      </w:pPr>
      <w:r w:rsidRPr="002F7B8C">
        <w:t xml:space="preserve">ООО «КФХ «Нива» продолжает реконструкцию молочной фермы на 400 голов в селе Новониколаевка. Здесь содержится племенной скот </w:t>
      </w:r>
      <w:proofErr w:type="spellStart"/>
      <w:r w:rsidRPr="002F7B8C">
        <w:t>Айширской</w:t>
      </w:r>
      <w:proofErr w:type="spellEnd"/>
      <w:r w:rsidRPr="002F7B8C">
        <w:t xml:space="preserve"> </w:t>
      </w:r>
      <w:proofErr w:type="gramStart"/>
      <w:r w:rsidRPr="002F7B8C">
        <w:t>породы</w:t>
      </w:r>
      <w:proofErr w:type="gramEnd"/>
      <w:r w:rsidRPr="002F7B8C">
        <w:t xml:space="preserve"> и применяются передовые технологии по их содержанию. В 2020 году хозяйство построило и сдало в эксплуатацию телятник, две силосные траншеи, цех для приготовления и хранения кормов, склад для хранения зерна. Ежегодно хозяйство приобретает новую технику для разработки земель и заготовки кормов. </w:t>
      </w:r>
    </w:p>
    <w:p w14:paraId="60004220" w14:textId="77777777" w:rsidR="00405582" w:rsidRPr="002F7B8C" w:rsidRDefault="00405582" w:rsidP="00405582">
      <w:pPr>
        <w:pStyle w:val="ae"/>
        <w:spacing w:before="0" w:beforeAutospacing="0" w:after="0" w:afterAutospacing="0" w:line="276" w:lineRule="auto"/>
        <w:ind w:firstLine="708"/>
        <w:jc w:val="both"/>
      </w:pPr>
      <w:r w:rsidRPr="002F7B8C">
        <w:t>Также ООО «КФХ «Нива» планирует начать реализацию проекта по строительству молочной фермы с роботизированным доением. Разработана проектно-сметная документация, получено положительное заключение о прохождении достоверности определения сметной стоимости. Срок начала строительства пока не определен, в связи с отсутствием финансирования.</w:t>
      </w:r>
    </w:p>
    <w:p w14:paraId="04F5A550" w14:textId="77777777" w:rsidR="00405582" w:rsidRDefault="00405582" w:rsidP="00405582">
      <w:pPr>
        <w:spacing w:line="276" w:lineRule="auto"/>
        <w:ind w:firstLine="709"/>
        <w:jc w:val="both"/>
      </w:pPr>
      <w:r w:rsidRPr="002F7B8C">
        <w:t>В 2022 год</w:t>
      </w:r>
      <w:proofErr w:type="gramStart"/>
      <w:r w:rsidRPr="002F7B8C">
        <w:t>у ООО</w:t>
      </w:r>
      <w:proofErr w:type="gramEnd"/>
      <w:r w:rsidRPr="002F7B8C">
        <w:t xml:space="preserve"> «Сырная история» модернизирует цех по переработке молока, объем производства масла составит 6 тонн, сыра -24 тонны.</w:t>
      </w:r>
    </w:p>
    <w:p w14:paraId="5ED39FD0" w14:textId="77777777" w:rsidR="00405582" w:rsidRPr="00E045BE" w:rsidRDefault="00405582" w:rsidP="00405582">
      <w:pPr>
        <w:spacing w:line="276" w:lineRule="auto"/>
        <w:ind w:firstLine="709"/>
        <w:jc w:val="both"/>
      </w:pPr>
      <w:r>
        <w:t xml:space="preserve">В 2023 году планируется </w:t>
      </w:r>
      <w:r w:rsidRPr="00F50766">
        <w:t xml:space="preserve">реконструкция фермы на 400 голов маточного поголовья в д. </w:t>
      </w:r>
      <w:proofErr w:type="gramStart"/>
      <w:r w:rsidRPr="00F50766">
        <w:t>Мало-Жирово</w:t>
      </w:r>
      <w:proofErr w:type="gramEnd"/>
      <w:r w:rsidRPr="00F50766">
        <w:t xml:space="preserve"> </w:t>
      </w:r>
      <w:r>
        <w:t>фермерским хозяйством.</w:t>
      </w:r>
    </w:p>
    <w:p w14:paraId="77A6DFC7" w14:textId="77777777" w:rsidR="00405582" w:rsidRDefault="00405582" w:rsidP="00405582">
      <w:pPr>
        <w:spacing w:line="276" w:lineRule="auto"/>
        <w:ind w:firstLine="709"/>
        <w:jc w:val="both"/>
      </w:pPr>
      <w:r>
        <w:lastRenderedPageBreak/>
        <w:t>С учетом вышеизложенного по итогам 2022 года ожидается увеличение объемов производства молока в районе на 2,7 %. Прогноз по животноводству на 2022 год и последующие годы: производство молока будет увеличиваться, и к 2025 году прирост производства молока составит 3,0 %.</w:t>
      </w:r>
    </w:p>
    <w:p w14:paraId="57E3C0BD" w14:textId="77777777" w:rsidR="00405582" w:rsidRDefault="00405582" w:rsidP="00405582">
      <w:pPr>
        <w:tabs>
          <w:tab w:val="left" w:pos="360"/>
          <w:tab w:val="left" w:pos="540"/>
        </w:tabs>
        <w:spacing w:line="276" w:lineRule="auto"/>
        <w:ind w:firstLine="567"/>
        <w:jc w:val="both"/>
      </w:pPr>
      <w:r w:rsidRPr="00C543B8">
        <w:t>Увеличение индекса производства сельскохозяйственной продукции спрогнозировано с учетом роста цен на сельскохозяйственную продукцию и объемов производства.</w:t>
      </w:r>
    </w:p>
    <w:p w14:paraId="5765FEA1" w14:textId="77777777" w:rsidR="00405582" w:rsidRDefault="00405582" w:rsidP="00405582">
      <w:pPr>
        <w:tabs>
          <w:tab w:val="left" w:pos="360"/>
          <w:tab w:val="left" w:pos="540"/>
        </w:tabs>
        <w:spacing w:line="276" w:lineRule="auto"/>
        <w:ind w:firstLine="567"/>
        <w:jc w:val="both"/>
      </w:pPr>
      <w:r w:rsidRPr="00CE6E05">
        <w:t xml:space="preserve">Одновременно с этим, значительную роль в сельском хозяйстве района играют хозяйства населения (ЛПХ). </w:t>
      </w:r>
      <w:r>
        <w:t>В секторе личных подсобных хозяйств сосредоточено 17,3 % производство молока, 44 % производство мяса (скота и птицы на убой в живом весе), 100 % картофеля и овощей. В 2022 году ожидается снижение производства молока ЛПХ на 5,0 % в сравнении с 2021 годом.</w:t>
      </w:r>
    </w:p>
    <w:p w14:paraId="7EE65CDF" w14:textId="77777777" w:rsidR="00405582" w:rsidRDefault="00405582" w:rsidP="00405582">
      <w:pPr>
        <w:tabs>
          <w:tab w:val="left" w:pos="360"/>
          <w:tab w:val="left" w:pos="540"/>
        </w:tabs>
        <w:spacing w:line="276" w:lineRule="auto"/>
        <w:ind w:firstLine="567"/>
        <w:jc w:val="both"/>
      </w:pPr>
      <w:r>
        <w:t xml:space="preserve">Прогноз по сельскому хозяйству на период 2023-2025 годы выполнен исходя из сложившихся объемов производства. В прогнозном периоде планируется увеличение производства основных видов сельскохозяйственной продукции. Основными производителями сельскохозяйственной продукции будут являться сельскохозяйственные организации. </w:t>
      </w:r>
      <w:proofErr w:type="gramStart"/>
      <w:r>
        <w:t>Увеличение производства продукции в натуральном выражении в среднесрочной перспективе будет обусловлено увеличением площади сельскохозяйственных угодий в организациях, увеличением урожайности, в результате внедрения новых методов возделывания сельскохозяйственных культур, увеличением поголовья скота, в результате строительства новых ферм и модернизации цехов по переработке молока, увеличением продуктивности коров, при условии наличия оптимальных условиях содержания и достаточно обильном кормлении, мерами государственной поддержки, предусмотренными для сельскохозяйственных</w:t>
      </w:r>
      <w:proofErr w:type="gramEnd"/>
      <w:r>
        <w:t xml:space="preserve"> товаропроизводителей.</w:t>
      </w:r>
    </w:p>
    <w:p w14:paraId="6685D6EA" w14:textId="77777777" w:rsidR="00405582" w:rsidRDefault="00405582" w:rsidP="00405582">
      <w:pPr>
        <w:tabs>
          <w:tab w:val="left" w:pos="360"/>
          <w:tab w:val="left" w:pos="540"/>
        </w:tabs>
        <w:spacing w:line="276" w:lineRule="auto"/>
        <w:ind w:firstLine="567"/>
        <w:jc w:val="both"/>
      </w:pPr>
      <w:r>
        <w:t>Развитие экономики в сфере сельского хозяйства в 2023-2025 годах предполагается по базовому варианту, т.е. наиболее реалистичный вариант развития сельского хозяйства Асиновского района.</w:t>
      </w:r>
    </w:p>
    <w:p w14:paraId="3792AB3F" w14:textId="77777777" w:rsidR="00405582" w:rsidRPr="00F37A5E" w:rsidRDefault="00405582" w:rsidP="00405582">
      <w:pPr>
        <w:numPr>
          <w:ilvl w:val="0"/>
          <w:numId w:val="32"/>
        </w:numPr>
        <w:tabs>
          <w:tab w:val="left" w:pos="993"/>
        </w:tabs>
        <w:spacing w:line="20" w:lineRule="atLeast"/>
        <w:ind w:left="0" w:firstLine="709"/>
        <w:jc w:val="both"/>
        <w:rPr>
          <w:b/>
          <w:spacing w:val="-6"/>
        </w:rPr>
      </w:pPr>
      <w:r w:rsidRPr="00F37A5E">
        <w:rPr>
          <w:b/>
          <w:spacing w:val="-6"/>
        </w:rPr>
        <w:t xml:space="preserve">Строительство. </w:t>
      </w:r>
      <w:r w:rsidRPr="00F37A5E">
        <w:rPr>
          <w:spacing w:val="-6"/>
        </w:rPr>
        <w:t xml:space="preserve">Стабилизация показателей обеспеченности населения жильем достигается за счет предпринимаемых администрацией района мер, направленных на улучшение ситуации в жилищной сфере, увеличения объемов жилищного строительства, в том числе: сокращения сроков процедур предоставления земельных участков; обеспечения земельных участков инженерными коммуникациями, строительство дорог и водопроводных сетей (на условиях </w:t>
      </w:r>
      <w:proofErr w:type="spellStart"/>
      <w:r w:rsidRPr="00F37A5E">
        <w:rPr>
          <w:spacing w:val="-6"/>
        </w:rPr>
        <w:t>софинансирования</w:t>
      </w:r>
      <w:proofErr w:type="spellEnd"/>
      <w:r w:rsidRPr="00F37A5E">
        <w:rPr>
          <w:spacing w:val="-6"/>
        </w:rPr>
        <w:t>).</w:t>
      </w:r>
    </w:p>
    <w:p w14:paraId="10C05A5E" w14:textId="77777777" w:rsidR="00405582" w:rsidRPr="00F37A5E" w:rsidRDefault="00405582" w:rsidP="00405582">
      <w:pPr>
        <w:spacing w:line="20" w:lineRule="atLeast"/>
        <w:ind w:firstLine="567"/>
        <w:jc w:val="both"/>
        <w:rPr>
          <w:spacing w:val="-6"/>
        </w:rPr>
      </w:pPr>
      <w:r w:rsidRPr="00F37A5E">
        <w:rPr>
          <w:spacing w:val="-6"/>
        </w:rPr>
        <w:t>В перспективе планируется продолжить работу по созданию условий для увеличения объемов жилищного строительства в рамках возможностей местных бюджетов. На прогнозный период планируемый объем ввода жилья составляет 6,</w:t>
      </w:r>
      <w:r>
        <w:rPr>
          <w:spacing w:val="-6"/>
        </w:rPr>
        <w:t>5-7,1</w:t>
      </w:r>
      <w:r w:rsidRPr="00F37A5E">
        <w:rPr>
          <w:spacing w:val="-6"/>
        </w:rPr>
        <w:t xml:space="preserve"> тыс. кв. м. в общей площади за счет средств застройщика. </w:t>
      </w:r>
    </w:p>
    <w:p w14:paraId="3E5790C1" w14:textId="77777777" w:rsidR="00405582" w:rsidRPr="00584345" w:rsidRDefault="00405582" w:rsidP="00405582">
      <w:pPr>
        <w:spacing w:line="20" w:lineRule="atLeast"/>
        <w:ind w:firstLine="567"/>
        <w:jc w:val="both"/>
        <w:rPr>
          <w:spacing w:val="-6"/>
        </w:rPr>
      </w:pPr>
      <w:r w:rsidRPr="00F37A5E">
        <w:rPr>
          <w:spacing w:val="-6"/>
        </w:rPr>
        <w:t xml:space="preserve">Также, в сфере жилищно-коммунального хозяйства основные мероприятия будут реализовываться в рамках: муниципальной программы «Развитие коммунальной инфраструктуры в </w:t>
      </w:r>
      <w:proofErr w:type="spellStart"/>
      <w:r w:rsidRPr="00F37A5E">
        <w:rPr>
          <w:spacing w:val="-6"/>
        </w:rPr>
        <w:t>Асиновском</w:t>
      </w:r>
      <w:proofErr w:type="spellEnd"/>
      <w:r w:rsidRPr="00F37A5E">
        <w:rPr>
          <w:spacing w:val="-6"/>
        </w:rPr>
        <w:t xml:space="preserve"> районе»; Федерального закона от 21.07.2007 г. № 185-ФЗ «О фонде содействия реформированию ЖКХ».</w:t>
      </w:r>
    </w:p>
    <w:p w14:paraId="40591654" w14:textId="77777777" w:rsidR="00405582" w:rsidRPr="00584345" w:rsidRDefault="00405582" w:rsidP="00405582">
      <w:pPr>
        <w:spacing w:line="20" w:lineRule="atLeast"/>
        <w:ind w:firstLine="567"/>
        <w:jc w:val="both"/>
        <w:rPr>
          <w:spacing w:val="-6"/>
        </w:rPr>
      </w:pPr>
      <w:r w:rsidRPr="00584345">
        <w:rPr>
          <w:spacing w:val="-6"/>
        </w:rPr>
        <w:t>Продолжится работа по капитальному ремонту многоквартирных домов в г. Асино.</w:t>
      </w:r>
    </w:p>
    <w:p w14:paraId="34BA62AB" w14:textId="77777777" w:rsidR="00405582" w:rsidRPr="00584345" w:rsidRDefault="00405582" w:rsidP="00405582">
      <w:pPr>
        <w:numPr>
          <w:ilvl w:val="0"/>
          <w:numId w:val="32"/>
        </w:numPr>
        <w:tabs>
          <w:tab w:val="left" w:pos="993"/>
        </w:tabs>
        <w:spacing w:line="20" w:lineRule="atLeast"/>
        <w:ind w:left="0" w:firstLine="709"/>
        <w:jc w:val="both"/>
        <w:rPr>
          <w:b/>
          <w:spacing w:val="-6"/>
        </w:rPr>
      </w:pPr>
      <w:r w:rsidRPr="00584345">
        <w:rPr>
          <w:b/>
          <w:spacing w:val="-6"/>
        </w:rPr>
        <w:t xml:space="preserve">Инвестиционная деятельность. </w:t>
      </w:r>
      <w:r w:rsidRPr="00584345">
        <w:rPr>
          <w:color w:val="000000"/>
          <w:spacing w:val="-6"/>
        </w:rPr>
        <w:t xml:space="preserve">Источниками устойчивых конкурентных преимуществ Асиновского района и обуславливающих возможность динамичного развития бизнеса на территории, реализации новых </w:t>
      </w:r>
      <w:proofErr w:type="gramStart"/>
      <w:r w:rsidRPr="00584345">
        <w:rPr>
          <w:color w:val="000000"/>
          <w:spacing w:val="-6"/>
        </w:rPr>
        <w:t>бизнес-проектов</w:t>
      </w:r>
      <w:proofErr w:type="gramEnd"/>
      <w:r w:rsidRPr="00584345">
        <w:rPr>
          <w:color w:val="000000"/>
          <w:spacing w:val="-6"/>
        </w:rPr>
        <w:t>, являются: выгодное географическое положение (близость к областному центру), развитая транспортная инфраструктура, наличие разведанных запасов общераспространенных полезных ископаемых, древесных и дикорастущих ресурсов, наличие свободных производственных площадей с необходимой инфраструктурой.</w:t>
      </w:r>
    </w:p>
    <w:p w14:paraId="6D67FEE7" w14:textId="77777777" w:rsidR="00405582" w:rsidRPr="00584345" w:rsidRDefault="00405582" w:rsidP="00405582">
      <w:pPr>
        <w:spacing w:line="20" w:lineRule="atLeast"/>
        <w:ind w:firstLine="709"/>
        <w:jc w:val="both"/>
        <w:rPr>
          <w:color w:val="000000"/>
          <w:spacing w:val="-6"/>
        </w:rPr>
      </w:pPr>
      <w:r w:rsidRPr="00584345">
        <w:rPr>
          <w:color w:val="000000"/>
          <w:spacing w:val="-6"/>
        </w:rPr>
        <w:t>С целью повышения инвестиционной привлекательности района органами власти  сделано следующее:</w:t>
      </w:r>
    </w:p>
    <w:p w14:paraId="49AADA61" w14:textId="77777777" w:rsidR="00405582" w:rsidRPr="00584345" w:rsidRDefault="00405582" w:rsidP="00405582">
      <w:pPr>
        <w:numPr>
          <w:ilvl w:val="0"/>
          <w:numId w:val="33"/>
        </w:numPr>
        <w:tabs>
          <w:tab w:val="left" w:pos="993"/>
        </w:tabs>
        <w:spacing w:line="20" w:lineRule="atLeast"/>
        <w:ind w:left="0" w:firstLine="709"/>
        <w:jc w:val="both"/>
        <w:rPr>
          <w:color w:val="000000"/>
          <w:spacing w:val="-6"/>
        </w:rPr>
      </w:pPr>
      <w:r w:rsidRPr="00584345">
        <w:rPr>
          <w:color w:val="000000"/>
          <w:spacing w:val="-6"/>
        </w:rPr>
        <w:lastRenderedPageBreak/>
        <w:t>разработан и размещен на официальном сайте Асиновского района инвестиционный паспорт;</w:t>
      </w:r>
    </w:p>
    <w:p w14:paraId="3A889BD2" w14:textId="77777777" w:rsidR="00405582" w:rsidRPr="00584345" w:rsidRDefault="00405582" w:rsidP="00405582">
      <w:pPr>
        <w:numPr>
          <w:ilvl w:val="0"/>
          <w:numId w:val="33"/>
        </w:numPr>
        <w:tabs>
          <w:tab w:val="left" w:pos="993"/>
        </w:tabs>
        <w:spacing w:line="20" w:lineRule="atLeast"/>
        <w:ind w:left="0" w:firstLine="709"/>
        <w:jc w:val="both"/>
        <w:rPr>
          <w:color w:val="000000"/>
          <w:spacing w:val="-6"/>
        </w:rPr>
      </w:pPr>
      <w:r w:rsidRPr="00584345">
        <w:rPr>
          <w:color w:val="000000"/>
          <w:spacing w:val="-6"/>
        </w:rPr>
        <w:t>приняты и работают муниципальные программы по развитию инженерной инфраструктуры, строительству жилья, малого бизнеса;</w:t>
      </w:r>
    </w:p>
    <w:p w14:paraId="25CEA64D" w14:textId="77777777" w:rsidR="00405582" w:rsidRPr="00584345" w:rsidRDefault="00405582" w:rsidP="00405582">
      <w:pPr>
        <w:numPr>
          <w:ilvl w:val="0"/>
          <w:numId w:val="33"/>
        </w:numPr>
        <w:tabs>
          <w:tab w:val="left" w:pos="993"/>
        </w:tabs>
        <w:spacing w:line="20" w:lineRule="atLeast"/>
        <w:ind w:left="0" w:firstLine="709"/>
        <w:jc w:val="both"/>
        <w:rPr>
          <w:color w:val="000000"/>
          <w:spacing w:val="-6"/>
        </w:rPr>
      </w:pPr>
      <w:r w:rsidRPr="00584345">
        <w:rPr>
          <w:color w:val="000000"/>
          <w:spacing w:val="-6"/>
        </w:rPr>
        <w:t>участие в федеральных и региональных проектах (в части обеспечения земельных участков инженерными коммуникациями, строительство дорог и водопроводных сетей;</w:t>
      </w:r>
    </w:p>
    <w:p w14:paraId="03CE97BE" w14:textId="77777777" w:rsidR="00405582" w:rsidRPr="00584345" w:rsidRDefault="00405582" w:rsidP="00405582">
      <w:pPr>
        <w:numPr>
          <w:ilvl w:val="0"/>
          <w:numId w:val="33"/>
        </w:numPr>
        <w:tabs>
          <w:tab w:val="left" w:pos="993"/>
        </w:tabs>
        <w:spacing w:line="20" w:lineRule="atLeast"/>
        <w:ind w:left="0" w:firstLine="709"/>
        <w:jc w:val="both"/>
        <w:rPr>
          <w:color w:val="000000"/>
          <w:spacing w:val="-6"/>
        </w:rPr>
      </w:pPr>
      <w:r w:rsidRPr="00584345">
        <w:rPr>
          <w:color w:val="000000"/>
          <w:spacing w:val="-6"/>
        </w:rPr>
        <w:t xml:space="preserve">налажен контроль сроков оформления документов: средняя продолжительность периода </w:t>
      </w:r>
      <w:proofErr w:type="gramStart"/>
      <w:r w:rsidRPr="00584345">
        <w:rPr>
          <w:color w:val="000000"/>
          <w:spacing w:val="-6"/>
        </w:rPr>
        <w:t>с даты подачи</w:t>
      </w:r>
      <w:proofErr w:type="gramEnd"/>
      <w:r w:rsidRPr="00584345">
        <w:rPr>
          <w:color w:val="000000"/>
          <w:spacing w:val="-6"/>
        </w:rPr>
        <w:t xml:space="preserve"> заявки на получение разрешения на строительство до даты получения разрешения на строительство составляет 5 дней;</w:t>
      </w:r>
    </w:p>
    <w:p w14:paraId="279FF73E" w14:textId="77777777" w:rsidR="00405582" w:rsidRPr="00584345" w:rsidRDefault="00405582" w:rsidP="00405582">
      <w:pPr>
        <w:numPr>
          <w:ilvl w:val="0"/>
          <w:numId w:val="33"/>
        </w:numPr>
        <w:tabs>
          <w:tab w:val="left" w:pos="993"/>
        </w:tabs>
        <w:spacing w:line="20" w:lineRule="atLeast"/>
        <w:ind w:left="0" w:firstLine="709"/>
        <w:jc w:val="both"/>
        <w:rPr>
          <w:color w:val="000000"/>
          <w:spacing w:val="-6"/>
        </w:rPr>
      </w:pPr>
      <w:r w:rsidRPr="00584345">
        <w:rPr>
          <w:color w:val="000000"/>
          <w:spacing w:val="-6"/>
        </w:rPr>
        <w:t>продолжается формирование базы земель под размещение промышленных площадок, формируется реестр инвестиционных проектов.</w:t>
      </w:r>
    </w:p>
    <w:p w14:paraId="3EDCC73C" w14:textId="77777777" w:rsidR="00405582" w:rsidRPr="00584345" w:rsidRDefault="00405582" w:rsidP="00405582">
      <w:pPr>
        <w:spacing w:line="20" w:lineRule="atLeast"/>
        <w:ind w:firstLine="709"/>
        <w:jc w:val="both"/>
        <w:rPr>
          <w:color w:val="000000"/>
          <w:spacing w:val="-6"/>
        </w:rPr>
      </w:pPr>
      <w:r w:rsidRPr="00584345">
        <w:rPr>
          <w:color w:val="000000"/>
          <w:spacing w:val="-6"/>
        </w:rPr>
        <w:t>С целью обеспечения хозяйствующих субъектов актуальной информацией о предлагаемых к продаже земельных участках и муниципальном имуществе на официальном сайте муниципального образования «Асиновский район» открыт электронный ресурс «Торги, аренда» (</w:t>
      </w:r>
      <w:hyperlink r:id="rId11" w:history="1">
        <w:r w:rsidRPr="00584345">
          <w:rPr>
            <w:rStyle w:val="a3"/>
            <w:rFonts w:eastAsiaTheme="majorEastAsia"/>
            <w:spacing w:val="-6"/>
          </w:rPr>
          <w:t>https://www.asino.ru/content/torgi</w:t>
        </w:r>
      </w:hyperlink>
      <w:r w:rsidRPr="00584345">
        <w:rPr>
          <w:color w:val="000000"/>
          <w:spacing w:val="-6"/>
        </w:rPr>
        <w:t>).</w:t>
      </w:r>
    </w:p>
    <w:p w14:paraId="36D42E1A" w14:textId="77777777" w:rsidR="00405582" w:rsidRDefault="00405582" w:rsidP="00405582">
      <w:pPr>
        <w:spacing w:line="20" w:lineRule="atLeast"/>
        <w:ind w:firstLine="709"/>
        <w:jc w:val="both"/>
        <w:rPr>
          <w:color w:val="000000"/>
          <w:spacing w:val="-6"/>
        </w:rPr>
      </w:pPr>
      <w:r w:rsidRPr="00584345">
        <w:rPr>
          <w:color w:val="000000"/>
          <w:spacing w:val="-6"/>
        </w:rPr>
        <w:t xml:space="preserve">Для обеспечения </w:t>
      </w:r>
      <w:proofErr w:type="spellStart"/>
      <w:r w:rsidRPr="00584345">
        <w:rPr>
          <w:color w:val="000000"/>
          <w:spacing w:val="-6"/>
        </w:rPr>
        <w:t>безбарьерного</w:t>
      </w:r>
      <w:proofErr w:type="spellEnd"/>
      <w:r w:rsidRPr="00584345">
        <w:rPr>
          <w:color w:val="000000"/>
          <w:spacing w:val="-6"/>
        </w:rPr>
        <w:t xml:space="preserve"> прохождения инвесторами всех процедур, связанных с приобретением и оформлением земельных участков для реализации инвестиционных проектов, разработаны и введены административные регламенты оформления разрешений на строительство и осуществления других разрешительных процедур.</w:t>
      </w:r>
    </w:p>
    <w:p w14:paraId="04F9651B" w14:textId="77777777" w:rsidR="00405582" w:rsidRPr="005B444F" w:rsidRDefault="00405582" w:rsidP="00405582">
      <w:pPr>
        <w:tabs>
          <w:tab w:val="left" w:pos="993"/>
        </w:tabs>
        <w:spacing w:line="235" w:lineRule="auto"/>
        <w:ind w:firstLine="709"/>
        <w:jc w:val="both"/>
      </w:pPr>
      <w:r w:rsidRPr="005B444F">
        <w:t>Реализация инвестиционных проектов по приоритетным отраслям развития района:</w:t>
      </w:r>
    </w:p>
    <w:p w14:paraId="6EA85F20" w14:textId="77777777" w:rsidR="00405582" w:rsidRPr="00D04215" w:rsidRDefault="00405582" w:rsidP="00405582">
      <w:pPr>
        <w:pStyle w:val="a4"/>
        <w:numPr>
          <w:ilvl w:val="0"/>
          <w:numId w:val="40"/>
        </w:numPr>
        <w:tabs>
          <w:tab w:val="left" w:pos="993"/>
        </w:tabs>
        <w:spacing w:line="235" w:lineRule="auto"/>
        <w:jc w:val="both"/>
        <w:rPr>
          <w:i/>
        </w:rPr>
      </w:pPr>
      <w:r w:rsidRPr="00D04215">
        <w:rPr>
          <w:i/>
        </w:rPr>
        <w:t xml:space="preserve">Деревообрабатывающая отрасль </w:t>
      </w:r>
    </w:p>
    <w:p w14:paraId="4C562FCE" w14:textId="77777777" w:rsidR="00405582" w:rsidRPr="00D04215" w:rsidRDefault="00405582" w:rsidP="00405582">
      <w:pPr>
        <w:pStyle w:val="a4"/>
        <w:numPr>
          <w:ilvl w:val="0"/>
          <w:numId w:val="41"/>
        </w:numPr>
        <w:tabs>
          <w:tab w:val="left" w:pos="993"/>
        </w:tabs>
        <w:spacing w:line="235" w:lineRule="auto"/>
        <w:ind w:left="0" w:firstLine="709"/>
        <w:jc w:val="both"/>
        <w:rPr>
          <w:i/>
        </w:rPr>
      </w:pPr>
      <w:r w:rsidRPr="00D04215">
        <w:t>Реконструкция завода по производству шпона (ООО «</w:t>
      </w:r>
      <w:proofErr w:type="spellStart"/>
      <w:r w:rsidRPr="00D04215">
        <w:t>Юаньи-Леспром</w:t>
      </w:r>
      <w:proofErr w:type="spellEnd"/>
      <w:r w:rsidRPr="00D04215">
        <w:t>»)</w:t>
      </w:r>
      <w:r>
        <w:t xml:space="preserve"> – 113,0 млн. руб.</w:t>
      </w:r>
      <w:r w:rsidRPr="00D04215">
        <w:t>;</w:t>
      </w:r>
    </w:p>
    <w:p w14:paraId="2174E24E" w14:textId="77777777" w:rsidR="00405582" w:rsidRPr="00D04215" w:rsidRDefault="00405582" w:rsidP="00405582">
      <w:pPr>
        <w:pStyle w:val="a4"/>
        <w:numPr>
          <w:ilvl w:val="0"/>
          <w:numId w:val="41"/>
        </w:numPr>
        <w:tabs>
          <w:tab w:val="left" w:pos="993"/>
        </w:tabs>
        <w:spacing w:line="235" w:lineRule="auto"/>
        <w:ind w:left="0" w:firstLine="709"/>
        <w:jc w:val="both"/>
        <w:rPr>
          <w:i/>
        </w:rPr>
      </w:pPr>
      <w:r w:rsidRPr="00D04215">
        <w:t>Реконструкция завода по производству шпона (ООО «Стимул»)</w:t>
      </w:r>
      <w:r>
        <w:t xml:space="preserve"> – 117,0 млн. руб.</w:t>
      </w:r>
      <w:r w:rsidRPr="00D04215">
        <w:t>;</w:t>
      </w:r>
    </w:p>
    <w:p w14:paraId="1C1A9677" w14:textId="77777777" w:rsidR="00405582" w:rsidRPr="00D04215" w:rsidRDefault="00405582" w:rsidP="00405582">
      <w:pPr>
        <w:pStyle w:val="a4"/>
        <w:numPr>
          <w:ilvl w:val="0"/>
          <w:numId w:val="41"/>
        </w:numPr>
        <w:tabs>
          <w:tab w:val="left" w:pos="993"/>
        </w:tabs>
        <w:spacing w:line="235" w:lineRule="auto"/>
        <w:ind w:left="0" w:firstLine="709"/>
        <w:jc w:val="both"/>
        <w:rPr>
          <w:i/>
        </w:rPr>
      </w:pPr>
      <w:r w:rsidRPr="00D04215">
        <w:t>Строительство ТЭЦ (АО «Рускитинвест», ООО «</w:t>
      </w:r>
      <w:proofErr w:type="spellStart"/>
      <w:r w:rsidRPr="00D04215">
        <w:t>Хенда</w:t>
      </w:r>
      <w:proofErr w:type="spellEnd"/>
      <w:r w:rsidRPr="00D04215">
        <w:t>-Сибирь»)</w:t>
      </w:r>
      <w:r>
        <w:t xml:space="preserve"> – 1,4 млрд. руб.</w:t>
      </w:r>
      <w:r w:rsidRPr="00D04215">
        <w:t>;</w:t>
      </w:r>
    </w:p>
    <w:p w14:paraId="430B1BB0" w14:textId="77777777" w:rsidR="00405582" w:rsidRPr="00D04215" w:rsidRDefault="00405582" w:rsidP="00405582">
      <w:pPr>
        <w:pStyle w:val="a4"/>
        <w:numPr>
          <w:ilvl w:val="0"/>
          <w:numId w:val="41"/>
        </w:numPr>
        <w:tabs>
          <w:tab w:val="left" w:pos="993"/>
        </w:tabs>
        <w:spacing w:line="235" w:lineRule="auto"/>
        <w:ind w:left="0" w:firstLine="709"/>
        <w:jc w:val="both"/>
        <w:rPr>
          <w:i/>
        </w:rPr>
      </w:pPr>
      <w:r w:rsidRPr="00D04215">
        <w:t>Строительство завода по производству фанеры (АО «Рускитинвест», ООО «</w:t>
      </w:r>
      <w:proofErr w:type="spellStart"/>
      <w:r w:rsidRPr="00D04215">
        <w:t>Чуасэнь</w:t>
      </w:r>
      <w:proofErr w:type="spellEnd"/>
      <w:r w:rsidRPr="00D04215">
        <w:t xml:space="preserve"> </w:t>
      </w:r>
      <w:proofErr w:type="spellStart"/>
      <w:r w:rsidRPr="00D04215">
        <w:t>Леспром</w:t>
      </w:r>
      <w:proofErr w:type="spellEnd"/>
      <w:r w:rsidRPr="00D04215">
        <w:t>»</w:t>
      </w:r>
      <w:r>
        <w:t xml:space="preserve"> – 200,0 млн. руб.</w:t>
      </w:r>
      <w:r w:rsidRPr="00D04215">
        <w:t>);</w:t>
      </w:r>
    </w:p>
    <w:p w14:paraId="1C31FB38" w14:textId="77777777" w:rsidR="00405582" w:rsidRPr="00D04215" w:rsidRDefault="00405582" w:rsidP="00405582">
      <w:pPr>
        <w:pStyle w:val="a4"/>
        <w:numPr>
          <w:ilvl w:val="0"/>
          <w:numId w:val="41"/>
        </w:numPr>
        <w:tabs>
          <w:tab w:val="left" w:pos="993"/>
        </w:tabs>
        <w:spacing w:line="235" w:lineRule="auto"/>
        <w:ind w:left="0" w:firstLine="709"/>
        <w:jc w:val="both"/>
        <w:rPr>
          <w:i/>
        </w:rPr>
      </w:pPr>
      <w:r w:rsidRPr="00D04215">
        <w:t xml:space="preserve">Строительство завода по производству </w:t>
      </w:r>
      <w:proofErr w:type="spellStart"/>
      <w:r w:rsidRPr="00D04215">
        <w:t>ла</w:t>
      </w:r>
      <w:r>
        <w:t>мината</w:t>
      </w:r>
      <w:proofErr w:type="spellEnd"/>
      <w:r>
        <w:t xml:space="preserve">  (АО «Рускитинвест», ООО </w:t>
      </w:r>
      <w:r w:rsidRPr="00D04215">
        <w:t>«</w:t>
      </w:r>
      <w:proofErr w:type="spellStart"/>
      <w:r w:rsidRPr="00D04215">
        <w:t>Хенда</w:t>
      </w:r>
      <w:proofErr w:type="spellEnd"/>
      <w:r w:rsidRPr="00D04215">
        <w:t>-Сибирь»)</w:t>
      </w:r>
      <w:r>
        <w:t xml:space="preserve"> – 190,0 млн. руб.</w:t>
      </w:r>
    </w:p>
    <w:p w14:paraId="447F435F" w14:textId="77777777" w:rsidR="00405582" w:rsidRPr="00D04215" w:rsidRDefault="00405582" w:rsidP="00405582">
      <w:pPr>
        <w:pStyle w:val="a4"/>
        <w:numPr>
          <w:ilvl w:val="0"/>
          <w:numId w:val="40"/>
        </w:numPr>
        <w:tabs>
          <w:tab w:val="left" w:pos="993"/>
        </w:tabs>
        <w:spacing w:line="235" w:lineRule="auto"/>
        <w:jc w:val="both"/>
        <w:rPr>
          <w:i/>
        </w:rPr>
      </w:pPr>
      <w:r w:rsidRPr="00D04215">
        <w:rPr>
          <w:i/>
        </w:rPr>
        <w:t>Сельскохозяйственная отрасль</w:t>
      </w:r>
    </w:p>
    <w:p w14:paraId="61487DE8" w14:textId="77777777" w:rsidR="00405582" w:rsidRPr="00D04215" w:rsidRDefault="00405582" w:rsidP="00405582">
      <w:pPr>
        <w:pStyle w:val="a4"/>
        <w:numPr>
          <w:ilvl w:val="0"/>
          <w:numId w:val="42"/>
        </w:numPr>
        <w:tabs>
          <w:tab w:val="left" w:pos="993"/>
        </w:tabs>
        <w:spacing w:line="235" w:lineRule="auto"/>
        <w:ind w:left="0" w:firstLine="709"/>
        <w:jc w:val="both"/>
      </w:pPr>
      <w:r w:rsidRPr="00D04215">
        <w:t>Строительство коровника на 245 голов (ООО «Сибирское молоко»)</w:t>
      </w:r>
      <w:r>
        <w:t xml:space="preserve"> – 100,0 млн. руб.</w:t>
      </w:r>
      <w:r w:rsidRPr="00D04215">
        <w:t>;</w:t>
      </w:r>
    </w:p>
    <w:p w14:paraId="35132ACA" w14:textId="77777777" w:rsidR="00405582" w:rsidRPr="00D04215" w:rsidRDefault="00405582" w:rsidP="00405582">
      <w:pPr>
        <w:pStyle w:val="a4"/>
        <w:numPr>
          <w:ilvl w:val="0"/>
          <w:numId w:val="42"/>
        </w:numPr>
        <w:tabs>
          <w:tab w:val="left" w:pos="993"/>
        </w:tabs>
        <w:spacing w:line="235" w:lineRule="auto"/>
        <w:ind w:left="0" w:firstLine="709"/>
        <w:jc w:val="both"/>
      </w:pPr>
      <w:r w:rsidRPr="00D04215">
        <w:t>Модернизация цеха по производству молока (ООО «Сырная история»)</w:t>
      </w:r>
      <w:r>
        <w:t xml:space="preserve"> – 2,4 млн. руб.</w:t>
      </w:r>
      <w:r w:rsidRPr="00D04215">
        <w:t>;</w:t>
      </w:r>
    </w:p>
    <w:p w14:paraId="3B5D4460" w14:textId="77777777" w:rsidR="00405582" w:rsidRPr="00D04215" w:rsidRDefault="00405582" w:rsidP="00405582">
      <w:pPr>
        <w:pStyle w:val="a4"/>
        <w:numPr>
          <w:ilvl w:val="0"/>
          <w:numId w:val="42"/>
        </w:numPr>
        <w:tabs>
          <w:tab w:val="left" w:pos="993"/>
        </w:tabs>
        <w:spacing w:line="235" w:lineRule="auto"/>
        <w:ind w:left="0" w:firstLine="709"/>
        <w:jc w:val="both"/>
      </w:pPr>
      <w:r w:rsidRPr="00D04215">
        <w:t>Реконструкция фермы на 400 голов маточного поголовья (ИП Глава КФХ Хисматуллина С.М.)</w:t>
      </w:r>
      <w:r>
        <w:t xml:space="preserve"> – 80,0 млн. руб.</w:t>
      </w:r>
      <w:r w:rsidRPr="00D04215">
        <w:t>;</w:t>
      </w:r>
    </w:p>
    <w:p w14:paraId="0414EB2C" w14:textId="77777777" w:rsidR="00405582" w:rsidRPr="0099143E" w:rsidRDefault="00405582" w:rsidP="00405582">
      <w:pPr>
        <w:pStyle w:val="a4"/>
        <w:numPr>
          <w:ilvl w:val="0"/>
          <w:numId w:val="42"/>
        </w:numPr>
        <w:tabs>
          <w:tab w:val="left" w:pos="993"/>
        </w:tabs>
        <w:spacing w:line="235" w:lineRule="auto"/>
        <w:ind w:left="0" w:firstLine="709"/>
        <w:jc w:val="both"/>
      </w:pPr>
      <w:r w:rsidRPr="0099143E">
        <w:t>Строительство зерносушильного комплекса (ООО «Сибирское молоко») – 70,0 млн. руб.;</w:t>
      </w:r>
    </w:p>
    <w:p w14:paraId="318EB7B9" w14:textId="77777777" w:rsidR="00405582" w:rsidRPr="0099143E" w:rsidRDefault="00405582" w:rsidP="00405582">
      <w:pPr>
        <w:pStyle w:val="a4"/>
        <w:numPr>
          <w:ilvl w:val="0"/>
          <w:numId w:val="42"/>
        </w:numPr>
        <w:tabs>
          <w:tab w:val="left" w:pos="993"/>
        </w:tabs>
        <w:spacing w:line="235" w:lineRule="auto"/>
        <w:ind w:left="0" w:firstLine="709"/>
        <w:jc w:val="both"/>
      </w:pPr>
      <w:r w:rsidRPr="0099143E">
        <w:t xml:space="preserve">Разведение КРС мясного направления на территории Асиновского района Томской области (ИП Глава КФХ </w:t>
      </w:r>
      <w:proofErr w:type="spellStart"/>
      <w:r w:rsidRPr="0099143E">
        <w:t>Малороссиянов</w:t>
      </w:r>
      <w:proofErr w:type="spellEnd"/>
      <w:r w:rsidRPr="0099143E">
        <w:t xml:space="preserve"> А.В.) – 5,6 млн. руб.</w:t>
      </w:r>
    </w:p>
    <w:p w14:paraId="4B2B0BA6" w14:textId="77777777" w:rsidR="00405582" w:rsidRDefault="00405582" w:rsidP="00405582">
      <w:pPr>
        <w:pStyle w:val="msonormalmrcssattr"/>
        <w:shd w:val="clear" w:color="auto" w:fill="FFFFFF"/>
        <w:spacing w:before="0" w:beforeAutospacing="0" w:after="0" w:afterAutospacing="0" w:line="235" w:lineRule="auto"/>
        <w:ind w:firstLine="709"/>
        <w:contextualSpacing/>
        <w:jc w:val="both"/>
      </w:pPr>
      <w:r w:rsidRPr="0099143E">
        <w:t>В планах Асиновского района вовлечение в оборот земель сельскохозяйственного назначения за счет оформления невостребованных земель (более 3</w:t>
      </w:r>
      <w:r>
        <w:t xml:space="preserve"> </w:t>
      </w:r>
      <w:r w:rsidRPr="0099143E">
        <w:t>500 га под потенциального инвестор</w:t>
      </w:r>
      <w:proofErr w:type="gramStart"/>
      <w:r w:rsidRPr="0099143E">
        <w:t>а ООО</w:t>
      </w:r>
      <w:proofErr w:type="gramEnd"/>
      <w:r w:rsidRPr="0099143E">
        <w:t xml:space="preserve"> КХ «</w:t>
      </w:r>
      <w:proofErr w:type="spellStart"/>
      <w:r w:rsidRPr="0099143E">
        <w:t>Куендат</w:t>
      </w:r>
      <w:proofErr w:type="spellEnd"/>
      <w:r w:rsidRPr="0099143E">
        <w:t xml:space="preserve">»), проведения </w:t>
      </w:r>
      <w:proofErr w:type="spellStart"/>
      <w:r w:rsidRPr="0099143E">
        <w:t>культуртехнических</w:t>
      </w:r>
      <w:proofErr w:type="spellEnd"/>
      <w:r w:rsidRPr="0099143E">
        <w:t xml:space="preserve"> работ ООО «КФХ «Нива» (ежегодно в течение пяти лет не менее чем по 200 га в год).</w:t>
      </w:r>
    </w:p>
    <w:p w14:paraId="4D6AB82B" w14:textId="77777777" w:rsidR="00405582" w:rsidRPr="00584345" w:rsidRDefault="00405582" w:rsidP="00405582">
      <w:pPr>
        <w:numPr>
          <w:ilvl w:val="0"/>
          <w:numId w:val="32"/>
        </w:numPr>
        <w:tabs>
          <w:tab w:val="left" w:pos="993"/>
        </w:tabs>
        <w:spacing w:line="20" w:lineRule="atLeast"/>
        <w:ind w:left="0" w:firstLine="709"/>
        <w:jc w:val="both"/>
        <w:rPr>
          <w:b/>
          <w:spacing w:val="-6"/>
        </w:rPr>
      </w:pPr>
      <w:r w:rsidRPr="00584345">
        <w:rPr>
          <w:b/>
          <w:spacing w:val="-6"/>
        </w:rPr>
        <w:t xml:space="preserve">Торговля и услуги населению. </w:t>
      </w:r>
      <w:r w:rsidRPr="00584345">
        <w:rPr>
          <w:spacing w:val="-6"/>
        </w:rPr>
        <w:t xml:space="preserve">В среднесрочной перспективе динамика развития оборота розничной торговли будет определяться ростом денежных доходов и покупательной способностью населения, а также увеличением кредитования банками покупок населением товаров длительного пользования.  </w:t>
      </w:r>
    </w:p>
    <w:p w14:paraId="122833CC" w14:textId="77777777" w:rsidR="00405582" w:rsidRPr="00584345" w:rsidRDefault="00405582" w:rsidP="00405582">
      <w:pPr>
        <w:tabs>
          <w:tab w:val="left" w:pos="360"/>
        </w:tabs>
        <w:spacing w:line="20" w:lineRule="atLeast"/>
        <w:ind w:firstLine="709"/>
        <w:jc w:val="both"/>
        <w:rPr>
          <w:spacing w:val="-6"/>
        </w:rPr>
      </w:pPr>
      <w:r>
        <w:rPr>
          <w:spacing w:val="-6"/>
        </w:rPr>
        <w:t>По оценке, в 2022</w:t>
      </w:r>
      <w:r w:rsidRPr="00584345">
        <w:rPr>
          <w:spacing w:val="-6"/>
        </w:rPr>
        <w:t xml:space="preserve"> г. рост оборота розничной торговли в </w:t>
      </w:r>
      <w:r>
        <w:rPr>
          <w:spacing w:val="-6"/>
        </w:rPr>
        <w:t>сопоставимых ценах к уровню 2021</w:t>
      </w:r>
      <w:r w:rsidRPr="00584345">
        <w:rPr>
          <w:spacing w:val="-6"/>
        </w:rPr>
        <w:t xml:space="preserve"> г. составит </w:t>
      </w:r>
      <w:r>
        <w:rPr>
          <w:spacing w:val="-6"/>
        </w:rPr>
        <w:t xml:space="preserve">106,9%. </w:t>
      </w:r>
      <w:r w:rsidRPr="00584345">
        <w:rPr>
          <w:spacing w:val="-6"/>
        </w:rPr>
        <w:t xml:space="preserve">Продолжится изменение инфраструктуры предприятий торговли в сторону увеличения торгующих организаций и соответственно рост оборота розничной торговли. </w:t>
      </w:r>
    </w:p>
    <w:p w14:paraId="2B57DB59" w14:textId="77777777" w:rsidR="00405582" w:rsidRPr="00584345" w:rsidRDefault="00405582" w:rsidP="00405582">
      <w:pPr>
        <w:tabs>
          <w:tab w:val="left" w:pos="360"/>
        </w:tabs>
        <w:spacing w:line="20" w:lineRule="atLeast"/>
        <w:ind w:firstLine="709"/>
        <w:jc w:val="both"/>
        <w:rPr>
          <w:spacing w:val="-6"/>
        </w:rPr>
      </w:pPr>
      <w:r w:rsidRPr="00584345">
        <w:rPr>
          <w:spacing w:val="-6"/>
        </w:rPr>
        <w:lastRenderedPageBreak/>
        <w:t>По оценке, в 202</w:t>
      </w:r>
      <w:r>
        <w:rPr>
          <w:spacing w:val="-6"/>
        </w:rPr>
        <w:t>2</w:t>
      </w:r>
      <w:r w:rsidRPr="00584345">
        <w:rPr>
          <w:spacing w:val="-6"/>
        </w:rPr>
        <w:t xml:space="preserve"> г</w:t>
      </w:r>
      <w:r>
        <w:rPr>
          <w:spacing w:val="-6"/>
        </w:rPr>
        <w:t>. и прогнозируемом периоде (2023-2025</w:t>
      </w:r>
      <w:r w:rsidRPr="00584345">
        <w:rPr>
          <w:spacing w:val="-6"/>
        </w:rPr>
        <w:t xml:space="preserve"> годы) предполагается рост и развитие рынка платных услуг населению, этому будет способствовать рост денежных доходов населения и замедление темпов роста цен и тарифов на платные услуги, что обусловит повышение спроса на услуги транспорта, связи и др.</w:t>
      </w:r>
    </w:p>
    <w:p w14:paraId="6486AEAF" w14:textId="77777777" w:rsidR="00405582" w:rsidRPr="00584345" w:rsidRDefault="00405582" w:rsidP="00405582">
      <w:pPr>
        <w:numPr>
          <w:ilvl w:val="0"/>
          <w:numId w:val="32"/>
        </w:numPr>
        <w:tabs>
          <w:tab w:val="left" w:pos="993"/>
        </w:tabs>
        <w:spacing w:line="20" w:lineRule="atLeast"/>
        <w:ind w:left="-142" w:firstLine="851"/>
        <w:jc w:val="both"/>
        <w:rPr>
          <w:spacing w:val="-6"/>
        </w:rPr>
      </w:pPr>
      <w:r w:rsidRPr="00584345">
        <w:rPr>
          <w:b/>
          <w:spacing w:val="-6"/>
        </w:rPr>
        <w:t>Малое и среднее предпринимательство.</w:t>
      </w:r>
      <w:r w:rsidRPr="00584345">
        <w:rPr>
          <w:spacing w:val="-6"/>
        </w:rPr>
        <w:t xml:space="preserve"> Прогноз развития малого бизнеса Асиновского района на среднесрочную перспективу учитывает ряд мер, направленных на поддержку и развитие малого предпринимательства, как на </w:t>
      </w:r>
      <w:proofErr w:type="gramStart"/>
      <w:r w:rsidRPr="00584345">
        <w:rPr>
          <w:spacing w:val="-6"/>
        </w:rPr>
        <w:t>федеральном</w:t>
      </w:r>
      <w:proofErr w:type="gramEnd"/>
      <w:r w:rsidRPr="00584345">
        <w:rPr>
          <w:spacing w:val="-6"/>
        </w:rPr>
        <w:t xml:space="preserve">, так на региональном и муниципальном уровнях. В частности, в рамках программы «Развитие предпринимательства в </w:t>
      </w:r>
      <w:proofErr w:type="spellStart"/>
      <w:r w:rsidRPr="00584345">
        <w:rPr>
          <w:spacing w:val="-6"/>
        </w:rPr>
        <w:t>Асиновском</w:t>
      </w:r>
      <w:proofErr w:type="spellEnd"/>
      <w:r w:rsidRPr="00584345">
        <w:rPr>
          <w:spacing w:val="-6"/>
        </w:rPr>
        <w:t xml:space="preserve"> районе Томской области на 2022-2026 годы» сохранятся меры по поддержке муниципального центра поддержки предпринимательства, оказание имущественной поддержки в виде предоставления в аренду муниципального имущества на льготных условиях, финансовая поддержка стартующему бизнесу.</w:t>
      </w:r>
    </w:p>
    <w:p w14:paraId="1DE8691C" w14:textId="77777777" w:rsidR="00405582" w:rsidRPr="00584345" w:rsidRDefault="00405582" w:rsidP="00405582">
      <w:pPr>
        <w:tabs>
          <w:tab w:val="left" w:pos="360"/>
          <w:tab w:val="left" w:pos="540"/>
          <w:tab w:val="left" w:pos="993"/>
        </w:tabs>
        <w:spacing w:line="20" w:lineRule="atLeast"/>
        <w:ind w:firstLine="851"/>
        <w:jc w:val="both"/>
        <w:rPr>
          <w:spacing w:val="-6"/>
        </w:rPr>
      </w:pPr>
      <w:r w:rsidRPr="00584345">
        <w:rPr>
          <w:spacing w:val="-6"/>
        </w:rPr>
        <w:t xml:space="preserve">Согласно прогнозу, в 2022-2024 гг. продолжится динамика роста основных показателей развития малого предпринимательства.  </w:t>
      </w:r>
    </w:p>
    <w:p w14:paraId="78152279" w14:textId="77777777" w:rsidR="00405582" w:rsidRDefault="00405582" w:rsidP="00405582">
      <w:pPr>
        <w:numPr>
          <w:ilvl w:val="0"/>
          <w:numId w:val="32"/>
        </w:numPr>
        <w:tabs>
          <w:tab w:val="left" w:pos="993"/>
        </w:tabs>
        <w:spacing w:line="20" w:lineRule="atLeast"/>
        <w:ind w:left="0" w:firstLine="709"/>
        <w:jc w:val="both"/>
        <w:rPr>
          <w:spacing w:val="-6"/>
        </w:rPr>
      </w:pPr>
      <w:r w:rsidRPr="00584345">
        <w:rPr>
          <w:b/>
          <w:spacing w:val="-6"/>
        </w:rPr>
        <w:t>Финансы.</w:t>
      </w:r>
      <w:r w:rsidRPr="00584345">
        <w:rPr>
          <w:spacing w:val="-6"/>
        </w:rPr>
        <w:t xml:space="preserve"> В 2017 г. Томская область присоединилась к регионам участникам проекта «Развитие инициативного бюджетирования в субъектах Российской Федерации», реализуемого Минфином России совместно </w:t>
      </w:r>
      <w:proofErr w:type="gramStart"/>
      <w:r w:rsidRPr="00584345">
        <w:rPr>
          <w:spacing w:val="-6"/>
        </w:rPr>
        <w:t>со</w:t>
      </w:r>
      <w:proofErr w:type="gramEnd"/>
      <w:r w:rsidRPr="00584345">
        <w:rPr>
          <w:spacing w:val="-6"/>
        </w:rPr>
        <w:t xml:space="preserve"> Всемирным банком. У жителей Томской области появилась дополнительная возможность принять непосредственное участие в жизни своего муниципального образования и распределении бюджетных средств.</w:t>
      </w:r>
    </w:p>
    <w:p w14:paraId="5DD86AD9" w14:textId="77777777" w:rsidR="00405582" w:rsidRPr="005B444F" w:rsidRDefault="00405582" w:rsidP="00405582">
      <w:pPr>
        <w:numPr>
          <w:ilvl w:val="0"/>
          <w:numId w:val="32"/>
        </w:numPr>
        <w:tabs>
          <w:tab w:val="left" w:pos="993"/>
        </w:tabs>
        <w:spacing w:line="20" w:lineRule="atLeast"/>
        <w:ind w:left="0" w:firstLine="709"/>
        <w:jc w:val="both"/>
        <w:rPr>
          <w:spacing w:val="-6"/>
        </w:rPr>
      </w:pPr>
      <w:r w:rsidRPr="00010538">
        <w:t>В 202</w:t>
      </w:r>
      <w:r>
        <w:t>1</w:t>
      </w:r>
      <w:r w:rsidRPr="00010538">
        <w:t xml:space="preserve"> г. в рамках </w:t>
      </w:r>
      <w:proofErr w:type="gramStart"/>
      <w:r w:rsidRPr="00010538">
        <w:t>инициативного</w:t>
      </w:r>
      <w:proofErr w:type="gramEnd"/>
      <w:r w:rsidRPr="00010538">
        <w:t xml:space="preserve"> бюджетирования реализова</w:t>
      </w:r>
      <w:r>
        <w:t>но 7 проектов на общую сумму 5,2</w:t>
      </w:r>
      <w:r w:rsidRPr="00010538">
        <w:t xml:space="preserve"> млн. руб</w:t>
      </w:r>
      <w:r>
        <w:t>. (табл. 1</w:t>
      </w:r>
      <w:r w:rsidRPr="00010538">
        <w:t>).</w:t>
      </w:r>
    </w:p>
    <w:p w14:paraId="52880071" w14:textId="77777777" w:rsidR="00405582" w:rsidRPr="00010538" w:rsidRDefault="00405582" w:rsidP="00405582">
      <w:pPr>
        <w:jc w:val="right"/>
      </w:pPr>
      <w:r>
        <w:t>Таблица 1</w:t>
      </w:r>
    </w:p>
    <w:p w14:paraId="4685C152" w14:textId="77777777" w:rsidR="00405582" w:rsidRPr="00010538" w:rsidRDefault="00405582" w:rsidP="00405582">
      <w:pPr>
        <w:jc w:val="right"/>
      </w:pPr>
      <w:r w:rsidRPr="00010538">
        <w:t xml:space="preserve">Реализованные проекты                                                                                                                                                                                                </w:t>
      </w:r>
    </w:p>
    <w:p w14:paraId="14565191" w14:textId="77777777" w:rsidR="00405582" w:rsidRPr="00010538" w:rsidRDefault="00405582" w:rsidP="00405582">
      <w:pPr>
        <w:jc w:val="right"/>
      </w:pPr>
    </w:p>
    <w:tbl>
      <w:tblPr>
        <w:tblStyle w:val="ad"/>
        <w:tblW w:w="0" w:type="auto"/>
        <w:jc w:val="center"/>
        <w:tblLook w:val="04A0" w:firstRow="1" w:lastRow="0" w:firstColumn="1" w:lastColumn="0" w:noHBand="0" w:noVBand="1"/>
      </w:tblPr>
      <w:tblGrid>
        <w:gridCol w:w="560"/>
        <w:gridCol w:w="7229"/>
        <w:gridCol w:w="1694"/>
      </w:tblGrid>
      <w:tr w:rsidR="00405582" w:rsidRPr="005B444F" w14:paraId="416116E9" w14:textId="77777777" w:rsidTr="003300EC">
        <w:trPr>
          <w:jc w:val="center"/>
        </w:trPr>
        <w:tc>
          <w:tcPr>
            <w:tcW w:w="560" w:type="dxa"/>
            <w:shd w:val="clear" w:color="auto" w:fill="B8CCE4" w:themeFill="accent1" w:themeFillTint="66"/>
            <w:vAlign w:val="center"/>
          </w:tcPr>
          <w:p w14:paraId="4E83D4EF" w14:textId="77777777" w:rsidR="00405582" w:rsidRPr="005B444F" w:rsidRDefault="00405582" w:rsidP="003300EC">
            <w:pPr>
              <w:jc w:val="center"/>
              <w:rPr>
                <w:b/>
                <w:sz w:val="20"/>
                <w:szCs w:val="20"/>
              </w:rPr>
            </w:pPr>
            <w:r w:rsidRPr="005B444F">
              <w:rPr>
                <w:b/>
                <w:sz w:val="20"/>
                <w:szCs w:val="20"/>
              </w:rPr>
              <w:t xml:space="preserve">№ </w:t>
            </w:r>
            <w:proofErr w:type="gramStart"/>
            <w:r w:rsidRPr="005B444F">
              <w:rPr>
                <w:b/>
                <w:sz w:val="20"/>
                <w:szCs w:val="20"/>
              </w:rPr>
              <w:t>п</w:t>
            </w:r>
            <w:proofErr w:type="gramEnd"/>
            <w:r w:rsidRPr="005B444F">
              <w:rPr>
                <w:b/>
                <w:sz w:val="20"/>
                <w:szCs w:val="20"/>
              </w:rPr>
              <w:t>/п</w:t>
            </w:r>
          </w:p>
        </w:tc>
        <w:tc>
          <w:tcPr>
            <w:tcW w:w="7229" w:type="dxa"/>
            <w:shd w:val="clear" w:color="auto" w:fill="B8CCE4" w:themeFill="accent1" w:themeFillTint="66"/>
            <w:vAlign w:val="center"/>
          </w:tcPr>
          <w:p w14:paraId="328CA393" w14:textId="77777777" w:rsidR="00405582" w:rsidRPr="005B444F" w:rsidRDefault="00405582" w:rsidP="003300EC">
            <w:pPr>
              <w:jc w:val="center"/>
              <w:rPr>
                <w:b/>
                <w:sz w:val="20"/>
                <w:szCs w:val="20"/>
              </w:rPr>
            </w:pPr>
            <w:r w:rsidRPr="005B444F">
              <w:rPr>
                <w:b/>
                <w:sz w:val="20"/>
                <w:szCs w:val="20"/>
              </w:rPr>
              <w:t>Наименование реализованного проекта</w:t>
            </w:r>
          </w:p>
        </w:tc>
        <w:tc>
          <w:tcPr>
            <w:tcW w:w="1694" w:type="dxa"/>
            <w:shd w:val="clear" w:color="auto" w:fill="B8CCE4" w:themeFill="accent1" w:themeFillTint="66"/>
            <w:vAlign w:val="center"/>
          </w:tcPr>
          <w:p w14:paraId="586C1492" w14:textId="77777777" w:rsidR="00405582" w:rsidRPr="005B444F" w:rsidRDefault="00405582" w:rsidP="003300EC">
            <w:pPr>
              <w:jc w:val="center"/>
              <w:rPr>
                <w:b/>
                <w:sz w:val="20"/>
                <w:szCs w:val="20"/>
              </w:rPr>
            </w:pPr>
            <w:r w:rsidRPr="005B444F">
              <w:rPr>
                <w:b/>
                <w:sz w:val="20"/>
                <w:szCs w:val="20"/>
              </w:rPr>
              <w:t xml:space="preserve">Единица измерения, </w:t>
            </w:r>
          </w:p>
          <w:p w14:paraId="455DFA88" w14:textId="77777777" w:rsidR="00405582" w:rsidRPr="005B444F" w:rsidRDefault="00405582" w:rsidP="003300EC">
            <w:pPr>
              <w:jc w:val="center"/>
              <w:rPr>
                <w:b/>
                <w:sz w:val="20"/>
                <w:szCs w:val="20"/>
              </w:rPr>
            </w:pPr>
            <w:r w:rsidRPr="005B444F">
              <w:rPr>
                <w:b/>
                <w:sz w:val="20"/>
                <w:szCs w:val="20"/>
              </w:rPr>
              <w:t>млн. руб.</w:t>
            </w:r>
          </w:p>
        </w:tc>
      </w:tr>
      <w:tr w:rsidR="00405582" w:rsidRPr="005B444F" w14:paraId="1350FEBD" w14:textId="77777777" w:rsidTr="003300EC">
        <w:trPr>
          <w:jc w:val="center"/>
        </w:trPr>
        <w:tc>
          <w:tcPr>
            <w:tcW w:w="560" w:type="dxa"/>
          </w:tcPr>
          <w:p w14:paraId="44B8CAE0" w14:textId="77777777" w:rsidR="00405582" w:rsidRPr="005B444F" w:rsidRDefault="00405582" w:rsidP="00405582">
            <w:pPr>
              <w:pStyle w:val="a4"/>
              <w:numPr>
                <w:ilvl w:val="0"/>
                <w:numId w:val="43"/>
              </w:numPr>
              <w:rPr>
                <w:sz w:val="20"/>
                <w:szCs w:val="20"/>
              </w:rPr>
            </w:pPr>
          </w:p>
        </w:tc>
        <w:tc>
          <w:tcPr>
            <w:tcW w:w="7229" w:type="dxa"/>
          </w:tcPr>
          <w:p w14:paraId="004BD23D" w14:textId="77777777" w:rsidR="00405582" w:rsidRPr="005B444F" w:rsidRDefault="00405582" w:rsidP="003300EC">
            <w:pPr>
              <w:jc w:val="both"/>
              <w:rPr>
                <w:sz w:val="20"/>
                <w:szCs w:val="20"/>
              </w:rPr>
            </w:pPr>
            <w:r w:rsidRPr="005B444F">
              <w:rPr>
                <w:sz w:val="20"/>
                <w:szCs w:val="20"/>
              </w:rPr>
              <w:t xml:space="preserve">Устройство ограждения сельского кладбища в с. </w:t>
            </w:r>
            <w:proofErr w:type="spellStart"/>
            <w:r w:rsidRPr="005B444F">
              <w:rPr>
                <w:sz w:val="20"/>
                <w:szCs w:val="20"/>
              </w:rPr>
              <w:t>Копыловка</w:t>
            </w:r>
            <w:proofErr w:type="spellEnd"/>
            <w:r w:rsidRPr="005B444F">
              <w:rPr>
                <w:sz w:val="20"/>
                <w:szCs w:val="20"/>
              </w:rPr>
              <w:t xml:space="preserve">, ул. </w:t>
            </w:r>
            <w:proofErr w:type="gramStart"/>
            <w:r w:rsidRPr="005B444F">
              <w:rPr>
                <w:sz w:val="20"/>
                <w:szCs w:val="20"/>
              </w:rPr>
              <w:t>Кедровая</w:t>
            </w:r>
            <w:proofErr w:type="gramEnd"/>
            <w:r w:rsidRPr="005B444F">
              <w:rPr>
                <w:sz w:val="20"/>
                <w:szCs w:val="20"/>
              </w:rPr>
              <w:t>, 37</w:t>
            </w:r>
          </w:p>
        </w:tc>
        <w:tc>
          <w:tcPr>
            <w:tcW w:w="1694" w:type="dxa"/>
          </w:tcPr>
          <w:p w14:paraId="77CD1FFC" w14:textId="77777777" w:rsidR="00405582" w:rsidRPr="005B444F" w:rsidRDefault="00405582" w:rsidP="003300EC">
            <w:pPr>
              <w:jc w:val="center"/>
              <w:rPr>
                <w:sz w:val="20"/>
                <w:szCs w:val="20"/>
              </w:rPr>
            </w:pPr>
            <w:r w:rsidRPr="005B444F">
              <w:rPr>
                <w:sz w:val="20"/>
                <w:szCs w:val="20"/>
              </w:rPr>
              <w:t>0,9</w:t>
            </w:r>
          </w:p>
        </w:tc>
      </w:tr>
      <w:tr w:rsidR="00405582" w:rsidRPr="005B444F" w14:paraId="6B3433E5" w14:textId="77777777" w:rsidTr="003300EC">
        <w:trPr>
          <w:jc w:val="center"/>
        </w:trPr>
        <w:tc>
          <w:tcPr>
            <w:tcW w:w="560" w:type="dxa"/>
          </w:tcPr>
          <w:p w14:paraId="254941A6" w14:textId="77777777" w:rsidR="00405582" w:rsidRPr="005B444F" w:rsidRDefault="00405582" w:rsidP="00405582">
            <w:pPr>
              <w:pStyle w:val="a4"/>
              <w:numPr>
                <w:ilvl w:val="0"/>
                <w:numId w:val="43"/>
              </w:numPr>
              <w:jc w:val="center"/>
              <w:rPr>
                <w:sz w:val="20"/>
                <w:szCs w:val="20"/>
              </w:rPr>
            </w:pPr>
          </w:p>
        </w:tc>
        <w:tc>
          <w:tcPr>
            <w:tcW w:w="7229" w:type="dxa"/>
          </w:tcPr>
          <w:p w14:paraId="06683E7F" w14:textId="77777777" w:rsidR="00405582" w:rsidRPr="005B444F" w:rsidRDefault="00405582" w:rsidP="003300EC">
            <w:pPr>
              <w:jc w:val="both"/>
              <w:rPr>
                <w:sz w:val="20"/>
                <w:szCs w:val="20"/>
              </w:rPr>
            </w:pPr>
            <w:r w:rsidRPr="005B444F">
              <w:rPr>
                <w:sz w:val="20"/>
                <w:szCs w:val="20"/>
              </w:rPr>
              <w:t xml:space="preserve">Благоустройство сельского кладбища по ул. Чапаева, 15/1 </w:t>
            </w:r>
            <w:proofErr w:type="gramStart"/>
            <w:r w:rsidRPr="005B444F">
              <w:rPr>
                <w:sz w:val="20"/>
                <w:szCs w:val="20"/>
              </w:rPr>
              <w:t>в</w:t>
            </w:r>
            <w:proofErr w:type="gramEnd"/>
            <w:r w:rsidRPr="005B444F">
              <w:rPr>
                <w:sz w:val="20"/>
                <w:szCs w:val="20"/>
              </w:rPr>
              <w:t xml:space="preserve"> с. Казанка Асиновского района Томской области</w:t>
            </w:r>
          </w:p>
        </w:tc>
        <w:tc>
          <w:tcPr>
            <w:tcW w:w="1694" w:type="dxa"/>
          </w:tcPr>
          <w:p w14:paraId="683242A9" w14:textId="77777777" w:rsidR="00405582" w:rsidRPr="005B444F" w:rsidRDefault="00405582" w:rsidP="003300EC">
            <w:pPr>
              <w:jc w:val="center"/>
              <w:rPr>
                <w:sz w:val="20"/>
                <w:szCs w:val="20"/>
              </w:rPr>
            </w:pPr>
            <w:r w:rsidRPr="005B444F">
              <w:rPr>
                <w:sz w:val="20"/>
                <w:szCs w:val="20"/>
              </w:rPr>
              <w:t>0,9</w:t>
            </w:r>
          </w:p>
        </w:tc>
      </w:tr>
      <w:tr w:rsidR="00405582" w:rsidRPr="005B444F" w14:paraId="15A611F0" w14:textId="77777777" w:rsidTr="003300EC">
        <w:trPr>
          <w:jc w:val="center"/>
        </w:trPr>
        <w:tc>
          <w:tcPr>
            <w:tcW w:w="560" w:type="dxa"/>
          </w:tcPr>
          <w:p w14:paraId="4CB7C49D" w14:textId="77777777" w:rsidR="00405582" w:rsidRPr="005B444F" w:rsidRDefault="00405582" w:rsidP="00405582">
            <w:pPr>
              <w:pStyle w:val="a4"/>
              <w:numPr>
                <w:ilvl w:val="0"/>
                <w:numId w:val="43"/>
              </w:numPr>
              <w:jc w:val="center"/>
              <w:rPr>
                <w:sz w:val="20"/>
                <w:szCs w:val="20"/>
              </w:rPr>
            </w:pPr>
          </w:p>
        </w:tc>
        <w:tc>
          <w:tcPr>
            <w:tcW w:w="7229" w:type="dxa"/>
          </w:tcPr>
          <w:p w14:paraId="40FE8E95" w14:textId="77777777" w:rsidR="00405582" w:rsidRPr="005B444F" w:rsidRDefault="00405582" w:rsidP="003300EC">
            <w:pPr>
              <w:jc w:val="both"/>
              <w:rPr>
                <w:sz w:val="20"/>
                <w:szCs w:val="20"/>
              </w:rPr>
            </w:pPr>
            <w:r w:rsidRPr="005B444F">
              <w:rPr>
                <w:sz w:val="20"/>
                <w:szCs w:val="20"/>
              </w:rPr>
              <w:t xml:space="preserve">Капитальный ремонт пешеходной дорожки по ул. Советской от дома № 10 до дома № 14 </w:t>
            </w:r>
            <w:proofErr w:type="gramStart"/>
            <w:r w:rsidRPr="005B444F">
              <w:rPr>
                <w:sz w:val="20"/>
                <w:szCs w:val="20"/>
              </w:rPr>
              <w:t>в</w:t>
            </w:r>
            <w:proofErr w:type="gramEnd"/>
            <w:r w:rsidRPr="005B444F">
              <w:rPr>
                <w:sz w:val="20"/>
                <w:szCs w:val="20"/>
              </w:rPr>
              <w:t xml:space="preserve"> с. Новиковка Асиновского района Томской области</w:t>
            </w:r>
          </w:p>
        </w:tc>
        <w:tc>
          <w:tcPr>
            <w:tcW w:w="1694" w:type="dxa"/>
          </w:tcPr>
          <w:p w14:paraId="00B0B1EA" w14:textId="77777777" w:rsidR="00405582" w:rsidRPr="005B444F" w:rsidRDefault="00405582" w:rsidP="003300EC">
            <w:pPr>
              <w:jc w:val="center"/>
              <w:rPr>
                <w:sz w:val="20"/>
                <w:szCs w:val="20"/>
              </w:rPr>
            </w:pPr>
            <w:r w:rsidRPr="005B444F">
              <w:rPr>
                <w:sz w:val="20"/>
                <w:szCs w:val="20"/>
              </w:rPr>
              <w:t>0,7</w:t>
            </w:r>
          </w:p>
        </w:tc>
      </w:tr>
      <w:tr w:rsidR="00405582" w:rsidRPr="005B444F" w14:paraId="726F0366" w14:textId="77777777" w:rsidTr="003300EC">
        <w:trPr>
          <w:jc w:val="center"/>
        </w:trPr>
        <w:tc>
          <w:tcPr>
            <w:tcW w:w="560" w:type="dxa"/>
          </w:tcPr>
          <w:p w14:paraId="1F0AD2F2" w14:textId="77777777" w:rsidR="00405582" w:rsidRPr="005B444F" w:rsidRDefault="00405582" w:rsidP="00405582">
            <w:pPr>
              <w:pStyle w:val="a4"/>
              <w:numPr>
                <w:ilvl w:val="0"/>
                <w:numId w:val="43"/>
              </w:numPr>
              <w:jc w:val="center"/>
              <w:rPr>
                <w:sz w:val="20"/>
                <w:szCs w:val="20"/>
              </w:rPr>
            </w:pPr>
          </w:p>
        </w:tc>
        <w:tc>
          <w:tcPr>
            <w:tcW w:w="7229" w:type="dxa"/>
          </w:tcPr>
          <w:p w14:paraId="7D4B5A13" w14:textId="77777777" w:rsidR="00405582" w:rsidRPr="005B444F" w:rsidRDefault="00405582" w:rsidP="003300EC">
            <w:pPr>
              <w:jc w:val="both"/>
              <w:rPr>
                <w:sz w:val="20"/>
                <w:szCs w:val="20"/>
              </w:rPr>
            </w:pPr>
            <w:r w:rsidRPr="005B444F">
              <w:rPr>
                <w:sz w:val="20"/>
                <w:szCs w:val="20"/>
              </w:rPr>
              <w:t xml:space="preserve">Оборудование детской площадки по ул. </w:t>
            </w:r>
            <w:proofErr w:type="gramStart"/>
            <w:r w:rsidRPr="005B444F">
              <w:rPr>
                <w:sz w:val="20"/>
                <w:szCs w:val="20"/>
              </w:rPr>
              <w:t>Центральная</w:t>
            </w:r>
            <w:proofErr w:type="gramEnd"/>
            <w:r w:rsidRPr="005B444F">
              <w:rPr>
                <w:sz w:val="20"/>
                <w:szCs w:val="20"/>
              </w:rPr>
              <w:t>, 70 в д. Мало-Жирово Асиновского района Томской области</w:t>
            </w:r>
          </w:p>
        </w:tc>
        <w:tc>
          <w:tcPr>
            <w:tcW w:w="1694" w:type="dxa"/>
          </w:tcPr>
          <w:p w14:paraId="4ECB9063" w14:textId="77777777" w:rsidR="00405582" w:rsidRPr="005B444F" w:rsidRDefault="00405582" w:rsidP="003300EC">
            <w:pPr>
              <w:jc w:val="center"/>
              <w:rPr>
                <w:sz w:val="20"/>
                <w:szCs w:val="20"/>
              </w:rPr>
            </w:pPr>
            <w:r w:rsidRPr="005B444F">
              <w:rPr>
                <w:sz w:val="20"/>
                <w:szCs w:val="20"/>
              </w:rPr>
              <w:t>0,8</w:t>
            </w:r>
          </w:p>
        </w:tc>
      </w:tr>
      <w:tr w:rsidR="00405582" w:rsidRPr="005B444F" w14:paraId="24C76997" w14:textId="77777777" w:rsidTr="003300EC">
        <w:trPr>
          <w:jc w:val="center"/>
        </w:trPr>
        <w:tc>
          <w:tcPr>
            <w:tcW w:w="560" w:type="dxa"/>
          </w:tcPr>
          <w:p w14:paraId="27E24D4D" w14:textId="77777777" w:rsidR="00405582" w:rsidRPr="005B444F" w:rsidRDefault="00405582" w:rsidP="00405582">
            <w:pPr>
              <w:pStyle w:val="a4"/>
              <w:numPr>
                <w:ilvl w:val="0"/>
                <w:numId w:val="43"/>
              </w:numPr>
              <w:jc w:val="center"/>
              <w:rPr>
                <w:sz w:val="20"/>
                <w:szCs w:val="20"/>
              </w:rPr>
            </w:pPr>
          </w:p>
        </w:tc>
        <w:tc>
          <w:tcPr>
            <w:tcW w:w="7229" w:type="dxa"/>
          </w:tcPr>
          <w:p w14:paraId="2FBC565F" w14:textId="77777777" w:rsidR="00405582" w:rsidRPr="005B444F" w:rsidRDefault="00405582" w:rsidP="003300EC">
            <w:pPr>
              <w:jc w:val="both"/>
              <w:rPr>
                <w:sz w:val="20"/>
                <w:szCs w:val="20"/>
              </w:rPr>
            </w:pPr>
            <w:r w:rsidRPr="005B444F">
              <w:rPr>
                <w:sz w:val="20"/>
                <w:szCs w:val="20"/>
              </w:rPr>
              <w:t>Оборудование детской площадки по ул. Советская, 24б в д. Победа Асиновского района Томской области</w:t>
            </w:r>
          </w:p>
        </w:tc>
        <w:tc>
          <w:tcPr>
            <w:tcW w:w="1694" w:type="dxa"/>
          </w:tcPr>
          <w:p w14:paraId="674A345B" w14:textId="77777777" w:rsidR="00405582" w:rsidRPr="005B444F" w:rsidRDefault="00405582" w:rsidP="003300EC">
            <w:pPr>
              <w:jc w:val="center"/>
              <w:rPr>
                <w:sz w:val="20"/>
                <w:szCs w:val="20"/>
              </w:rPr>
            </w:pPr>
            <w:r w:rsidRPr="005B444F">
              <w:rPr>
                <w:sz w:val="20"/>
                <w:szCs w:val="20"/>
              </w:rPr>
              <w:t>0,4</w:t>
            </w:r>
          </w:p>
        </w:tc>
      </w:tr>
      <w:tr w:rsidR="00405582" w:rsidRPr="005B444F" w14:paraId="7FB88B45" w14:textId="77777777" w:rsidTr="003300EC">
        <w:trPr>
          <w:jc w:val="center"/>
        </w:trPr>
        <w:tc>
          <w:tcPr>
            <w:tcW w:w="560" w:type="dxa"/>
          </w:tcPr>
          <w:p w14:paraId="112A9A3A" w14:textId="77777777" w:rsidR="00405582" w:rsidRPr="005B444F" w:rsidRDefault="00405582" w:rsidP="00405582">
            <w:pPr>
              <w:pStyle w:val="a4"/>
              <w:numPr>
                <w:ilvl w:val="0"/>
                <w:numId w:val="43"/>
              </w:numPr>
              <w:jc w:val="center"/>
              <w:rPr>
                <w:sz w:val="20"/>
                <w:szCs w:val="20"/>
              </w:rPr>
            </w:pPr>
          </w:p>
        </w:tc>
        <w:tc>
          <w:tcPr>
            <w:tcW w:w="7229" w:type="dxa"/>
          </w:tcPr>
          <w:p w14:paraId="2A6B6AC7" w14:textId="77777777" w:rsidR="00405582" w:rsidRPr="005B444F" w:rsidRDefault="00405582" w:rsidP="003300EC">
            <w:pPr>
              <w:jc w:val="both"/>
              <w:rPr>
                <w:sz w:val="20"/>
                <w:szCs w:val="20"/>
              </w:rPr>
            </w:pPr>
            <w:r w:rsidRPr="005B444F">
              <w:rPr>
                <w:sz w:val="20"/>
                <w:szCs w:val="20"/>
              </w:rPr>
              <w:t xml:space="preserve">Благоустройство территории кладбища в д. </w:t>
            </w:r>
            <w:proofErr w:type="spellStart"/>
            <w:r w:rsidRPr="005B444F">
              <w:rPr>
                <w:sz w:val="20"/>
                <w:szCs w:val="20"/>
              </w:rPr>
              <w:t>Тихомировка</w:t>
            </w:r>
            <w:proofErr w:type="spellEnd"/>
            <w:r w:rsidRPr="005B444F">
              <w:rPr>
                <w:sz w:val="20"/>
                <w:szCs w:val="20"/>
              </w:rPr>
              <w:t xml:space="preserve"> Асиновского района Томской области</w:t>
            </w:r>
          </w:p>
        </w:tc>
        <w:tc>
          <w:tcPr>
            <w:tcW w:w="1694" w:type="dxa"/>
          </w:tcPr>
          <w:p w14:paraId="75EC279C" w14:textId="77777777" w:rsidR="00405582" w:rsidRPr="005B444F" w:rsidRDefault="00405582" w:rsidP="003300EC">
            <w:pPr>
              <w:jc w:val="center"/>
              <w:rPr>
                <w:sz w:val="20"/>
                <w:szCs w:val="20"/>
              </w:rPr>
            </w:pPr>
            <w:r w:rsidRPr="005B444F">
              <w:rPr>
                <w:sz w:val="20"/>
                <w:szCs w:val="20"/>
              </w:rPr>
              <w:t>0,9</w:t>
            </w:r>
          </w:p>
        </w:tc>
      </w:tr>
      <w:tr w:rsidR="00405582" w:rsidRPr="005B444F" w14:paraId="4ED19FB7" w14:textId="77777777" w:rsidTr="003300EC">
        <w:trPr>
          <w:jc w:val="center"/>
        </w:trPr>
        <w:tc>
          <w:tcPr>
            <w:tcW w:w="560" w:type="dxa"/>
          </w:tcPr>
          <w:p w14:paraId="65C3E328" w14:textId="77777777" w:rsidR="00405582" w:rsidRPr="005B444F" w:rsidRDefault="00405582" w:rsidP="00405582">
            <w:pPr>
              <w:pStyle w:val="a4"/>
              <w:numPr>
                <w:ilvl w:val="0"/>
                <w:numId w:val="43"/>
              </w:numPr>
              <w:jc w:val="center"/>
              <w:rPr>
                <w:sz w:val="20"/>
                <w:szCs w:val="20"/>
              </w:rPr>
            </w:pPr>
          </w:p>
        </w:tc>
        <w:tc>
          <w:tcPr>
            <w:tcW w:w="7229" w:type="dxa"/>
          </w:tcPr>
          <w:p w14:paraId="26EE5092" w14:textId="77777777" w:rsidR="00405582" w:rsidRPr="005B444F" w:rsidRDefault="00405582" w:rsidP="003300EC">
            <w:pPr>
              <w:jc w:val="both"/>
              <w:rPr>
                <w:sz w:val="20"/>
                <w:szCs w:val="20"/>
              </w:rPr>
            </w:pPr>
            <w:r w:rsidRPr="005B444F">
              <w:rPr>
                <w:sz w:val="20"/>
                <w:szCs w:val="20"/>
              </w:rPr>
              <w:t xml:space="preserve">Оборудование детской площадки по ул. </w:t>
            </w:r>
            <w:proofErr w:type="gramStart"/>
            <w:r w:rsidRPr="005B444F">
              <w:rPr>
                <w:sz w:val="20"/>
                <w:szCs w:val="20"/>
              </w:rPr>
              <w:t>Дорожная</w:t>
            </w:r>
            <w:proofErr w:type="gramEnd"/>
            <w:r w:rsidRPr="005B444F">
              <w:rPr>
                <w:sz w:val="20"/>
                <w:szCs w:val="20"/>
              </w:rPr>
              <w:t xml:space="preserve">, 34/1 в д. </w:t>
            </w:r>
            <w:proofErr w:type="spellStart"/>
            <w:r w:rsidRPr="005B444F">
              <w:rPr>
                <w:sz w:val="20"/>
                <w:szCs w:val="20"/>
              </w:rPr>
              <w:t>Латат</w:t>
            </w:r>
            <w:proofErr w:type="spellEnd"/>
            <w:r w:rsidRPr="005B444F">
              <w:rPr>
                <w:sz w:val="20"/>
                <w:szCs w:val="20"/>
              </w:rPr>
              <w:t xml:space="preserve"> Асиновского района Томской области</w:t>
            </w:r>
          </w:p>
        </w:tc>
        <w:tc>
          <w:tcPr>
            <w:tcW w:w="1694" w:type="dxa"/>
          </w:tcPr>
          <w:p w14:paraId="1F95BF1E" w14:textId="77777777" w:rsidR="00405582" w:rsidRPr="005B444F" w:rsidRDefault="00405582" w:rsidP="003300EC">
            <w:pPr>
              <w:jc w:val="center"/>
              <w:rPr>
                <w:sz w:val="20"/>
                <w:szCs w:val="20"/>
              </w:rPr>
            </w:pPr>
            <w:r w:rsidRPr="005B444F">
              <w:rPr>
                <w:sz w:val="20"/>
                <w:szCs w:val="20"/>
              </w:rPr>
              <w:t>0,3</w:t>
            </w:r>
          </w:p>
        </w:tc>
      </w:tr>
    </w:tbl>
    <w:p w14:paraId="5AE903B3" w14:textId="77777777" w:rsidR="00405582" w:rsidRPr="00D60F4A" w:rsidRDefault="00405582" w:rsidP="00405582">
      <w:pPr>
        <w:jc w:val="both"/>
      </w:pPr>
    </w:p>
    <w:p w14:paraId="383FCA29" w14:textId="77777777" w:rsidR="00405582" w:rsidRPr="00584345" w:rsidRDefault="00405582" w:rsidP="00405582">
      <w:pPr>
        <w:tabs>
          <w:tab w:val="left" w:pos="993"/>
        </w:tabs>
        <w:spacing w:line="20" w:lineRule="atLeast"/>
        <w:ind w:firstLine="709"/>
        <w:jc w:val="both"/>
        <w:rPr>
          <w:spacing w:val="-6"/>
        </w:rPr>
      </w:pPr>
      <w:r w:rsidRPr="00584345">
        <w:rPr>
          <w:spacing w:val="-6"/>
        </w:rPr>
        <w:t xml:space="preserve">В прогнозом периоде предполагается продолжение мероприятий по </w:t>
      </w:r>
      <w:proofErr w:type="gramStart"/>
      <w:r w:rsidRPr="00584345">
        <w:rPr>
          <w:spacing w:val="-6"/>
        </w:rPr>
        <w:t>инициативному</w:t>
      </w:r>
      <w:proofErr w:type="gramEnd"/>
      <w:r w:rsidRPr="00584345">
        <w:rPr>
          <w:spacing w:val="-6"/>
        </w:rPr>
        <w:t xml:space="preserve"> бюджетированию.</w:t>
      </w:r>
    </w:p>
    <w:p w14:paraId="023B6276" w14:textId="77777777" w:rsidR="00405582" w:rsidRPr="00584345" w:rsidRDefault="00405582" w:rsidP="00405582">
      <w:pPr>
        <w:numPr>
          <w:ilvl w:val="0"/>
          <w:numId w:val="32"/>
        </w:numPr>
        <w:tabs>
          <w:tab w:val="left" w:pos="567"/>
          <w:tab w:val="left" w:pos="993"/>
        </w:tabs>
        <w:spacing w:line="20" w:lineRule="atLeast"/>
        <w:ind w:left="0" w:firstLine="709"/>
        <w:jc w:val="both"/>
        <w:rPr>
          <w:spacing w:val="-6"/>
        </w:rPr>
      </w:pPr>
      <w:r w:rsidRPr="00584345">
        <w:rPr>
          <w:b/>
          <w:spacing w:val="-6"/>
        </w:rPr>
        <w:t xml:space="preserve">Население.  </w:t>
      </w:r>
      <w:r w:rsidRPr="00584345">
        <w:rPr>
          <w:spacing w:val="-6"/>
        </w:rPr>
        <w:t>Демографическая ситуация в районе в 202</w:t>
      </w:r>
      <w:r>
        <w:rPr>
          <w:spacing w:val="-6"/>
        </w:rPr>
        <w:t>2</w:t>
      </w:r>
      <w:r w:rsidRPr="00584345">
        <w:rPr>
          <w:spacing w:val="-6"/>
        </w:rPr>
        <w:t>-202</w:t>
      </w:r>
      <w:r>
        <w:rPr>
          <w:spacing w:val="-6"/>
        </w:rPr>
        <w:t>5</w:t>
      </w:r>
      <w:r w:rsidRPr="00584345">
        <w:rPr>
          <w:spacing w:val="-6"/>
        </w:rPr>
        <w:t xml:space="preserve"> гг. будет развиваться под влиянием сложившихся тенденций рождаемости, смертности и миграции населения. В прогнозируемом периоде процесс естественной убыли сохранится. </w:t>
      </w:r>
    </w:p>
    <w:p w14:paraId="3B3CFAFF" w14:textId="77777777" w:rsidR="00405582" w:rsidRPr="00584345" w:rsidRDefault="00405582" w:rsidP="00405582">
      <w:pPr>
        <w:numPr>
          <w:ilvl w:val="0"/>
          <w:numId w:val="32"/>
        </w:numPr>
        <w:tabs>
          <w:tab w:val="left" w:pos="567"/>
          <w:tab w:val="left" w:pos="993"/>
        </w:tabs>
        <w:spacing w:line="20" w:lineRule="atLeast"/>
        <w:ind w:left="0" w:firstLine="709"/>
        <w:jc w:val="both"/>
        <w:rPr>
          <w:spacing w:val="-6"/>
        </w:rPr>
      </w:pPr>
      <w:r w:rsidRPr="00584345">
        <w:rPr>
          <w:b/>
          <w:spacing w:val="-6"/>
        </w:rPr>
        <w:t xml:space="preserve">Труд и занятость. </w:t>
      </w:r>
      <w:r w:rsidRPr="00584345">
        <w:rPr>
          <w:spacing w:val="-6"/>
        </w:rPr>
        <w:t xml:space="preserve">Оценка численности занятых в экономике связаны с планами крупного предприятия – АО «Рускитинвест» в части реализации инвестиционного проекта по созданию в районе производства по глубокой переработке древесины, развитием существующих предприятий (в рамках заявленных инвестиционных проектов), развитием малого и среднего предпринимательства в районе. </w:t>
      </w:r>
    </w:p>
    <w:p w14:paraId="2D75CFF9" w14:textId="77777777" w:rsidR="00405582" w:rsidRDefault="00405582" w:rsidP="00405582">
      <w:pPr>
        <w:tabs>
          <w:tab w:val="left" w:pos="360"/>
          <w:tab w:val="left" w:pos="540"/>
        </w:tabs>
        <w:spacing w:line="20" w:lineRule="atLeast"/>
        <w:ind w:firstLine="567"/>
        <w:jc w:val="both"/>
        <w:rPr>
          <w:spacing w:val="-6"/>
        </w:rPr>
      </w:pPr>
      <w:r w:rsidRPr="00584345">
        <w:rPr>
          <w:spacing w:val="-6"/>
        </w:rPr>
        <w:t xml:space="preserve">Ориентация политики Томской области и администрации Асиновского района на развитие </w:t>
      </w:r>
      <w:proofErr w:type="spellStart"/>
      <w:r w:rsidRPr="00584345">
        <w:rPr>
          <w:spacing w:val="-6"/>
        </w:rPr>
        <w:t>частно</w:t>
      </w:r>
      <w:proofErr w:type="spellEnd"/>
      <w:r w:rsidRPr="00584345">
        <w:rPr>
          <w:spacing w:val="-6"/>
        </w:rPr>
        <w:t>-государственного партнерства, привлечение инвесторов, на стимулирование развития малого бизнеса будет способствовать увеличению численности занятых в частном секторе.</w:t>
      </w:r>
    </w:p>
    <w:p w14:paraId="1BB84AF1" w14:textId="77777777" w:rsidR="00405582" w:rsidRPr="00584345" w:rsidRDefault="00405582" w:rsidP="00405582">
      <w:pPr>
        <w:ind w:firstLine="709"/>
        <w:jc w:val="both"/>
        <w:rPr>
          <w:spacing w:val="-6"/>
        </w:rPr>
      </w:pPr>
      <w:r w:rsidRPr="009E1F3A">
        <w:rPr>
          <w:spacing w:val="-6"/>
        </w:rPr>
        <w:lastRenderedPageBreak/>
        <w:t>Ожидаемый ФОТ в 202</w:t>
      </w:r>
      <w:r>
        <w:rPr>
          <w:spacing w:val="-6"/>
        </w:rPr>
        <w:t>2</w:t>
      </w:r>
      <w:r w:rsidRPr="009E1F3A">
        <w:rPr>
          <w:spacing w:val="-6"/>
        </w:rPr>
        <w:t xml:space="preserve"> г. рассчитан в сумме 3</w:t>
      </w:r>
      <w:r>
        <w:rPr>
          <w:spacing w:val="-6"/>
        </w:rPr>
        <w:t> 641,2</w:t>
      </w:r>
      <w:r w:rsidRPr="009E1F3A">
        <w:rPr>
          <w:spacing w:val="-6"/>
        </w:rPr>
        <w:t xml:space="preserve"> млн. руб., с темпом увеличения </w:t>
      </w:r>
      <w:r>
        <w:rPr>
          <w:spacing w:val="-6"/>
        </w:rPr>
        <w:t>106,0</w:t>
      </w:r>
      <w:r w:rsidRPr="009E1F3A">
        <w:rPr>
          <w:spacing w:val="-6"/>
        </w:rPr>
        <w:t xml:space="preserve"> % к уровню 2020</w:t>
      </w:r>
      <w:r>
        <w:rPr>
          <w:spacing w:val="-6"/>
        </w:rPr>
        <w:t>1</w:t>
      </w:r>
      <w:r w:rsidRPr="009E1F3A">
        <w:rPr>
          <w:spacing w:val="-6"/>
        </w:rPr>
        <w:t xml:space="preserve">г. по полному кругу предприятий.  </w:t>
      </w:r>
      <w:r>
        <w:rPr>
          <w:spacing w:val="-6"/>
        </w:rPr>
        <w:t>Прогноз ФОТ на 2023</w:t>
      </w:r>
      <w:r w:rsidRPr="009E1F3A">
        <w:rPr>
          <w:spacing w:val="-6"/>
        </w:rPr>
        <w:t>-202</w:t>
      </w:r>
      <w:r>
        <w:rPr>
          <w:spacing w:val="-6"/>
        </w:rPr>
        <w:t>5</w:t>
      </w:r>
      <w:r w:rsidRPr="009E1F3A">
        <w:rPr>
          <w:spacing w:val="-6"/>
        </w:rPr>
        <w:t xml:space="preserve"> гг. рассчитан с </w:t>
      </w:r>
      <w:r>
        <w:rPr>
          <w:spacing w:val="-6"/>
        </w:rPr>
        <w:t>учетом</w:t>
      </w:r>
      <w:r w:rsidRPr="009E1F3A">
        <w:rPr>
          <w:spacing w:val="-6"/>
        </w:rPr>
        <w:t xml:space="preserve"> сложившейся ситуации в </w:t>
      </w:r>
      <w:proofErr w:type="spellStart"/>
      <w:r w:rsidRPr="009E1F3A">
        <w:rPr>
          <w:spacing w:val="-6"/>
        </w:rPr>
        <w:t>Асиновском</w:t>
      </w:r>
      <w:proofErr w:type="spellEnd"/>
      <w:r w:rsidRPr="009E1F3A">
        <w:rPr>
          <w:spacing w:val="-6"/>
        </w:rPr>
        <w:t xml:space="preserve"> районе, но не соответствует сценарным условиям развития, поскольку в них указан усредненный показатель по России.</w:t>
      </w:r>
      <w:r>
        <w:rPr>
          <w:spacing w:val="-6"/>
        </w:rPr>
        <w:t xml:space="preserve"> </w:t>
      </w:r>
    </w:p>
    <w:p w14:paraId="081FBDF8" w14:textId="77777777" w:rsidR="00405582" w:rsidRPr="00584345" w:rsidRDefault="00405582" w:rsidP="00405582">
      <w:pPr>
        <w:spacing w:line="20" w:lineRule="atLeast"/>
        <w:jc w:val="center"/>
        <w:rPr>
          <w:b/>
          <w:spacing w:val="-6"/>
        </w:rPr>
      </w:pPr>
      <w:r w:rsidRPr="00584345">
        <w:rPr>
          <w:b/>
          <w:spacing w:val="-6"/>
        </w:rPr>
        <w:t xml:space="preserve">Приоритетные направления и мероприятия по решению </w:t>
      </w:r>
    </w:p>
    <w:p w14:paraId="44C79255" w14:textId="77777777" w:rsidR="00405582" w:rsidRPr="00584345" w:rsidRDefault="00405582" w:rsidP="00405582">
      <w:pPr>
        <w:spacing w:line="20" w:lineRule="atLeast"/>
        <w:jc w:val="center"/>
        <w:rPr>
          <w:b/>
          <w:spacing w:val="-6"/>
        </w:rPr>
      </w:pPr>
      <w:r w:rsidRPr="00584345">
        <w:rPr>
          <w:b/>
          <w:spacing w:val="-6"/>
        </w:rPr>
        <w:t>социально- экономических задач</w:t>
      </w:r>
    </w:p>
    <w:p w14:paraId="3745AC68" w14:textId="77777777" w:rsidR="00405582" w:rsidRPr="00584345" w:rsidRDefault="00405582" w:rsidP="00405582">
      <w:pPr>
        <w:spacing w:line="20" w:lineRule="atLeast"/>
        <w:ind w:firstLine="709"/>
        <w:jc w:val="both"/>
        <w:rPr>
          <w:spacing w:val="-6"/>
        </w:rPr>
      </w:pPr>
      <w:r w:rsidRPr="00584345">
        <w:rPr>
          <w:color w:val="000000"/>
          <w:spacing w:val="-6"/>
        </w:rPr>
        <w:t>Стратегическим документом развития, определяющим основные целевые ориентиры и приоритеты комплексной социально-экономической политики, является Стратегия социально-экономического развития Асиновского района до 2030 года.</w:t>
      </w:r>
      <w:r w:rsidRPr="00584345">
        <w:rPr>
          <w:spacing w:val="-6"/>
        </w:rPr>
        <w:t xml:space="preserve"> Стратегические документы социально-экономического развития размещены на официальном сайте муниципального образования «Асиновский район» по ссылке </w:t>
      </w:r>
      <w:hyperlink r:id="rId12" w:history="1">
        <w:r w:rsidRPr="00584345">
          <w:rPr>
            <w:rStyle w:val="a3"/>
            <w:rFonts w:eastAsiaTheme="majorEastAsia"/>
            <w:spacing w:val="-6"/>
          </w:rPr>
          <w:t>https://www.asino.ru/content/strateg_dok_raz</w:t>
        </w:r>
      </w:hyperlink>
      <w:r w:rsidRPr="00584345">
        <w:rPr>
          <w:spacing w:val="-6"/>
        </w:rPr>
        <w:t xml:space="preserve">. </w:t>
      </w:r>
    </w:p>
    <w:p w14:paraId="06F3F058" w14:textId="77777777" w:rsidR="00405582" w:rsidRPr="0065536C" w:rsidRDefault="00405582" w:rsidP="00405582">
      <w:pPr>
        <w:pStyle w:val="a8"/>
        <w:ind w:firstLine="709"/>
        <w:jc w:val="both"/>
        <w:rPr>
          <w:spacing w:val="-6"/>
        </w:rPr>
      </w:pPr>
      <w:r w:rsidRPr="0065536C">
        <w:rPr>
          <w:spacing w:val="-6"/>
        </w:rPr>
        <w:t>Планируется продолжить реализацию следующих мероприятий:</w:t>
      </w:r>
    </w:p>
    <w:p w14:paraId="57581C49" w14:textId="77777777" w:rsidR="00405582" w:rsidRPr="0065536C" w:rsidRDefault="00405582" w:rsidP="00405582">
      <w:pPr>
        <w:pStyle w:val="a8"/>
        <w:numPr>
          <w:ilvl w:val="0"/>
          <w:numId w:val="45"/>
        </w:numPr>
        <w:tabs>
          <w:tab w:val="left" w:pos="1134"/>
        </w:tabs>
        <w:ind w:left="0" w:firstLine="709"/>
        <w:jc w:val="both"/>
        <w:rPr>
          <w:spacing w:val="-6"/>
        </w:rPr>
      </w:pPr>
      <w:r w:rsidRPr="0065536C">
        <w:rPr>
          <w:spacing w:val="-6"/>
        </w:rPr>
        <w:t>реализация государственной программы «Развитие коммунальной инфраструктуры в Томской области» (мероприятия по газификации Асиновского района);</w:t>
      </w:r>
    </w:p>
    <w:p w14:paraId="6A41FED3" w14:textId="77777777" w:rsidR="00405582" w:rsidRPr="0065536C" w:rsidRDefault="00405582" w:rsidP="00405582">
      <w:pPr>
        <w:pStyle w:val="a8"/>
        <w:numPr>
          <w:ilvl w:val="0"/>
          <w:numId w:val="45"/>
        </w:numPr>
        <w:tabs>
          <w:tab w:val="left" w:pos="1134"/>
        </w:tabs>
        <w:ind w:left="0" w:firstLine="709"/>
        <w:jc w:val="both"/>
        <w:rPr>
          <w:spacing w:val="-6"/>
        </w:rPr>
      </w:pPr>
      <w:r w:rsidRPr="0065536C">
        <w:rPr>
          <w:spacing w:val="-6"/>
        </w:rPr>
        <w:t>реализация концессионного соглашения в г. Асино</w:t>
      </w:r>
      <w:r>
        <w:rPr>
          <w:spacing w:val="-6"/>
        </w:rPr>
        <w:t xml:space="preserve"> (строительство газовых котельных)</w:t>
      </w:r>
      <w:r w:rsidRPr="0065536C">
        <w:rPr>
          <w:spacing w:val="-6"/>
        </w:rPr>
        <w:t>;</w:t>
      </w:r>
    </w:p>
    <w:p w14:paraId="00D9CA7C" w14:textId="77777777" w:rsidR="00405582" w:rsidRPr="0065536C" w:rsidRDefault="00405582" w:rsidP="00405582">
      <w:pPr>
        <w:pStyle w:val="a8"/>
        <w:numPr>
          <w:ilvl w:val="0"/>
          <w:numId w:val="45"/>
        </w:numPr>
        <w:tabs>
          <w:tab w:val="left" w:pos="1134"/>
        </w:tabs>
        <w:ind w:left="0" w:firstLine="709"/>
        <w:jc w:val="both"/>
        <w:rPr>
          <w:spacing w:val="-6"/>
        </w:rPr>
      </w:pPr>
      <w:r w:rsidRPr="0065536C">
        <w:rPr>
          <w:spacing w:val="-6"/>
        </w:rPr>
        <w:t>покупка сетей теплоснабжения для подключения к газовым котельным (164,7 млн. руб. – на 2022-2023 гг.);</w:t>
      </w:r>
    </w:p>
    <w:p w14:paraId="3E39A4C1" w14:textId="77777777" w:rsidR="00405582" w:rsidRPr="0065536C" w:rsidRDefault="00405582" w:rsidP="00405582">
      <w:pPr>
        <w:pStyle w:val="a8"/>
        <w:numPr>
          <w:ilvl w:val="0"/>
          <w:numId w:val="45"/>
        </w:numPr>
        <w:tabs>
          <w:tab w:val="left" w:pos="1134"/>
        </w:tabs>
        <w:ind w:left="0" w:firstLine="709"/>
        <w:jc w:val="both"/>
        <w:rPr>
          <w:spacing w:val="-6"/>
        </w:rPr>
      </w:pPr>
      <w:r w:rsidRPr="0065536C">
        <w:rPr>
          <w:spacing w:val="-6"/>
        </w:rPr>
        <w:t xml:space="preserve">ремонт школ </w:t>
      </w:r>
      <w:proofErr w:type="gramStart"/>
      <w:r w:rsidRPr="0065536C">
        <w:rPr>
          <w:spacing w:val="-6"/>
        </w:rPr>
        <w:t>в</w:t>
      </w:r>
      <w:proofErr w:type="gramEnd"/>
      <w:r w:rsidRPr="0065536C">
        <w:rPr>
          <w:spacing w:val="-6"/>
        </w:rPr>
        <w:t xml:space="preserve"> с. Ново-Кусково. и с. Новониколаевка (280,0 млн. руб. – на 2022-2023 гг.); </w:t>
      </w:r>
    </w:p>
    <w:p w14:paraId="44725250" w14:textId="77777777" w:rsidR="00405582" w:rsidRPr="0065536C" w:rsidRDefault="00405582" w:rsidP="00405582">
      <w:pPr>
        <w:pStyle w:val="a8"/>
        <w:numPr>
          <w:ilvl w:val="0"/>
          <w:numId w:val="45"/>
        </w:numPr>
        <w:tabs>
          <w:tab w:val="left" w:pos="1134"/>
        </w:tabs>
        <w:ind w:left="0" w:firstLine="709"/>
        <w:jc w:val="both"/>
        <w:rPr>
          <w:spacing w:val="-6"/>
        </w:rPr>
      </w:pPr>
      <w:r w:rsidRPr="0065536C">
        <w:rPr>
          <w:spacing w:val="-6"/>
        </w:rPr>
        <w:t>ремонт автомобильных дорог;</w:t>
      </w:r>
    </w:p>
    <w:p w14:paraId="70CC8FF7" w14:textId="77777777" w:rsidR="00405582" w:rsidRPr="0065536C" w:rsidRDefault="00405582" w:rsidP="00405582">
      <w:pPr>
        <w:pStyle w:val="a8"/>
        <w:numPr>
          <w:ilvl w:val="0"/>
          <w:numId w:val="45"/>
        </w:numPr>
        <w:tabs>
          <w:tab w:val="left" w:pos="1134"/>
        </w:tabs>
        <w:ind w:left="0" w:firstLine="709"/>
        <w:jc w:val="both"/>
        <w:rPr>
          <w:spacing w:val="-6"/>
        </w:rPr>
      </w:pPr>
      <w:r w:rsidRPr="0065536C">
        <w:rPr>
          <w:spacing w:val="-6"/>
        </w:rPr>
        <w:t>реализация инвестиционных проектов.</w:t>
      </w:r>
    </w:p>
    <w:p w14:paraId="72BBECD1" w14:textId="77777777" w:rsidR="00405582" w:rsidRPr="0065536C" w:rsidRDefault="00405582" w:rsidP="00405582">
      <w:pPr>
        <w:pStyle w:val="a8"/>
        <w:tabs>
          <w:tab w:val="left" w:pos="1134"/>
        </w:tabs>
        <w:ind w:firstLine="709"/>
        <w:jc w:val="both"/>
        <w:rPr>
          <w:bCs/>
          <w:spacing w:val="-6"/>
        </w:rPr>
      </w:pPr>
      <w:r w:rsidRPr="0065536C">
        <w:rPr>
          <w:bCs/>
          <w:spacing w:val="-6"/>
        </w:rPr>
        <w:t>Предстоит работа:</w:t>
      </w:r>
    </w:p>
    <w:p w14:paraId="2E78F1F5" w14:textId="77777777" w:rsidR="00405582" w:rsidRPr="0065536C" w:rsidRDefault="00405582" w:rsidP="00405582">
      <w:pPr>
        <w:pStyle w:val="a8"/>
        <w:numPr>
          <w:ilvl w:val="0"/>
          <w:numId w:val="46"/>
        </w:numPr>
        <w:tabs>
          <w:tab w:val="left" w:pos="1134"/>
        </w:tabs>
        <w:ind w:left="0" w:firstLine="709"/>
        <w:jc w:val="both"/>
        <w:rPr>
          <w:bCs/>
          <w:spacing w:val="-6"/>
        </w:rPr>
      </w:pPr>
      <w:r w:rsidRPr="0065536C">
        <w:rPr>
          <w:bCs/>
          <w:spacing w:val="-6"/>
        </w:rPr>
        <w:t>по подключению домовладений к газоснабжению;</w:t>
      </w:r>
    </w:p>
    <w:p w14:paraId="70E70A5C" w14:textId="77777777" w:rsidR="00405582" w:rsidRPr="0065536C" w:rsidRDefault="00405582" w:rsidP="00405582">
      <w:pPr>
        <w:pStyle w:val="a8"/>
        <w:numPr>
          <w:ilvl w:val="0"/>
          <w:numId w:val="46"/>
        </w:numPr>
        <w:tabs>
          <w:tab w:val="left" w:pos="1134"/>
        </w:tabs>
        <w:ind w:left="0" w:firstLine="709"/>
        <w:jc w:val="both"/>
        <w:rPr>
          <w:bCs/>
          <w:spacing w:val="-6"/>
        </w:rPr>
      </w:pPr>
      <w:r w:rsidRPr="0065536C">
        <w:rPr>
          <w:bCs/>
          <w:spacing w:val="-6"/>
        </w:rPr>
        <w:t>по расширению полигона для утилизации твердых коммунальных отходов и строительство мусоросортировочного комплекса.</w:t>
      </w:r>
    </w:p>
    <w:p w14:paraId="6A855AC3" w14:textId="77777777" w:rsidR="00405582" w:rsidRPr="0065536C" w:rsidRDefault="00405582" w:rsidP="00405582">
      <w:pPr>
        <w:pStyle w:val="a8"/>
        <w:ind w:firstLine="709"/>
        <w:jc w:val="both"/>
        <w:rPr>
          <w:b/>
          <w:bCs/>
          <w:spacing w:val="-6"/>
        </w:rPr>
      </w:pPr>
      <w:r w:rsidRPr="0065536C">
        <w:rPr>
          <w:b/>
          <w:bCs/>
          <w:spacing w:val="-6"/>
        </w:rPr>
        <w:t>Национальные проекты</w:t>
      </w:r>
      <w:r>
        <w:rPr>
          <w:b/>
          <w:bCs/>
          <w:spacing w:val="-6"/>
        </w:rPr>
        <w:t xml:space="preserve"> </w:t>
      </w:r>
      <w:r w:rsidRPr="00B34BB1">
        <w:rPr>
          <w:bCs/>
          <w:spacing w:val="-6"/>
        </w:rPr>
        <w:t>(далее – НП):</w:t>
      </w:r>
    </w:p>
    <w:p w14:paraId="18F7E7E6" w14:textId="77777777" w:rsidR="00405582" w:rsidRPr="0065536C" w:rsidRDefault="00405582" w:rsidP="00405582">
      <w:pPr>
        <w:pStyle w:val="a8"/>
        <w:numPr>
          <w:ilvl w:val="0"/>
          <w:numId w:val="44"/>
        </w:numPr>
        <w:tabs>
          <w:tab w:val="left" w:pos="1134"/>
        </w:tabs>
        <w:ind w:left="0" w:firstLine="709"/>
        <w:jc w:val="both"/>
        <w:rPr>
          <w:bCs/>
          <w:spacing w:val="-6"/>
        </w:rPr>
      </w:pPr>
      <w:r w:rsidRPr="0065536C">
        <w:rPr>
          <w:bCs/>
          <w:spacing w:val="-6"/>
        </w:rPr>
        <w:t>НП «Демография»:</w:t>
      </w:r>
    </w:p>
    <w:p w14:paraId="79881C19" w14:textId="77777777" w:rsidR="00405582" w:rsidRPr="0065536C" w:rsidRDefault="00405582" w:rsidP="00405582">
      <w:pPr>
        <w:pStyle w:val="a8"/>
        <w:tabs>
          <w:tab w:val="left" w:pos="1134"/>
        </w:tabs>
        <w:ind w:firstLine="709"/>
        <w:jc w:val="both"/>
        <w:rPr>
          <w:bCs/>
          <w:spacing w:val="-6"/>
        </w:rPr>
      </w:pPr>
      <w:r w:rsidRPr="0065536C">
        <w:rPr>
          <w:bCs/>
          <w:spacing w:val="-6"/>
        </w:rPr>
        <w:t>Спорт норма жизни (площадки ГТО, инструктора)</w:t>
      </w:r>
    </w:p>
    <w:p w14:paraId="75AAD81A" w14:textId="77777777" w:rsidR="00405582" w:rsidRPr="0065536C" w:rsidRDefault="00405582" w:rsidP="00405582">
      <w:pPr>
        <w:pStyle w:val="a8"/>
        <w:numPr>
          <w:ilvl w:val="0"/>
          <w:numId w:val="44"/>
        </w:numPr>
        <w:tabs>
          <w:tab w:val="left" w:pos="1134"/>
        </w:tabs>
        <w:ind w:left="0" w:firstLine="709"/>
        <w:jc w:val="both"/>
        <w:rPr>
          <w:bCs/>
          <w:spacing w:val="-6"/>
        </w:rPr>
      </w:pPr>
      <w:r w:rsidRPr="0065536C">
        <w:rPr>
          <w:bCs/>
          <w:spacing w:val="-6"/>
        </w:rPr>
        <w:t>НП «Образование»:</w:t>
      </w:r>
    </w:p>
    <w:p w14:paraId="36314260" w14:textId="77777777" w:rsidR="00405582" w:rsidRPr="0065536C" w:rsidRDefault="00405582" w:rsidP="00405582">
      <w:pPr>
        <w:pStyle w:val="a8"/>
        <w:tabs>
          <w:tab w:val="left" w:pos="1134"/>
        </w:tabs>
        <w:ind w:firstLine="709"/>
        <w:jc w:val="both"/>
        <w:rPr>
          <w:bCs/>
          <w:spacing w:val="-6"/>
        </w:rPr>
      </w:pPr>
      <w:proofErr w:type="gramStart"/>
      <w:r w:rsidRPr="0065536C">
        <w:rPr>
          <w:bCs/>
          <w:spacing w:val="-6"/>
        </w:rPr>
        <w:t>Современная</w:t>
      </w:r>
      <w:proofErr w:type="gramEnd"/>
      <w:r w:rsidRPr="0065536C">
        <w:rPr>
          <w:bCs/>
          <w:spacing w:val="-6"/>
        </w:rPr>
        <w:t xml:space="preserve"> школа (обновление школьного оборудования для адаптивных школ «</w:t>
      </w:r>
      <w:proofErr w:type="spellStart"/>
      <w:r w:rsidRPr="0065536C">
        <w:rPr>
          <w:bCs/>
          <w:spacing w:val="-6"/>
        </w:rPr>
        <w:t>Доброшкола</w:t>
      </w:r>
      <w:proofErr w:type="spellEnd"/>
      <w:r w:rsidRPr="0065536C">
        <w:rPr>
          <w:bCs/>
          <w:spacing w:val="-6"/>
        </w:rPr>
        <w:t>»)</w:t>
      </w:r>
    </w:p>
    <w:p w14:paraId="1ACC2A21" w14:textId="77777777" w:rsidR="00405582" w:rsidRPr="0065536C" w:rsidRDefault="00405582" w:rsidP="00405582">
      <w:pPr>
        <w:pStyle w:val="a8"/>
        <w:tabs>
          <w:tab w:val="left" w:pos="1134"/>
        </w:tabs>
        <w:ind w:firstLine="709"/>
        <w:jc w:val="both"/>
        <w:rPr>
          <w:bCs/>
          <w:spacing w:val="-6"/>
        </w:rPr>
      </w:pPr>
      <w:r w:rsidRPr="0065536C">
        <w:rPr>
          <w:bCs/>
          <w:spacing w:val="-6"/>
        </w:rPr>
        <w:t>Цифровая образовательная среда (обновление компьютерного оборудования, приобретение лицензий для образовательных учреждений)</w:t>
      </w:r>
    </w:p>
    <w:p w14:paraId="2578F1E2" w14:textId="77777777" w:rsidR="00405582" w:rsidRPr="0065536C" w:rsidRDefault="00405582" w:rsidP="00405582">
      <w:pPr>
        <w:tabs>
          <w:tab w:val="left" w:pos="993"/>
        </w:tabs>
        <w:ind w:firstLine="709"/>
        <w:jc w:val="both"/>
        <w:rPr>
          <w:spacing w:val="-6"/>
        </w:rPr>
      </w:pPr>
      <w:r w:rsidRPr="0065536C">
        <w:rPr>
          <w:spacing w:val="-6"/>
        </w:rPr>
        <w:t>Государственная программа «Комплексное развитие сельских территорий» – благоустройство сельских населенных пунктов (в случае победы предстоит строительство ледового корта круглогодичного использования).</w:t>
      </w:r>
    </w:p>
    <w:p w14:paraId="2BE41FED" w14:textId="77777777" w:rsidR="00405582" w:rsidRPr="0065536C" w:rsidRDefault="00405582" w:rsidP="00405582">
      <w:pPr>
        <w:tabs>
          <w:tab w:val="left" w:pos="993"/>
        </w:tabs>
        <w:ind w:firstLine="709"/>
        <w:jc w:val="both"/>
      </w:pPr>
      <w:r w:rsidRPr="0065536C">
        <w:rPr>
          <w:spacing w:val="-6"/>
        </w:rPr>
        <w:t xml:space="preserve">Реализация плановых инвестиционных проектов по приоритетным отраслям развития района на </w:t>
      </w:r>
      <w:r>
        <w:rPr>
          <w:spacing w:val="-6"/>
        </w:rPr>
        <w:t>прогнозируемый период</w:t>
      </w:r>
      <w:r w:rsidRPr="0065536C">
        <w:rPr>
          <w:spacing w:val="-6"/>
        </w:rPr>
        <w:t>.</w:t>
      </w:r>
    </w:p>
    <w:p w14:paraId="69A9A31B" w14:textId="77777777" w:rsidR="00405582" w:rsidRPr="00584345" w:rsidRDefault="00405582" w:rsidP="00405582">
      <w:pPr>
        <w:spacing w:line="20" w:lineRule="atLeast"/>
        <w:ind w:firstLine="567"/>
        <w:jc w:val="center"/>
        <w:rPr>
          <w:b/>
          <w:spacing w:val="-6"/>
        </w:rPr>
      </w:pPr>
      <w:r w:rsidRPr="00584345">
        <w:rPr>
          <w:b/>
          <w:spacing w:val="-6"/>
        </w:rPr>
        <w:t>Организационно – хозяйственный, финансовый и другие механизмы, содействующие реализации мероприятий по развитию Асиновского района</w:t>
      </w:r>
    </w:p>
    <w:p w14:paraId="2BE3451C" w14:textId="77777777" w:rsidR="00405582" w:rsidRPr="00584345" w:rsidRDefault="00405582" w:rsidP="00405582">
      <w:pPr>
        <w:spacing w:line="20" w:lineRule="atLeast"/>
        <w:ind w:firstLine="709"/>
        <w:jc w:val="both"/>
        <w:rPr>
          <w:spacing w:val="-6"/>
        </w:rPr>
      </w:pPr>
      <w:r w:rsidRPr="00584345">
        <w:rPr>
          <w:spacing w:val="-6"/>
        </w:rPr>
        <w:t xml:space="preserve">Организационными механизмами выступают мероприятия и инвестиционные проекты, определенные в Стратегии социально-экономического развития Асиновского района до 2030 г., а также муниципальные программы, направленные на решение конкретных задач социально-экономического развития района. </w:t>
      </w:r>
    </w:p>
    <w:p w14:paraId="48DF1824" w14:textId="77777777" w:rsidR="00405582" w:rsidRPr="00584345" w:rsidRDefault="00405582" w:rsidP="00405582">
      <w:pPr>
        <w:spacing w:line="20" w:lineRule="atLeast"/>
        <w:ind w:firstLine="709"/>
        <w:jc w:val="both"/>
        <w:rPr>
          <w:spacing w:val="-6"/>
        </w:rPr>
      </w:pPr>
      <w:r w:rsidRPr="00584345">
        <w:rPr>
          <w:spacing w:val="-6"/>
        </w:rPr>
        <w:t xml:space="preserve">Источниками финансирования мероприятий, предусмотренных в Стратегии социально-экономического развития Асиновского района до 2030 г. и муниципальных программах, являются бюджетные средства. Реализация инвестиционных проектов предполагает финансовые ресурсы инвесторов, кредиты банков и заемные средства других организаций. </w:t>
      </w:r>
    </w:p>
    <w:p w14:paraId="31ADF62B" w14:textId="77777777" w:rsidR="00405582" w:rsidRPr="00584345" w:rsidRDefault="00405582" w:rsidP="00405582">
      <w:pPr>
        <w:tabs>
          <w:tab w:val="num" w:pos="0"/>
          <w:tab w:val="left" w:pos="540"/>
          <w:tab w:val="left" w:pos="709"/>
        </w:tabs>
        <w:spacing w:line="20" w:lineRule="atLeast"/>
        <w:ind w:firstLine="709"/>
        <w:jc w:val="both"/>
        <w:rPr>
          <w:spacing w:val="-6"/>
        </w:rPr>
      </w:pPr>
      <w:r w:rsidRPr="00584345">
        <w:rPr>
          <w:spacing w:val="-6"/>
        </w:rPr>
        <w:t xml:space="preserve">Администрация Асиновского района проводит комплекс мероприятий, направленных на увеличение доходной базы местных бюджетов, организацию оперативного учета задолженности перед бюджетом, рассроченных и отсроченных платежей в бюджет и сокращение задолженности. </w:t>
      </w:r>
      <w:r w:rsidRPr="00584345">
        <w:rPr>
          <w:spacing w:val="-6"/>
        </w:rPr>
        <w:lastRenderedPageBreak/>
        <w:t>Проводится мониторинг задолженности по доходам от сдачи в аренду имущества, находящегося в муниципальной собственности, отдельно по каждому доходному источнику, включая аренду земли. Заключаются Соглашения о социальном партнерстве.</w:t>
      </w:r>
    </w:p>
    <w:p w14:paraId="79C9A855" w14:textId="77777777" w:rsidR="00405582" w:rsidRDefault="00405582" w:rsidP="00405582">
      <w:pPr>
        <w:spacing w:line="20" w:lineRule="atLeast"/>
        <w:ind w:firstLine="709"/>
        <w:jc w:val="both"/>
        <w:rPr>
          <w:spacing w:val="-6"/>
        </w:rPr>
      </w:pPr>
      <w:r w:rsidRPr="00584345">
        <w:rPr>
          <w:spacing w:val="-6"/>
        </w:rPr>
        <w:t>В целях повышения эффективности использования бюджетных средств администрация района продолжит реализацию мероприятий по реформированию муниципальных финансов. Мероприятия по реорганизации сети бюджетных учреждений, оптимизации занимаемых площадей бюджетными учреждениями, передаче части бюджетных услуг на аутсорсинг позволяют снижать объем неэффективных расходов в бюджетной сфере.</w:t>
      </w:r>
    </w:p>
    <w:p w14:paraId="484BC77B" w14:textId="77777777" w:rsidR="00405582" w:rsidRPr="00AE7408" w:rsidRDefault="00405582" w:rsidP="00405582">
      <w:pPr>
        <w:jc w:val="center"/>
      </w:pPr>
    </w:p>
    <w:p w14:paraId="1E30843D" w14:textId="77777777" w:rsidR="00405582" w:rsidRDefault="00405582" w:rsidP="00405582"/>
    <w:p w14:paraId="75884D74" w14:textId="77777777" w:rsidR="00BC6E97" w:rsidRDefault="00BC6E97">
      <w:pPr>
        <w:spacing w:after="200" w:line="276" w:lineRule="auto"/>
        <w:rPr>
          <w:rFonts w:asciiTheme="majorHAnsi" w:eastAsiaTheme="majorEastAsia" w:hAnsiTheme="majorHAnsi" w:cstheme="majorBidi"/>
          <w:b/>
          <w:bCs/>
          <w:color w:val="4F81BD" w:themeColor="accent1"/>
          <w:sz w:val="26"/>
          <w:szCs w:val="26"/>
        </w:rPr>
      </w:pPr>
    </w:p>
    <w:sectPr w:rsidR="00BC6E97" w:rsidSect="009C6896">
      <w:footerReference w:type="default" r:id="rId13"/>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4D7C3" w14:textId="77777777" w:rsidR="00115679" w:rsidRDefault="00115679" w:rsidP="00F64160">
      <w:r>
        <w:separator/>
      </w:r>
    </w:p>
  </w:endnote>
  <w:endnote w:type="continuationSeparator" w:id="0">
    <w:p w14:paraId="0A8A21E5" w14:textId="77777777" w:rsidR="00115679" w:rsidRDefault="00115679" w:rsidP="00F64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588429"/>
      <w:docPartObj>
        <w:docPartGallery w:val="Page Numbers (Bottom of Page)"/>
        <w:docPartUnique/>
      </w:docPartObj>
    </w:sdtPr>
    <w:sdtEndPr/>
    <w:sdtContent>
      <w:p w14:paraId="4BDCF813" w14:textId="01E7F54B" w:rsidR="00115679" w:rsidRDefault="00115679">
        <w:pPr>
          <w:pStyle w:val="aa"/>
          <w:jc w:val="right"/>
        </w:pPr>
        <w:r>
          <w:fldChar w:fldCharType="begin"/>
        </w:r>
        <w:r>
          <w:instrText>PAGE   \* MERGEFORMAT</w:instrText>
        </w:r>
        <w:r>
          <w:fldChar w:fldCharType="separate"/>
        </w:r>
        <w:r w:rsidR="00887F3C">
          <w:rPr>
            <w:noProof/>
          </w:rPr>
          <w:t>3</w:t>
        </w:r>
        <w:r>
          <w:fldChar w:fldCharType="end"/>
        </w:r>
      </w:p>
    </w:sdtContent>
  </w:sdt>
  <w:p w14:paraId="0521F7F3" w14:textId="6983BAD6" w:rsidR="00115679" w:rsidRDefault="00115679" w:rsidP="00C130AE">
    <w:pPr>
      <w:pStyle w:val="a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DE7BC" w14:textId="77777777" w:rsidR="002F7B8C" w:rsidRDefault="00887F3C">
    <w:pPr>
      <w:pStyle w:val="aa"/>
      <w:jc w:val="right"/>
    </w:pPr>
    <w:r>
      <w:fldChar w:fldCharType="begin"/>
    </w:r>
    <w:r>
      <w:instrText>PAGE   \* MERGEFORMAT</w:instrText>
    </w:r>
    <w:r>
      <w:fldChar w:fldCharType="separate"/>
    </w:r>
    <w:r>
      <w:rPr>
        <w:noProof/>
      </w:rPr>
      <w:t>16</w:t>
    </w:r>
    <w:r>
      <w:fldChar w:fldCharType="end"/>
    </w:r>
  </w:p>
  <w:p w14:paraId="35BFED64" w14:textId="77777777" w:rsidR="002F7B8C" w:rsidRDefault="00887F3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64B7B" w14:textId="77777777" w:rsidR="00115679" w:rsidRDefault="00115679" w:rsidP="00F64160">
      <w:r>
        <w:separator/>
      </w:r>
    </w:p>
  </w:footnote>
  <w:footnote w:type="continuationSeparator" w:id="0">
    <w:p w14:paraId="05632E91" w14:textId="77777777" w:rsidR="00115679" w:rsidRDefault="00115679" w:rsidP="00F641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2D9E"/>
    <w:multiLevelType w:val="hybridMultilevel"/>
    <w:tmpl w:val="68AE79A0"/>
    <w:lvl w:ilvl="0" w:tplc="FE9062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554D02"/>
    <w:multiLevelType w:val="hybridMultilevel"/>
    <w:tmpl w:val="00063C1A"/>
    <w:lvl w:ilvl="0" w:tplc="FE9062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FBA0945"/>
    <w:multiLevelType w:val="hybridMultilevel"/>
    <w:tmpl w:val="C2A4C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400AAA"/>
    <w:multiLevelType w:val="hybridMultilevel"/>
    <w:tmpl w:val="A00EBBB0"/>
    <w:lvl w:ilvl="0" w:tplc="E618AD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3600A4F"/>
    <w:multiLevelType w:val="hybridMultilevel"/>
    <w:tmpl w:val="6BA2B678"/>
    <w:lvl w:ilvl="0" w:tplc="0419000F">
      <w:start w:val="1"/>
      <w:numFmt w:val="decimal"/>
      <w:lvlText w:val="%1."/>
      <w:lvlJc w:val="left"/>
      <w:pPr>
        <w:ind w:left="31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4077377"/>
    <w:multiLevelType w:val="hybridMultilevel"/>
    <w:tmpl w:val="68B20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B2089D"/>
    <w:multiLevelType w:val="hybridMultilevel"/>
    <w:tmpl w:val="247AACD0"/>
    <w:lvl w:ilvl="0" w:tplc="9C363336">
      <w:start w:val="1"/>
      <w:numFmt w:val="upperRoman"/>
      <w:lvlText w:val="%1."/>
      <w:lvlJc w:val="left"/>
      <w:pPr>
        <w:ind w:left="1347" w:hanging="72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7">
    <w:nsid w:val="1A236100"/>
    <w:multiLevelType w:val="hybridMultilevel"/>
    <w:tmpl w:val="0B8C50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C036758"/>
    <w:multiLevelType w:val="hybridMultilevel"/>
    <w:tmpl w:val="8202FE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D782F11"/>
    <w:multiLevelType w:val="hybridMultilevel"/>
    <w:tmpl w:val="90020998"/>
    <w:lvl w:ilvl="0" w:tplc="C6CE41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BE20F8"/>
    <w:multiLevelType w:val="hybridMultilevel"/>
    <w:tmpl w:val="1DA0CC9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3DB39E5"/>
    <w:multiLevelType w:val="hybridMultilevel"/>
    <w:tmpl w:val="F9141384"/>
    <w:lvl w:ilvl="0" w:tplc="74766F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4E77E16"/>
    <w:multiLevelType w:val="hybridMultilevel"/>
    <w:tmpl w:val="4B9CFB3A"/>
    <w:lvl w:ilvl="0" w:tplc="32CAF150">
      <w:start w:val="1"/>
      <w:numFmt w:val="decimal"/>
      <w:lvlText w:val="%1."/>
      <w:lvlJc w:val="left"/>
      <w:pPr>
        <w:ind w:left="4046"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6886DD7"/>
    <w:multiLevelType w:val="hybridMultilevel"/>
    <w:tmpl w:val="5D76F2A6"/>
    <w:lvl w:ilvl="0" w:tplc="2D6E5F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1266F7"/>
    <w:multiLevelType w:val="hybridMultilevel"/>
    <w:tmpl w:val="DD4A20D6"/>
    <w:lvl w:ilvl="0" w:tplc="74766F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B7212A"/>
    <w:multiLevelType w:val="hybridMultilevel"/>
    <w:tmpl w:val="E3140DD4"/>
    <w:lvl w:ilvl="0" w:tplc="BDE0D6DA">
      <w:start w:val="1"/>
      <w:numFmt w:val="decimal"/>
      <w:lvlText w:val="%1."/>
      <w:lvlJc w:val="left"/>
      <w:pPr>
        <w:ind w:left="1722" w:hanging="11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9AA6CAA"/>
    <w:multiLevelType w:val="hybridMultilevel"/>
    <w:tmpl w:val="2A26615A"/>
    <w:lvl w:ilvl="0" w:tplc="9692ED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BAF6804"/>
    <w:multiLevelType w:val="hybridMultilevel"/>
    <w:tmpl w:val="EC70050E"/>
    <w:lvl w:ilvl="0" w:tplc="BAF865CE">
      <w:start w:val="8"/>
      <w:numFmt w:val="decimal"/>
      <w:suff w:val="space"/>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F54320"/>
    <w:multiLevelType w:val="hybridMultilevel"/>
    <w:tmpl w:val="37B8E9AA"/>
    <w:lvl w:ilvl="0" w:tplc="E618AD3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1CA21A6"/>
    <w:multiLevelType w:val="hybridMultilevel"/>
    <w:tmpl w:val="F962D298"/>
    <w:lvl w:ilvl="0" w:tplc="B598F4D4">
      <w:start w:val="1"/>
      <w:numFmt w:val="decimal"/>
      <w:suff w:val="space"/>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0">
    <w:nsid w:val="47787BF8"/>
    <w:multiLevelType w:val="multilevel"/>
    <w:tmpl w:val="2256A648"/>
    <w:lvl w:ilvl="0">
      <w:start w:val="1"/>
      <w:numFmt w:val="decimal"/>
      <w:pStyle w:val="1"/>
      <w:lvlText w:val="%1."/>
      <w:lvlJc w:val="left"/>
      <w:pPr>
        <w:tabs>
          <w:tab w:val="num" w:pos="360"/>
        </w:tabs>
        <w:ind w:left="360" w:hanging="360"/>
      </w:pPr>
      <w:rPr>
        <w:rFonts w:ascii="Arial" w:hAnsi="Arial" w:cs="Times New Roman" w:hint="default"/>
        <w:b/>
        <w:i w:val="0"/>
        <w:sz w:val="32"/>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4A0D1641"/>
    <w:multiLevelType w:val="hybridMultilevel"/>
    <w:tmpl w:val="1BA6114C"/>
    <w:lvl w:ilvl="0" w:tplc="9CC250C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E055F6F"/>
    <w:multiLevelType w:val="hybridMultilevel"/>
    <w:tmpl w:val="74289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5A1AA3"/>
    <w:multiLevelType w:val="hybridMultilevel"/>
    <w:tmpl w:val="1FCE75EA"/>
    <w:lvl w:ilvl="0" w:tplc="29D2A828">
      <w:start w:val="1"/>
      <w:numFmt w:val="decimal"/>
      <w:suff w:val="space"/>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00508B8"/>
    <w:multiLevelType w:val="hybridMultilevel"/>
    <w:tmpl w:val="542ED084"/>
    <w:lvl w:ilvl="0" w:tplc="74766F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19808B7"/>
    <w:multiLevelType w:val="hybridMultilevel"/>
    <w:tmpl w:val="A176A990"/>
    <w:lvl w:ilvl="0" w:tplc="74766F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240AC7"/>
    <w:multiLevelType w:val="hybridMultilevel"/>
    <w:tmpl w:val="68B20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51441D"/>
    <w:multiLevelType w:val="hybridMultilevel"/>
    <w:tmpl w:val="8202FE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7F34CA9"/>
    <w:multiLevelType w:val="hybridMultilevel"/>
    <w:tmpl w:val="BAAABCEC"/>
    <w:lvl w:ilvl="0" w:tplc="E618A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6E04EB"/>
    <w:multiLevelType w:val="hybridMultilevel"/>
    <w:tmpl w:val="42C4C2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E33E70"/>
    <w:multiLevelType w:val="hybridMultilevel"/>
    <w:tmpl w:val="1F4C1C8E"/>
    <w:lvl w:ilvl="0" w:tplc="C6CE410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61AB1AFD"/>
    <w:multiLevelType w:val="hybridMultilevel"/>
    <w:tmpl w:val="F90E49CE"/>
    <w:lvl w:ilvl="0" w:tplc="EAA8CC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3021425"/>
    <w:multiLevelType w:val="hybridMultilevel"/>
    <w:tmpl w:val="28768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E735C7"/>
    <w:multiLevelType w:val="hybridMultilevel"/>
    <w:tmpl w:val="9258E7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8C92A5B"/>
    <w:multiLevelType w:val="hybridMultilevel"/>
    <w:tmpl w:val="29506E5E"/>
    <w:lvl w:ilvl="0" w:tplc="74766F44">
      <w:start w:val="1"/>
      <w:numFmt w:val="bullet"/>
      <w:lvlText w:val=""/>
      <w:lvlJc w:val="left"/>
      <w:pPr>
        <w:ind w:left="26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5B1D1D"/>
    <w:multiLevelType w:val="hybridMultilevel"/>
    <w:tmpl w:val="2F3A0A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C6F1CF4"/>
    <w:multiLevelType w:val="multilevel"/>
    <w:tmpl w:val="8202FE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6FC06CCB"/>
    <w:multiLevelType w:val="hybridMultilevel"/>
    <w:tmpl w:val="CF1A9D5C"/>
    <w:lvl w:ilvl="0" w:tplc="74766F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C94795"/>
    <w:multiLevelType w:val="hybridMultilevel"/>
    <w:tmpl w:val="A888FE82"/>
    <w:lvl w:ilvl="0" w:tplc="8E04DC1C">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1580362"/>
    <w:multiLevelType w:val="multilevel"/>
    <w:tmpl w:val="A762FDD6"/>
    <w:lvl w:ilvl="0">
      <w:start w:val="1"/>
      <w:numFmt w:val="decimal"/>
      <w:suff w:val="space"/>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nsid w:val="73FB2D41"/>
    <w:multiLevelType w:val="hybridMultilevel"/>
    <w:tmpl w:val="84E4B746"/>
    <w:lvl w:ilvl="0" w:tplc="FE9062A0">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1">
    <w:nsid w:val="790F0A19"/>
    <w:multiLevelType w:val="hybridMultilevel"/>
    <w:tmpl w:val="07E4FDA8"/>
    <w:lvl w:ilvl="0" w:tplc="A35C921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116290"/>
    <w:multiLevelType w:val="hybridMultilevel"/>
    <w:tmpl w:val="D51E7D68"/>
    <w:lvl w:ilvl="0" w:tplc="BFBC4972">
      <w:start w:val="3"/>
      <w:numFmt w:val="decimal"/>
      <w:lvlText w:val="%1."/>
      <w:lvlJc w:val="left"/>
      <w:pPr>
        <w:ind w:left="31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D41AC7"/>
    <w:multiLevelType w:val="hybridMultilevel"/>
    <w:tmpl w:val="EC76F5E8"/>
    <w:lvl w:ilvl="0" w:tplc="74766F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B5A6D64"/>
    <w:multiLevelType w:val="hybridMultilevel"/>
    <w:tmpl w:val="4D7611D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0E429D"/>
    <w:multiLevelType w:val="hybridMultilevel"/>
    <w:tmpl w:val="3D0A1762"/>
    <w:lvl w:ilvl="0" w:tplc="74766F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6"/>
  </w:num>
  <w:num w:numId="4">
    <w:abstractNumId w:val="20"/>
  </w:num>
  <w:num w:numId="5">
    <w:abstractNumId w:val="2"/>
  </w:num>
  <w:num w:numId="6">
    <w:abstractNumId w:val="26"/>
  </w:num>
  <w:num w:numId="7">
    <w:abstractNumId w:val="10"/>
  </w:num>
  <w:num w:numId="8">
    <w:abstractNumId w:val="45"/>
  </w:num>
  <w:num w:numId="9">
    <w:abstractNumId w:val="14"/>
  </w:num>
  <w:num w:numId="10">
    <w:abstractNumId w:val="4"/>
  </w:num>
  <w:num w:numId="11">
    <w:abstractNumId w:val="15"/>
  </w:num>
  <w:num w:numId="12">
    <w:abstractNumId w:val="34"/>
  </w:num>
  <w:num w:numId="13">
    <w:abstractNumId w:val="11"/>
  </w:num>
  <w:num w:numId="14">
    <w:abstractNumId w:val="27"/>
  </w:num>
  <w:num w:numId="15">
    <w:abstractNumId w:val="8"/>
  </w:num>
  <w:num w:numId="16">
    <w:abstractNumId w:val="7"/>
  </w:num>
  <w:num w:numId="17">
    <w:abstractNumId w:val="5"/>
  </w:num>
  <w:num w:numId="18">
    <w:abstractNumId w:val="37"/>
  </w:num>
  <w:num w:numId="19">
    <w:abstractNumId w:val="29"/>
  </w:num>
  <w:num w:numId="20">
    <w:abstractNumId w:val="36"/>
  </w:num>
  <w:num w:numId="21">
    <w:abstractNumId w:val="42"/>
  </w:num>
  <w:num w:numId="22">
    <w:abstractNumId w:val="22"/>
  </w:num>
  <w:num w:numId="23">
    <w:abstractNumId w:val="39"/>
  </w:num>
  <w:num w:numId="24">
    <w:abstractNumId w:val="6"/>
  </w:num>
  <w:num w:numId="25">
    <w:abstractNumId w:val="23"/>
  </w:num>
  <w:num w:numId="26">
    <w:abstractNumId w:val="17"/>
  </w:num>
  <w:num w:numId="27">
    <w:abstractNumId w:val="43"/>
  </w:num>
  <w:num w:numId="28">
    <w:abstractNumId w:val="35"/>
  </w:num>
  <w:num w:numId="29">
    <w:abstractNumId w:val="25"/>
  </w:num>
  <w:num w:numId="30">
    <w:abstractNumId w:val="21"/>
  </w:num>
  <w:num w:numId="31">
    <w:abstractNumId w:val="3"/>
  </w:num>
  <w:num w:numId="32">
    <w:abstractNumId w:val="12"/>
  </w:num>
  <w:num w:numId="33">
    <w:abstractNumId w:val="24"/>
  </w:num>
  <w:num w:numId="34">
    <w:abstractNumId w:val="28"/>
  </w:num>
  <w:num w:numId="35">
    <w:abstractNumId w:val="38"/>
  </w:num>
  <w:num w:numId="36">
    <w:abstractNumId w:val="32"/>
  </w:num>
  <w:num w:numId="37">
    <w:abstractNumId w:val="44"/>
  </w:num>
  <w:num w:numId="38">
    <w:abstractNumId w:val="18"/>
  </w:num>
  <w:num w:numId="39">
    <w:abstractNumId w:val="9"/>
  </w:num>
  <w:num w:numId="40">
    <w:abstractNumId w:val="13"/>
  </w:num>
  <w:num w:numId="41">
    <w:abstractNumId w:val="40"/>
  </w:num>
  <w:num w:numId="42">
    <w:abstractNumId w:val="1"/>
  </w:num>
  <w:num w:numId="43">
    <w:abstractNumId w:val="33"/>
  </w:num>
  <w:num w:numId="44">
    <w:abstractNumId w:val="41"/>
  </w:num>
  <w:num w:numId="45">
    <w:abstractNumId w:val="30"/>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C0B"/>
    <w:rsid w:val="000001F4"/>
    <w:rsid w:val="00001E43"/>
    <w:rsid w:val="0002623D"/>
    <w:rsid w:val="000655D6"/>
    <w:rsid w:val="00084073"/>
    <w:rsid w:val="00094FB8"/>
    <w:rsid w:val="000A1396"/>
    <w:rsid w:val="000A33D4"/>
    <w:rsid w:val="000A6A15"/>
    <w:rsid w:val="000A6B7D"/>
    <w:rsid w:val="000B0064"/>
    <w:rsid w:val="000D6385"/>
    <w:rsid w:val="000E0806"/>
    <w:rsid w:val="000F2925"/>
    <w:rsid w:val="000F29ED"/>
    <w:rsid w:val="001076E1"/>
    <w:rsid w:val="00111AAC"/>
    <w:rsid w:val="00115679"/>
    <w:rsid w:val="0011717B"/>
    <w:rsid w:val="00140383"/>
    <w:rsid w:val="00155088"/>
    <w:rsid w:val="001564E2"/>
    <w:rsid w:val="00161492"/>
    <w:rsid w:val="00186033"/>
    <w:rsid w:val="00190C45"/>
    <w:rsid w:val="001A4D4E"/>
    <w:rsid w:val="001A536D"/>
    <w:rsid w:val="001C072A"/>
    <w:rsid w:val="001C6DB1"/>
    <w:rsid w:val="001D6FCC"/>
    <w:rsid w:val="001E1DA1"/>
    <w:rsid w:val="001E29A2"/>
    <w:rsid w:val="001F4EB1"/>
    <w:rsid w:val="00202EC5"/>
    <w:rsid w:val="00203756"/>
    <w:rsid w:val="002050C6"/>
    <w:rsid w:val="0021442E"/>
    <w:rsid w:val="0021454A"/>
    <w:rsid w:val="00222A09"/>
    <w:rsid w:val="00231513"/>
    <w:rsid w:val="00232412"/>
    <w:rsid w:val="0023651B"/>
    <w:rsid w:val="0023747D"/>
    <w:rsid w:val="002450AD"/>
    <w:rsid w:val="002574F8"/>
    <w:rsid w:val="002625C5"/>
    <w:rsid w:val="0027112E"/>
    <w:rsid w:val="00281863"/>
    <w:rsid w:val="0029439E"/>
    <w:rsid w:val="002A248F"/>
    <w:rsid w:val="002A4409"/>
    <w:rsid w:val="002A4AEE"/>
    <w:rsid w:val="002A6D28"/>
    <w:rsid w:val="002B0325"/>
    <w:rsid w:val="002B2A84"/>
    <w:rsid w:val="002E61FB"/>
    <w:rsid w:val="002F0B92"/>
    <w:rsid w:val="002F312E"/>
    <w:rsid w:val="002F51DD"/>
    <w:rsid w:val="0030618C"/>
    <w:rsid w:val="00311D24"/>
    <w:rsid w:val="0031268A"/>
    <w:rsid w:val="00321E6A"/>
    <w:rsid w:val="00323094"/>
    <w:rsid w:val="0034208E"/>
    <w:rsid w:val="00344E44"/>
    <w:rsid w:val="003563E6"/>
    <w:rsid w:val="00363A79"/>
    <w:rsid w:val="003658A3"/>
    <w:rsid w:val="003A11F8"/>
    <w:rsid w:val="003C4625"/>
    <w:rsid w:val="003D3A4A"/>
    <w:rsid w:val="003E0D3E"/>
    <w:rsid w:val="003F1A5C"/>
    <w:rsid w:val="00405582"/>
    <w:rsid w:val="0041075A"/>
    <w:rsid w:val="00413ECA"/>
    <w:rsid w:val="00413FCC"/>
    <w:rsid w:val="004169DE"/>
    <w:rsid w:val="0042005A"/>
    <w:rsid w:val="004278EF"/>
    <w:rsid w:val="004326A1"/>
    <w:rsid w:val="00432859"/>
    <w:rsid w:val="0043545E"/>
    <w:rsid w:val="00436139"/>
    <w:rsid w:val="00436816"/>
    <w:rsid w:val="0045277F"/>
    <w:rsid w:val="00452C0B"/>
    <w:rsid w:val="00486CC6"/>
    <w:rsid w:val="00487E92"/>
    <w:rsid w:val="004930AC"/>
    <w:rsid w:val="0049416C"/>
    <w:rsid w:val="004A2DD7"/>
    <w:rsid w:val="004A6D4D"/>
    <w:rsid w:val="004A7B93"/>
    <w:rsid w:val="004B7FF5"/>
    <w:rsid w:val="004C14BF"/>
    <w:rsid w:val="004D0382"/>
    <w:rsid w:val="004D0F3F"/>
    <w:rsid w:val="004D1C60"/>
    <w:rsid w:val="004E67C8"/>
    <w:rsid w:val="005175E0"/>
    <w:rsid w:val="00532324"/>
    <w:rsid w:val="00584E19"/>
    <w:rsid w:val="005A09A6"/>
    <w:rsid w:val="005A537E"/>
    <w:rsid w:val="005B15FA"/>
    <w:rsid w:val="005B738D"/>
    <w:rsid w:val="005C09BA"/>
    <w:rsid w:val="005D1917"/>
    <w:rsid w:val="005E4928"/>
    <w:rsid w:val="005E6B62"/>
    <w:rsid w:val="005E7000"/>
    <w:rsid w:val="005E7E40"/>
    <w:rsid w:val="005F3D23"/>
    <w:rsid w:val="00607DB7"/>
    <w:rsid w:val="00636305"/>
    <w:rsid w:val="00636B7D"/>
    <w:rsid w:val="00662646"/>
    <w:rsid w:val="0066372A"/>
    <w:rsid w:val="006704CD"/>
    <w:rsid w:val="006730EB"/>
    <w:rsid w:val="00675BC0"/>
    <w:rsid w:val="0068207B"/>
    <w:rsid w:val="00682B5F"/>
    <w:rsid w:val="00684691"/>
    <w:rsid w:val="0069167E"/>
    <w:rsid w:val="006A1C7F"/>
    <w:rsid w:val="006A2DDC"/>
    <w:rsid w:val="006A3DC5"/>
    <w:rsid w:val="006A5D27"/>
    <w:rsid w:val="006D58D6"/>
    <w:rsid w:val="006F238A"/>
    <w:rsid w:val="006F4739"/>
    <w:rsid w:val="006F49D6"/>
    <w:rsid w:val="006F6724"/>
    <w:rsid w:val="00701207"/>
    <w:rsid w:val="00710FA4"/>
    <w:rsid w:val="00715578"/>
    <w:rsid w:val="007202C9"/>
    <w:rsid w:val="007238E8"/>
    <w:rsid w:val="00726388"/>
    <w:rsid w:val="00733CBB"/>
    <w:rsid w:val="00752EBA"/>
    <w:rsid w:val="007577AE"/>
    <w:rsid w:val="00760DB3"/>
    <w:rsid w:val="00766417"/>
    <w:rsid w:val="00781C69"/>
    <w:rsid w:val="007952FA"/>
    <w:rsid w:val="007A53C2"/>
    <w:rsid w:val="007B07FC"/>
    <w:rsid w:val="007B71CB"/>
    <w:rsid w:val="007C2659"/>
    <w:rsid w:val="007C637E"/>
    <w:rsid w:val="007C66A8"/>
    <w:rsid w:val="007D5701"/>
    <w:rsid w:val="00802A18"/>
    <w:rsid w:val="008056BD"/>
    <w:rsid w:val="00811CEE"/>
    <w:rsid w:val="0081307C"/>
    <w:rsid w:val="00823002"/>
    <w:rsid w:val="0082776E"/>
    <w:rsid w:val="00847CF8"/>
    <w:rsid w:val="00860BB6"/>
    <w:rsid w:val="008618FF"/>
    <w:rsid w:val="00867CEE"/>
    <w:rsid w:val="00884AC6"/>
    <w:rsid w:val="00887F3C"/>
    <w:rsid w:val="00891C8A"/>
    <w:rsid w:val="00895E09"/>
    <w:rsid w:val="008A01C9"/>
    <w:rsid w:val="008A18B3"/>
    <w:rsid w:val="008C5EA7"/>
    <w:rsid w:val="008C6165"/>
    <w:rsid w:val="008D1D68"/>
    <w:rsid w:val="008D607A"/>
    <w:rsid w:val="008D7BA4"/>
    <w:rsid w:val="008E1EFF"/>
    <w:rsid w:val="008E6468"/>
    <w:rsid w:val="008F038E"/>
    <w:rsid w:val="008F326C"/>
    <w:rsid w:val="00912BDD"/>
    <w:rsid w:val="00917A33"/>
    <w:rsid w:val="009206B3"/>
    <w:rsid w:val="00922BED"/>
    <w:rsid w:val="00923487"/>
    <w:rsid w:val="0092503E"/>
    <w:rsid w:val="009260A9"/>
    <w:rsid w:val="00931CDD"/>
    <w:rsid w:val="009359B1"/>
    <w:rsid w:val="0093628B"/>
    <w:rsid w:val="00965B21"/>
    <w:rsid w:val="00966891"/>
    <w:rsid w:val="0097517D"/>
    <w:rsid w:val="0098084C"/>
    <w:rsid w:val="00982AE6"/>
    <w:rsid w:val="0099166F"/>
    <w:rsid w:val="00992306"/>
    <w:rsid w:val="00995F4D"/>
    <w:rsid w:val="009A00F0"/>
    <w:rsid w:val="009D65B3"/>
    <w:rsid w:val="009D6AE3"/>
    <w:rsid w:val="009E3192"/>
    <w:rsid w:val="009F2A9B"/>
    <w:rsid w:val="00A00AE1"/>
    <w:rsid w:val="00A1049E"/>
    <w:rsid w:val="00A11F20"/>
    <w:rsid w:val="00A12D49"/>
    <w:rsid w:val="00A14C5B"/>
    <w:rsid w:val="00A228A5"/>
    <w:rsid w:val="00A31D86"/>
    <w:rsid w:val="00A33B5A"/>
    <w:rsid w:val="00A44244"/>
    <w:rsid w:val="00A674A7"/>
    <w:rsid w:val="00A67BA4"/>
    <w:rsid w:val="00A72E42"/>
    <w:rsid w:val="00A93AB4"/>
    <w:rsid w:val="00A948F9"/>
    <w:rsid w:val="00AA783F"/>
    <w:rsid w:val="00AB20AE"/>
    <w:rsid w:val="00AC3DB5"/>
    <w:rsid w:val="00AE249D"/>
    <w:rsid w:val="00AE5257"/>
    <w:rsid w:val="00AE7408"/>
    <w:rsid w:val="00AE7998"/>
    <w:rsid w:val="00AF3190"/>
    <w:rsid w:val="00AF54DB"/>
    <w:rsid w:val="00B04A29"/>
    <w:rsid w:val="00B1016D"/>
    <w:rsid w:val="00B12ED3"/>
    <w:rsid w:val="00B12F80"/>
    <w:rsid w:val="00B15020"/>
    <w:rsid w:val="00B15DD6"/>
    <w:rsid w:val="00B378D8"/>
    <w:rsid w:val="00B37A63"/>
    <w:rsid w:val="00B46B56"/>
    <w:rsid w:val="00B53398"/>
    <w:rsid w:val="00B56E26"/>
    <w:rsid w:val="00B845AA"/>
    <w:rsid w:val="00B94E45"/>
    <w:rsid w:val="00BA1AE3"/>
    <w:rsid w:val="00BB6A82"/>
    <w:rsid w:val="00BC2E4D"/>
    <w:rsid w:val="00BC6E97"/>
    <w:rsid w:val="00BD4BBE"/>
    <w:rsid w:val="00BE1568"/>
    <w:rsid w:val="00BF529F"/>
    <w:rsid w:val="00C057F8"/>
    <w:rsid w:val="00C130AE"/>
    <w:rsid w:val="00C20B31"/>
    <w:rsid w:val="00C21381"/>
    <w:rsid w:val="00C301F4"/>
    <w:rsid w:val="00C3298F"/>
    <w:rsid w:val="00C56550"/>
    <w:rsid w:val="00C66219"/>
    <w:rsid w:val="00C66CD5"/>
    <w:rsid w:val="00C842C8"/>
    <w:rsid w:val="00C92D4F"/>
    <w:rsid w:val="00C96103"/>
    <w:rsid w:val="00CA1F3D"/>
    <w:rsid w:val="00CA45E8"/>
    <w:rsid w:val="00CA5900"/>
    <w:rsid w:val="00CB405D"/>
    <w:rsid w:val="00CC6CA2"/>
    <w:rsid w:val="00CC7076"/>
    <w:rsid w:val="00CD18D3"/>
    <w:rsid w:val="00CF316A"/>
    <w:rsid w:val="00CF6799"/>
    <w:rsid w:val="00CF7FC8"/>
    <w:rsid w:val="00D008C3"/>
    <w:rsid w:val="00D038AF"/>
    <w:rsid w:val="00D05545"/>
    <w:rsid w:val="00D10750"/>
    <w:rsid w:val="00D16189"/>
    <w:rsid w:val="00D16828"/>
    <w:rsid w:val="00D300C3"/>
    <w:rsid w:val="00D31A38"/>
    <w:rsid w:val="00D338D2"/>
    <w:rsid w:val="00D37115"/>
    <w:rsid w:val="00D57AFF"/>
    <w:rsid w:val="00D60B0D"/>
    <w:rsid w:val="00D96974"/>
    <w:rsid w:val="00DA6DF3"/>
    <w:rsid w:val="00DB589C"/>
    <w:rsid w:val="00DC5A07"/>
    <w:rsid w:val="00DE0119"/>
    <w:rsid w:val="00DE65CF"/>
    <w:rsid w:val="00DE6ADE"/>
    <w:rsid w:val="00DF0FEC"/>
    <w:rsid w:val="00E00243"/>
    <w:rsid w:val="00E2048A"/>
    <w:rsid w:val="00E21D4E"/>
    <w:rsid w:val="00E24439"/>
    <w:rsid w:val="00E37C28"/>
    <w:rsid w:val="00E420DE"/>
    <w:rsid w:val="00E56A97"/>
    <w:rsid w:val="00E61E7E"/>
    <w:rsid w:val="00E6796D"/>
    <w:rsid w:val="00EA20B7"/>
    <w:rsid w:val="00EA38F2"/>
    <w:rsid w:val="00EA4E35"/>
    <w:rsid w:val="00EB6EA2"/>
    <w:rsid w:val="00EC725A"/>
    <w:rsid w:val="00EF1954"/>
    <w:rsid w:val="00EF61C0"/>
    <w:rsid w:val="00F00AB3"/>
    <w:rsid w:val="00F01D4A"/>
    <w:rsid w:val="00F046DB"/>
    <w:rsid w:val="00F066C3"/>
    <w:rsid w:val="00F21BB8"/>
    <w:rsid w:val="00F37578"/>
    <w:rsid w:val="00F40B09"/>
    <w:rsid w:val="00F51B17"/>
    <w:rsid w:val="00F64160"/>
    <w:rsid w:val="00F7280F"/>
    <w:rsid w:val="00F75E42"/>
    <w:rsid w:val="00F765E2"/>
    <w:rsid w:val="00F812FF"/>
    <w:rsid w:val="00F97227"/>
    <w:rsid w:val="00FB6572"/>
    <w:rsid w:val="00FC1196"/>
    <w:rsid w:val="00FC1EED"/>
    <w:rsid w:val="00FD162B"/>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776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C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2659"/>
    <w:pPr>
      <w:keepNext/>
      <w:numPr>
        <w:numId w:val="4"/>
      </w:numPr>
      <w:overflowPunct w:val="0"/>
      <w:autoSpaceDE w:val="0"/>
      <w:autoSpaceDN w:val="0"/>
      <w:adjustRightInd w:val="0"/>
      <w:spacing w:before="240" w:after="60" w:line="360" w:lineRule="auto"/>
      <w:textAlignment w:val="baseline"/>
      <w:outlineLvl w:val="0"/>
    </w:pPr>
    <w:rPr>
      <w:rFonts w:ascii="Arial" w:hAnsi="Arial"/>
      <w:b/>
      <w:bCs/>
      <w:kern w:val="32"/>
      <w:sz w:val="32"/>
      <w:szCs w:val="32"/>
      <w:lang w:val="x-none"/>
    </w:rPr>
  </w:style>
  <w:style w:type="paragraph" w:styleId="2">
    <w:name w:val="heading 2"/>
    <w:basedOn w:val="a"/>
    <w:next w:val="a"/>
    <w:link w:val="20"/>
    <w:uiPriority w:val="9"/>
    <w:unhideWhenUsed/>
    <w:qFormat/>
    <w:rsid w:val="00BA1AE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2659"/>
    <w:rPr>
      <w:rFonts w:ascii="Arial" w:eastAsia="Times New Roman" w:hAnsi="Arial" w:cs="Times New Roman"/>
      <w:b/>
      <w:bCs/>
      <w:kern w:val="32"/>
      <w:sz w:val="32"/>
      <w:szCs w:val="32"/>
      <w:lang w:val="x-none" w:eastAsia="ru-RU"/>
    </w:rPr>
  </w:style>
  <w:style w:type="character" w:customStyle="1" w:styleId="20">
    <w:name w:val="Заголовок 2 Знак"/>
    <w:basedOn w:val="a0"/>
    <w:link w:val="2"/>
    <w:uiPriority w:val="9"/>
    <w:rsid w:val="00BA1AE3"/>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link w:val="ConsPlusNormal0"/>
    <w:rsid w:val="00F641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41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6416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F64160"/>
    <w:rPr>
      <w:color w:val="0000FF" w:themeColor="hyperlink"/>
      <w:u w:val="single"/>
    </w:rPr>
  </w:style>
  <w:style w:type="paragraph" w:styleId="a4">
    <w:name w:val="List Paragraph"/>
    <w:aliases w:val="ПАРАГРАФ,Варианты ответов,Маркер,Второй абзац списка,List Paragraph1"/>
    <w:basedOn w:val="a"/>
    <w:link w:val="a5"/>
    <w:qFormat/>
    <w:rsid w:val="00F64160"/>
    <w:pPr>
      <w:ind w:left="720"/>
      <w:contextualSpacing/>
    </w:pPr>
  </w:style>
  <w:style w:type="paragraph" w:styleId="a6">
    <w:name w:val="Balloon Text"/>
    <w:basedOn w:val="a"/>
    <w:link w:val="a7"/>
    <w:uiPriority w:val="99"/>
    <w:semiHidden/>
    <w:unhideWhenUsed/>
    <w:rsid w:val="00F64160"/>
    <w:rPr>
      <w:rFonts w:ascii="Tahoma" w:hAnsi="Tahoma" w:cs="Tahoma"/>
      <w:sz w:val="16"/>
      <w:szCs w:val="16"/>
    </w:rPr>
  </w:style>
  <w:style w:type="character" w:customStyle="1" w:styleId="a7">
    <w:name w:val="Текст выноски Знак"/>
    <w:basedOn w:val="a0"/>
    <w:link w:val="a6"/>
    <w:uiPriority w:val="99"/>
    <w:semiHidden/>
    <w:rsid w:val="00F64160"/>
    <w:rPr>
      <w:rFonts w:ascii="Tahoma" w:eastAsia="Times New Roman" w:hAnsi="Tahoma" w:cs="Tahoma"/>
      <w:sz w:val="16"/>
      <w:szCs w:val="16"/>
      <w:lang w:eastAsia="ru-RU"/>
    </w:rPr>
  </w:style>
  <w:style w:type="paragraph" w:styleId="a8">
    <w:name w:val="header"/>
    <w:basedOn w:val="a"/>
    <w:link w:val="a9"/>
    <w:uiPriority w:val="99"/>
    <w:unhideWhenUsed/>
    <w:rsid w:val="008D7BA4"/>
    <w:pPr>
      <w:tabs>
        <w:tab w:val="center" w:pos="4677"/>
        <w:tab w:val="right" w:pos="9355"/>
      </w:tabs>
    </w:pPr>
  </w:style>
  <w:style w:type="character" w:customStyle="1" w:styleId="a9">
    <w:name w:val="Верхний колонтитул Знак"/>
    <w:basedOn w:val="a0"/>
    <w:link w:val="a8"/>
    <w:uiPriority w:val="99"/>
    <w:rsid w:val="008D7BA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D7BA4"/>
    <w:pPr>
      <w:tabs>
        <w:tab w:val="center" w:pos="4677"/>
        <w:tab w:val="right" w:pos="9355"/>
      </w:tabs>
    </w:pPr>
  </w:style>
  <w:style w:type="character" w:customStyle="1" w:styleId="ab">
    <w:name w:val="Нижний колонтитул Знак"/>
    <w:basedOn w:val="a0"/>
    <w:link w:val="aa"/>
    <w:uiPriority w:val="99"/>
    <w:rsid w:val="008D7BA4"/>
    <w:rPr>
      <w:rFonts w:ascii="Times New Roman" w:eastAsia="Times New Roman" w:hAnsi="Times New Roman" w:cs="Times New Roman"/>
      <w:sz w:val="24"/>
      <w:szCs w:val="24"/>
      <w:lang w:eastAsia="ru-RU"/>
    </w:rPr>
  </w:style>
  <w:style w:type="paragraph" w:styleId="ac">
    <w:name w:val="No Spacing"/>
    <w:uiPriority w:val="1"/>
    <w:qFormat/>
    <w:rsid w:val="008D1D68"/>
    <w:pPr>
      <w:spacing w:after="0" w:line="240" w:lineRule="auto"/>
    </w:pPr>
  </w:style>
  <w:style w:type="table" w:styleId="ad">
    <w:name w:val="Table Grid"/>
    <w:basedOn w:val="a1"/>
    <w:unhideWhenUsed/>
    <w:rsid w:val="00CA4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unhideWhenUsed/>
    <w:rsid w:val="00D008C3"/>
    <w:pPr>
      <w:spacing w:before="100" w:beforeAutospacing="1" w:after="100" w:afterAutospacing="1"/>
    </w:pPr>
  </w:style>
  <w:style w:type="character" w:customStyle="1" w:styleId="a5">
    <w:name w:val="Абзац списка Знак"/>
    <w:aliases w:val="ПАРАГРАФ Знак,Варианты ответов Знак,Маркер Знак,Второй абзац списка Знак,List Paragraph1 Знак"/>
    <w:link w:val="a4"/>
    <w:locked/>
    <w:rsid w:val="00D008C3"/>
    <w:rPr>
      <w:rFonts w:ascii="Times New Roman" w:eastAsia="Times New Roman" w:hAnsi="Times New Roman" w:cs="Times New Roman"/>
      <w:sz w:val="24"/>
      <w:szCs w:val="24"/>
      <w:lang w:eastAsia="ru-RU"/>
    </w:rPr>
  </w:style>
  <w:style w:type="paragraph" w:customStyle="1" w:styleId="msonormalmrcssattrmrcssattr">
    <w:name w:val="msonormal_mr_css_attr_mr_css_attr"/>
    <w:basedOn w:val="a"/>
    <w:rsid w:val="00D008C3"/>
    <w:pPr>
      <w:spacing w:before="100" w:beforeAutospacing="1" w:after="100" w:afterAutospacing="1"/>
    </w:pPr>
  </w:style>
  <w:style w:type="character" w:customStyle="1" w:styleId="ConsPlusNormal0">
    <w:name w:val="ConsPlusNormal Знак"/>
    <w:link w:val="ConsPlusNormal"/>
    <w:locked/>
    <w:rsid w:val="008F326C"/>
    <w:rPr>
      <w:rFonts w:ascii="Calibri" w:eastAsia="Times New Roman" w:hAnsi="Calibri" w:cs="Calibri"/>
      <w:szCs w:val="20"/>
      <w:lang w:eastAsia="ru-RU"/>
    </w:rPr>
  </w:style>
  <w:style w:type="paragraph" w:customStyle="1" w:styleId="msonormalmrcssattr">
    <w:name w:val="msonormal_mr_css_attr"/>
    <w:basedOn w:val="a"/>
    <w:rsid w:val="008F326C"/>
    <w:pPr>
      <w:spacing w:before="100" w:beforeAutospacing="1" w:after="100" w:afterAutospacing="1"/>
    </w:pPr>
  </w:style>
  <w:style w:type="paragraph" w:customStyle="1" w:styleId="D345FF3D873148C5AE3FBF3267827368">
    <w:name w:val="D345FF3D873148C5AE3FBF3267827368"/>
    <w:rsid w:val="002050C6"/>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C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2659"/>
    <w:pPr>
      <w:keepNext/>
      <w:numPr>
        <w:numId w:val="4"/>
      </w:numPr>
      <w:overflowPunct w:val="0"/>
      <w:autoSpaceDE w:val="0"/>
      <w:autoSpaceDN w:val="0"/>
      <w:adjustRightInd w:val="0"/>
      <w:spacing w:before="240" w:after="60" w:line="360" w:lineRule="auto"/>
      <w:textAlignment w:val="baseline"/>
      <w:outlineLvl w:val="0"/>
    </w:pPr>
    <w:rPr>
      <w:rFonts w:ascii="Arial" w:hAnsi="Arial"/>
      <w:b/>
      <w:bCs/>
      <w:kern w:val="32"/>
      <w:sz w:val="32"/>
      <w:szCs w:val="32"/>
      <w:lang w:val="x-none"/>
    </w:rPr>
  </w:style>
  <w:style w:type="paragraph" w:styleId="2">
    <w:name w:val="heading 2"/>
    <w:basedOn w:val="a"/>
    <w:next w:val="a"/>
    <w:link w:val="20"/>
    <w:uiPriority w:val="9"/>
    <w:unhideWhenUsed/>
    <w:qFormat/>
    <w:rsid w:val="00BA1AE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2659"/>
    <w:rPr>
      <w:rFonts w:ascii="Arial" w:eastAsia="Times New Roman" w:hAnsi="Arial" w:cs="Times New Roman"/>
      <w:b/>
      <w:bCs/>
      <w:kern w:val="32"/>
      <w:sz w:val="32"/>
      <w:szCs w:val="32"/>
      <w:lang w:val="x-none" w:eastAsia="ru-RU"/>
    </w:rPr>
  </w:style>
  <w:style w:type="character" w:customStyle="1" w:styleId="20">
    <w:name w:val="Заголовок 2 Знак"/>
    <w:basedOn w:val="a0"/>
    <w:link w:val="2"/>
    <w:uiPriority w:val="9"/>
    <w:rsid w:val="00BA1AE3"/>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link w:val="ConsPlusNormal0"/>
    <w:rsid w:val="00F641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41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6416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F64160"/>
    <w:rPr>
      <w:color w:val="0000FF" w:themeColor="hyperlink"/>
      <w:u w:val="single"/>
    </w:rPr>
  </w:style>
  <w:style w:type="paragraph" w:styleId="a4">
    <w:name w:val="List Paragraph"/>
    <w:aliases w:val="ПАРАГРАФ,Варианты ответов,Маркер,Второй абзац списка,List Paragraph1"/>
    <w:basedOn w:val="a"/>
    <w:link w:val="a5"/>
    <w:qFormat/>
    <w:rsid w:val="00F64160"/>
    <w:pPr>
      <w:ind w:left="720"/>
      <w:contextualSpacing/>
    </w:pPr>
  </w:style>
  <w:style w:type="paragraph" w:styleId="a6">
    <w:name w:val="Balloon Text"/>
    <w:basedOn w:val="a"/>
    <w:link w:val="a7"/>
    <w:uiPriority w:val="99"/>
    <w:semiHidden/>
    <w:unhideWhenUsed/>
    <w:rsid w:val="00F64160"/>
    <w:rPr>
      <w:rFonts w:ascii="Tahoma" w:hAnsi="Tahoma" w:cs="Tahoma"/>
      <w:sz w:val="16"/>
      <w:szCs w:val="16"/>
    </w:rPr>
  </w:style>
  <w:style w:type="character" w:customStyle="1" w:styleId="a7">
    <w:name w:val="Текст выноски Знак"/>
    <w:basedOn w:val="a0"/>
    <w:link w:val="a6"/>
    <w:uiPriority w:val="99"/>
    <w:semiHidden/>
    <w:rsid w:val="00F64160"/>
    <w:rPr>
      <w:rFonts w:ascii="Tahoma" w:eastAsia="Times New Roman" w:hAnsi="Tahoma" w:cs="Tahoma"/>
      <w:sz w:val="16"/>
      <w:szCs w:val="16"/>
      <w:lang w:eastAsia="ru-RU"/>
    </w:rPr>
  </w:style>
  <w:style w:type="paragraph" w:styleId="a8">
    <w:name w:val="header"/>
    <w:basedOn w:val="a"/>
    <w:link w:val="a9"/>
    <w:uiPriority w:val="99"/>
    <w:unhideWhenUsed/>
    <w:rsid w:val="008D7BA4"/>
    <w:pPr>
      <w:tabs>
        <w:tab w:val="center" w:pos="4677"/>
        <w:tab w:val="right" w:pos="9355"/>
      </w:tabs>
    </w:pPr>
  </w:style>
  <w:style w:type="character" w:customStyle="1" w:styleId="a9">
    <w:name w:val="Верхний колонтитул Знак"/>
    <w:basedOn w:val="a0"/>
    <w:link w:val="a8"/>
    <w:uiPriority w:val="99"/>
    <w:rsid w:val="008D7BA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D7BA4"/>
    <w:pPr>
      <w:tabs>
        <w:tab w:val="center" w:pos="4677"/>
        <w:tab w:val="right" w:pos="9355"/>
      </w:tabs>
    </w:pPr>
  </w:style>
  <w:style w:type="character" w:customStyle="1" w:styleId="ab">
    <w:name w:val="Нижний колонтитул Знак"/>
    <w:basedOn w:val="a0"/>
    <w:link w:val="aa"/>
    <w:uiPriority w:val="99"/>
    <w:rsid w:val="008D7BA4"/>
    <w:rPr>
      <w:rFonts w:ascii="Times New Roman" w:eastAsia="Times New Roman" w:hAnsi="Times New Roman" w:cs="Times New Roman"/>
      <w:sz w:val="24"/>
      <w:szCs w:val="24"/>
      <w:lang w:eastAsia="ru-RU"/>
    </w:rPr>
  </w:style>
  <w:style w:type="paragraph" w:styleId="ac">
    <w:name w:val="No Spacing"/>
    <w:uiPriority w:val="1"/>
    <w:qFormat/>
    <w:rsid w:val="008D1D68"/>
    <w:pPr>
      <w:spacing w:after="0" w:line="240" w:lineRule="auto"/>
    </w:pPr>
  </w:style>
  <w:style w:type="table" w:styleId="ad">
    <w:name w:val="Table Grid"/>
    <w:basedOn w:val="a1"/>
    <w:unhideWhenUsed/>
    <w:rsid w:val="00CA4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unhideWhenUsed/>
    <w:rsid w:val="00D008C3"/>
    <w:pPr>
      <w:spacing w:before="100" w:beforeAutospacing="1" w:after="100" w:afterAutospacing="1"/>
    </w:pPr>
  </w:style>
  <w:style w:type="character" w:customStyle="1" w:styleId="a5">
    <w:name w:val="Абзац списка Знак"/>
    <w:aliases w:val="ПАРАГРАФ Знак,Варианты ответов Знак,Маркер Знак,Второй абзац списка Знак,List Paragraph1 Знак"/>
    <w:link w:val="a4"/>
    <w:locked/>
    <w:rsid w:val="00D008C3"/>
    <w:rPr>
      <w:rFonts w:ascii="Times New Roman" w:eastAsia="Times New Roman" w:hAnsi="Times New Roman" w:cs="Times New Roman"/>
      <w:sz w:val="24"/>
      <w:szCs w:val="24"/>
      <w:lang w:eastAsia="ru-RU"/>
    </w:rPr>
  </w:style>
  <w:style w:type="paragraph" w:customStyle="1" w:styleId="msonormalmrcssattrmrcssattr">
    <w:name w:val="msonormal_mr_css_attr_mr_css_attr"/>
    <w:basedOn w:val="a"/>
    <w:rsid w:val="00D008C3"/>
    <w:pPr>
      <w:spacing w:before="100" w:beforeAutospacing="1" w:after="100" w:afterAutospacing="1"/>
    </w:pPr>
  </w:style>
  <w:style w:type="character" w:customStyle="1" w:styleId="ConsPlusNormal0">
    <w:name w:val="ConsPlusNormal Знак"/>
    <w:link w:val="ConsPlusNormal"/>
    <w:locked/>
    <w:rsid w:val="008F326C"/>
    <w:rPr>
      <w:rFonts w:ascii="Calibri" w:eastAsia="Times New Roman" w:hAnsi="Calibri" w:cs="Calibri"/>
      <w:szCs w:val="20"/>
      <w:lang w:eastAsia="ru-RU"/>
    </w:rPr>
  </w:style>
  <w:style w:type="paragraph" w:customStyle="1" w:styleId="msonormalmrcssattr">
    <w:name w:val="msonormal_mr_css_attr"/>
    <w:basedOn w:val="a"/>
    <w:rsid w:val="008F326C"/>
    <w:pPr>
      <w:spacing w:before="100" w:beforeAutospacing="1" w:after="100" w:afterAutospacing="1"/>
    </w:pPr>
  </w:style>
  <w:style w:type="paragraph" w:customStyle="1" w:styleId="D345FF3D873148C5AE3FBF3267827368">
    <w:name w:val="D345FF3D873148C5AE3FBF3267827368"/>
    <w:rsid w:val="002050C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0773">
      <w:bodyDiv w:val="1"/>
      <w:marLeft w:val="0"/>
      <w:marRight w:val="0"/>
      <w:marTop w:val="0"/>
      <w:marBottom w:val="0"/>
      <w:divBdr>
        <w:top w:val="none" w:sz="0" w:space="0" w:color="auto"/>
        <w:left w:val="none" w:sz="0" w:space="0" w:color="auto"/>
        <w:bottom w:val="none" w:sz="0" w:space="0" w:color="auto"/>
        <w:right w:val="none" w:sz="0" w:space="0" w:color="auto"/>
      </w:divBdr>
    </w:div>
    <w:div w:id="293563920">
      <w:bodyDiv w:val="1"/>
      <w:marLeft w:val="0"/>
      <w:marRight w:val="0"/>
      <w:marTop w:val="0"/>
      <w:marBottom w:val="0"/>
      <w:divBdr>
        <w:top w:val="none" w:sz="0" w:space="0" w:color="auto"/>
        <w:left w:val="none" w:sz="0" w:space="0" w:color="auto"/>
        <w:bottom w:val="none" w:sz="0" w:space="0" w:color="auto"/>
        <w:right w:val="none" w:sz="0" w:space="0" w:color="auto"/>
      </w:divBdr>
    </w:div>
    <w:div w:id="505439567">
      <w:bodyDiv w:val="1"/>
      <w:marLeft w:val="0"/>
      <w:marRight w:val="0"/>
      <w:marTop w:val="0"/>
      <w:marBottom w:val="0"/>
      <w:divBdr>
        <w:top w:val="none" w:sz="0" w:space="0" w:color="auto"/>
        <w:left w:val="none" w:sz="0" w:space="0" w:color="auto"/>
        <w:bottom w:val="none" w:sz="0" w:space="0" w:color="auto"/>
        <w:right w:val="none" w:sz="0" w:space="0" w:color="auto"/>
      </w:divBdr>
    </w:div>
    <w:div w:id="784543844">
      <w:bodyDiv w:val="1"/>
      <w:marLeft w:val="0"/>
      <w:marRight w:val="0"/>
      <w:marTop w:val="0"/>
      <w:marBottom w:val="0"/>
      <w:divBdr>
        <w:top w:val="none" w:sz="0" w:space="0" w:color="auto"/>
        <w:left w:val="none" w:sz="0" w:space="0" w:color="auto"/>
        <w:bottom w:val="none" w:sz="0" w:space="0" w:color="auto"/>
        <w:right w:val="none" w:sz="0" w:space="0" w:color="auto"/>
      </w:divBdr>
    </w:div>
    <w:div w:id="1197768354">
      <w:bodyDiv w:val="1"/>
      <w:marLeft w:val="0"/>
      <w:marRight w:val="0"/>
      <w:marTop w:val="0"/>
      <w:marBottom w:val="0"/>
      <w:divBdr>
        <w:top w:val="none" w:sz="0" w:space="0" w:color="auto"/>
        <w:left w:val="none" w:sz="0" w:space="0" w:color="auto"/>
        <w:bottom w:val="none" w:sz="0" w:space="0" w:color="auto"/>
        <w:right w:val="none" w:sz="0" w:space="0" w:color="auto"/>
      </w:divBdr>
    </w:div>
    <w:div w:id="166088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sino.ru/content/strateg_dok_r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sino.ru/content/torg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15CAA-255E-4601-9177-301BD524F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25</Pages>
  <Words>7622</Words>
  <Characters>43451</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Кодочигова Анастасия Андреев</dc:creator>
  <cp:lastModifiedBy>Кодочигова Анастасия Андреев</cp:lastModifiedBy>
  <cp:revision>6</cp:revision>
  <cp:lastPrinted>2022-12-22T05:45:00Z</cp:lastPrinted>
  <dcterms:created xsi:type="dcterms:W3CDTF">2022-12-22T03:14:00Z</dcterms:created>
  <dcterms:modified xsi:type="dcterms:W3CDTF">2022-12-23T02:12:00Z</dcterms:modified>
</cp:coreProperties>
</file>