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8A" w:rsidRPr="00ED7BBE" w:rsidRDefault="006B7A8A" w:rsidP="006B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ЗАКЛЮЧЕНИЕ</w:t>
      </w:r>
    </w:p>
    <w:p w:rsidR="006B7A8A" w:rsidRPr="00ED7BBE" w:rsidRDefault="006B7A8A" w:rsidP="006B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6B7A8A" w:rsidRPr="00C85AFD" w:rsidRDefault="00C85AFD" w:rsidP="006B7A8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85AFD">
        <w:rPr>
          <w:rFonts w:ascii="Times New Roman" w:hAnsi="Times New Roman"/>
          <w:sz w:val="24"/>
          <w:szCs w:val="24"/>
        </w:rPr>
        <w:t>администрации Асиновского района «Об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район»»</w:t>
      </w:r>
    </w:p>
    <w:p w:rsidR="006B7A8A" w:rsidRPr="00307995" w:rsidRDefault="006B7A8A" w:rsidP="00E876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социально-экономического развития Асиновского </w:t>
      </w:r>
      <w:r w:rsidRPr="00ED7BBE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,</w:t>
      </w:r>
      <w:r w:rsidRPr="00ED7BBE">
        <w:rPr>
          <w:rFonts w:ascii="Times New Roman" w:hAnsi="Times New Roman"/>
          <w:sz w:val="24"/>
          <w:szCs w:val="24"/>
        </w:rPr>
        <w:br/>
        <w:t xml:space="preserve">как уполномоченный орган в области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 Асиновского </w:t>
      </w:r>
      <w:r w:rsidRPr="00ED7BBE">
        <w:rPr>
          <w:rFonts w:ascii="Times New Roman" w:hAnsi="Times New Roman"/>
          <w:sz w:val="24"/>
          <w:szCs w:val="24"/>
        </w:rPr>
        <w:t xml:space="preserve">района , рассмотрел проект </w:t>
      </w:r>
      <w:r w:rsidR="00C85AFD" w:rsidRPr="00C85AFD">
        <w:rPr>
          <w:rFonts w:ascii="Times New Roman" w:hAnsi="Times New Roman"/>
          <w:sz w:val="24"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район»»</w:t>
      </w:r>
      <w:r w:rsidR="00307995">
        <w:rPr>
          <w:rFonts w:ascii="Times New Roman" w:hAnsi="Times New Roman" w:cs="Times New Roman"/>
          <w:sz w:val="24"/>
          <w:szCs w:val="24"/>
        </w:rPr>
        <w:t xml:space="preserve">, </w:t>
      </w:r>
      <w:r w:rsidRPr="00ED7BBE">
        <w:rPr>
          <w:rFonts w:ascii="Times New Roman" w:hAnsi="Times New Roman"/>
          <w:sz w:val="24"/>
          <w:szCs w:val="24"/>
        </w:rPr>
        <w:t xml:space="preserve">(далее – проект акта), подготовленный и направленный для подготовки настоящего заключения </w:t>
      </w:r>
      <w:r w:rsidR="00307995">
        <w:rPr>
          <w:rFonts w:ascii="Times New Roman" w:hAnsi="Times New Roman"/>
          <w:sz w:val="24"/>
          <w:szCs w:val="24"/>
        </w:rPr>
        <w:t>Отделом агропромышленного комплекса а</w:t>
      </w:r>
      <w:r w:rsidR="00E8760F">
        <w:rPr>
          <w:rFonts w:ascii="Times New Roman" w:hAnsi="Times New Roman"/>
          <w:sz w:val="24"/>
          <w:szCs w:val="24"/>
        </w:rPr>
        <w:t>дминистрации Асиновского района</w:t>
      </w:r>
      <w:r w:rsidRPr="00ED7BBE">
        <w:rPr>
          <w:rFonts w:ascii="Times New Roman" w:hAnsi="Times New Roman"/>
          <w:sz w:val="24"/>
          <w:szCs w:val="24"/>
        </w:rPr>
        <w:t xml:space="preserve"> (далее - Раз</w:t>
      </w:r>
      <w:r w:rsidR="00E8760F">
        <w:rPr>
          <w:rFonts w:ascii="Times New Roman" w:hAnsi="Times New Roman"/>
          <w:sz w:val="24"/>
          <w:szCs w:val="24"/>
        </w:rPr>
        <w:t>работчик), и сообщает следующее:</w:t>
      </w:r>
    </w:p>
    <w:p w:rsidR="006B7A8A" w:rsidRPr="00ED7BBE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="00307995">
        <w:rPr>
          <w:rFonts w:ascii="Times New Roman" w:hAnsi="Times New Roman" w:cs="Times New Roman"/>
          <w:sz w:val="24"/>
          <w:szCs w:val="24"/>
        </w:rPr>
        <w:t>впервые.</w:t>
      </w:r>
    </w:p>
    <w:p w:rsidR="006B7A8A" w:rsidRPr="00ED7BBE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6B7A8A" w:rsidRPr="00ED7BBE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85AFD">
        <w:rPr>
          <w:rFonts w:ascii="Times New Roman" w:hAnsi="Times New Roman" w:cs="Times New Roman"/>
          <w:sz w:val="24"/>
          <w:szCs w:val="24"/>
        </w:rPr>
        <w:t>10</w:t>
      </w:r>
      <w:r w:rsidR="00307995">
        <w:rPr>
          <w:rFonts w:ascii="Times New Roman" w:hAnsi="Times New Roman" w:cs="Times New Roman"/>
          <w:sz w:val="24"/>
          <w:szCs w:val="24"/>
        </w:rPr>
        <w:t>.</w:t>
      </w:r>
      <w:r w:rsidR="00C85AFD">
        <w:rPr>
          <w:rFonts w:ascii="Times New Roman" w:hAnsi="Times New Roman" w:cs="Times New Roman"/>
          <w:sz w:val="24"/>
          <w:szCs w:val="24"/>
        </w:rPr>
        <w:t>05</w:t>
      </w:r>
      <w:r w:rsidR="00307995">
        <w:rPr>
          <w:rFonts w:ascii="Times New Roman" w:hAnsi="Times New Roman" w:cs="Times New Roman"/>
          <w:sz w:val="24"/>
          <w:szCs w:val="24"/>
        </w:rPr>
        <w:t>.2017</w:t>
      </w:r>
      <w:r w:rsidRPr="00ED7BBE">
        <w:rPr>
          <w:rFonts w:ascii="Times New Roman" w:hAnsi="Times New Roman" w:cs="Times New Roman"/>
          <w:sz w:val="24"/>
          <w:szCs w:val="24"/>
        </w:rPr>
        <w:t xml:space="preserve"> </w:t>
      </w:r>
      <w:r w:rsidR="0030799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D7BBE">
        <w:rPr>
          <w:rFonts w:ascii="Times New Roman" w:hAnsi="Times New Roman" w:cs="Times New Roman"/>
          <w:sz w:val="24"/>
          <w:szCs w:val="24"/>
        </w:rPr>
        <w:t>по</w:t>
      </w:r>
      <w:r w:rsidR="003079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</w:t>
      </w:r>
      <w:r w:rsidR="00307995">
        <w:rPr>
          <w:rFonts w:ascii="Times New Roman" w:hAnsi="Times New Roman" w:cs="Times New Roman"/>
          <w:sz w:val="24"/>
          <w:szCs w:val="24"/>
        </w:rPr>
        <w:t>06.</w:t>
      </w:r>
      <w:r w:rsidR="00C85AFD">
        <w:rPr>
          <w:rFonts w:ascii="Times New Roman" w:hAnsi="Times New Roman" w:cs="Times New Roman"/>
          <w:sz w:val="24"/>
          <w:szCs w:val="24"/>
        </w:rPr>
        <w:t>06</w:t>
      </w:r>
      <w:r w:rsidR="00307995">
        <w:rPr>
          <w:rFonts w:ascii="Times New Roman" w:hAnsi="Times New Roman" w:cs="Times New Roman"/>
          <w:sz w:val="24"/>
          <w:szCs w:val="24"/>
        </w:rPr>
        <w:t>.2017 г</w:t>
      </w:r>
      <w:r w:rsidRPr="00ED7BBE">
        <w:rPr>
          <w:rFonts w:ascii="Times New Roman" w:hAnsi="Times New Roman" w:cs="Times New Roman"/>
          <w:sz w:val="24"/>
          <w:szCs w:val="24"/>
        </w:rPr>
        <w:t>.</w:t>
      </w:r>
    </w:p>
    <w:p w:rsidR="006B7A8A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hyperlink r:id="rId6" w:history="1">
        <w:r w:rsidR="00307995" w:rsidRPr="00573A2F">
          <w:rPr>
            <w:rStyle w:val="a3"/>
            <w:rFonts w:ascii="Times New Roman" w:hAnsi="Times New Roman" w:cs="Times New Roman"/>
            <w:sz w:val="24"/>
            <w:szCs w:val="24"/>
          </w:rPr>
          <w:t>http://www.asino.ru/pub_zaklyucheniya_ob_orv.html</w:t>
        </w:r>
      </w:hyperlink>
    </w:p>
    <w:p w:rsidR="006B7A8A" w:rsidRPr="00E8760F" w:rsidRDefault="006B7A8A" w:rsidP="00E876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В ходе подготовки настоящего заключения были проведены публичные консультации в сроки с</w:t>
      </w:r>
      <w:r w:rsidR="003079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</w:t>
      </w:r>
      <w:r w:rsidR="00C85AFD">
        <w:rPr>
          <w:rFonts w:ascii="Times New Roman" w:hAnsi="Times New Roman" w:cs="Times New Roman"/>
          <w:sz w:val="24"/>
          <w:szCs w:val="24"/>
        </w:rPr>
        <w:t>10</w:t>
      </w:r>
      <w:r w:rsidR="00307995">
        <w:rPr>
          <w:rFonts w:ascii="Times New Roman" w:hAnsi="Times New Roman" w:cs="Times New Roman"/>
          <w:sz w:val="24"/>
          <w:szCs w:val="24"/>
        </w:rPr>
        <w:t>.</w:t>
      </w:r>
      <w:r w:rsidR="00C85AFD">
        <w:rPr>
          <w:rFonts w:ascii="Times New Roman" w:hAnsi="Times New Roman" w:cs="Times New Roman"/>
          <w:sz w:val="24"/>
          <w:szCs w:val="24"/>
        </w:rPr>
        <w:t>05</w:t>
      </w:r>
      <w:r w:rsidR="00307995">
        <w:rPr>
          <w:rFonts w:ascii="Times New Roman" w:hAnsi="Times New Roman" w:cs="Times New Roman"/>
          <w:sz w:val="24"/>
          <w:szCs w:val="24"/>
        </w:rPr>
        <w:t xml:space="preserve">.2017    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по </w:t>
      </w:r>
      <w:r w:rsidR="00307995">
        <w:rPr>
          <w:rFonts w:ascii="Times New Roman" w:hAnsi="Times New Roman" w:cs="Times New Roman"/>
          <w:sz w:val="24"/>
          <w:szCs w:val="24"/>
        </w:rPr>
        <w:t xml:space="preserve">                         06.</w:t>
      </w:r>
      <w:r w:rsidR="00C85AFD">
        <w:rPr>
          <w:rFonts w:ascii="Times New Roman" w:hAnsi="Times New Roman" w:cs="Times New Roman"/>
          <w:sz w:val="24"/>
          <w:szCs w:val="24"/>
        </w:rPr>
        <w:t>06</w:t>
      </w:r>
      <w:r w:rsidR="00307995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</w:t>
      </w:r>
      <w:r w:rsidRPr="005E78A7">
        <w:rPr>
          <w:rFonts w:ascii="Times New Roman" w:hAnsi="Times New Roman" w:cs="Times New Roman"/>
          <w:szCs w:val="24"/>
        </w:rPr>
        <w:t xml:space="preserve">                         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="004E26DD">
        <w:rPr>
          <w:rFonts w:ascii="Times New Roman" w:hAnsi="Times New Roman" w:cs="Times New Roman"/>
          <w:szCs w:val="24"/>
        </w:rPr>
        <w:t xml:space="preserve">  </w:t>
      </w:r>
      <w:r w:rsidRPr="005E78A7">
        <w:rPr>
          <w:rFonts w:ascii="Times New Roman" w:hAnsi="Times New Roman" w:cs="Times New Roman"/>
          <w:szCs w:val="24"/>
        </w:rPr>
        <w:t xml:space="preserve"> </w:t>
      </w:r>
    </w:p>
    <w:p w:rsidR="006B7A8A" w:rsidRPr="00ED7BBE" w:rsidRDefault="004E26DD" w:rsidP="006B7A8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предложений -0</w:t>
      </w:r>
    </w:p>
    <w:p w:rsidR="006B7A8A" w:rsidRPr="00ED7BBE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6B7A8A" w:rsidRPr="00F2468E" w:rsidRDefault="008008C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 акта подготовлен Разработчиком в рамках реализации Закона Томской области от 13.04.2006 № 75-ОЗ «О государственной поддержке сельскохозяйственного производства в Томской области» </w:t>
      </w:r>
      <w:r w:rsidR="009C0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государственной программы Томской области «Развитие сельского хозяйства и регулируемых рынков в Томской области», утвержденной постановлением Администрации Томской области от 12.12.2014 № 485а</w:t>
      </w:r>
      <w:r w:rsidR="006B7A8A" w:rsidRPr="00F246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7727" w:rsidRPr="00F2468E" w:rsidRDefault="00EA7727" w:rsidP="00EA7727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F2468E">
        <w:rPr>
          <w:color w:val="000000" w:themeColor="text1"/>
        </w:rPr>
        <w:t>Предлагаемое Разработчиком правовое регулирование направлено на решение следующих проблем:</w:t>
      </w:r>
    </w:p>
    <w:p w:rsidR="00EA7727" w:rsidRPr="00F2468E" w:rsidRDefault="00EA7727" w:rsidP="00EA7727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F2468E">
        <w:rPr>
          <w:color w:val="000000" w:themeColor="text1"/>
        </w:rPr>
        <w:t>а) неисполнение получателями субсидий условий, предусмотренных в соглашениях о предоставлении субсидий, по достижению значений показателей результативности использования субсидий.</w:t>
      </w:r>
    </w:p>
    <w:p w:rsidR="00EA7727" w:rsidRPr="00F2468E" w:rsidRDefault="00E8760F" w:rsidP="00EA7727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          </w:t>
      </w:r>
      <w:r w:rsidR="00EA7727" w:rsidRPr="00F2468E">
        <w:rPr>
          <w:color w:val="000000" w:themeColor="text1"/>
          <w:shd w:val="clear" w:color="auto" w:fill="FFFFFF"/>
        </w:rPr>
        <w:t>Необходимость закрепления порядка возврата бюджетных средств в случае недостижения показателей результативности использования субсидий, предусмотренных соглашением</w:t>
      </w:r>
      <w:r w:rsidR="00914935" w:rsidRPr="00F2468E">
        <w:rPr>
          <w:color w:val="000000" w:themeColor="text1"/>
        </w:rPr>
        <w:t xml:space="preserve"> </w:t>
      </w:r>
      <w:r w:rsidR="00EA7727" w:rsidRPr="00F2468E">
        <w:rPr>
          <w:color w:val="000000" w:themeColor="text1"/>
          <w:shd w:val="clear" w:color="auto" w:fill="FFFFFF"/>
        </w:rPr>
        <w:t>о предоставлении субсидий, обусловлена не только отрицательной правоприменительной практикой, но и требованиями федерального законодательства. В частности, в подпункте 3 части 3 статьи 78 Бюджетного кодекса Российской Федерации от 31.07.1998 № 145-ФЗ определено, что нормативные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определять, в том числе порядок возврата</w:t>
      </w:r>
      <w:r w:rsidR="00914935" w:rsidRPr="00F2468E">
        <w:rPr>
          <w:color w:val="000000" w:themeColor="text1"/>
        </w:rPr>
        <w:t>   </w:t>
      </w:r>
      <w:r w:rsidR="00EA7727" w:rsidRPr="00F2468E">
        <w:rPr>
          <w:color w:val="000000" w:themeColor="text1"/>
          <w:shd w:val="clear" w:color="auto" w:fill="FFFFFF"/>
        </w:rPr>
        <w:t>субсидий</w:t>
      </w:r>
      <w:r w:rsidR="00914935" w:rsidRPr="00F2468E">
        <w:rPr>
          <w:color w:val="000000" w:themeColor="text1"/>
        </w:rPr>
        <w:t xml:space="preserve"> </w:t>
      </w:r>
      <w:r w:rsidR="00EA7727" w:rsidRPr="00F2468E">
        <w:rPr>
          <w:color w:val="000000" w:themeColor="text1"/>
          <w:shd w:val="clear" w:color="auto" w:fill="FFFFFF"/>
        </w:rPr>
        <w:t>в соответствующий бюджет в случае нарушения условий, установленных при их предоставлении.</w:t>
      </w:r>
    </w:p>
    <w:p w:rsidR="00EA7727" w:rsidRPr="00F2468E" w:rsidRDefault="00EA7727" w:rsidP="00EA7727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F2468E">
        <w:rPr>
          <w:color w:val="000000" w:themeColor="text1"/>
        </w:rPr>
        <w:lastRenderedPageBreak/>
        <w:t xml:space="preserve">б) необходимость сохранения положительной динамики по производству молока в хозяйствах всех категорий, </w:t>
      </w:r>
      <w:r w:rsidR="009C07EB">
        <w:rPr>
          <w:color w:val="000000" w:themeColor="text1"/>
        </w:rPr>
        <w:t xml:space="preserve">сохранения молочной </w:t>
      </w:r>
      <w:r w:rsidRPr="00F2468E">
        <w:rPr>
          <w:color w:val="000000" w:themeColor="text1"/>
        </w:rPr>
        <w:t>и увеличении поголовья крупного рогатого скота, в том числе молочного направления.</w:t>
      </w:r>
    </w:p>
    <w:p w:rsidR="00E07F07" w:rsidRPr="00F2468E" w:rsidRDefault="00E8760F" w:rsidP="00EA7727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</w:t>
      </w:r>
      <w:r w:rsidR="00E07F07" w:rsidRPr="00F2468E">
        <w:rPr>
          <w:color w:val="000000" w:themeColor="text1"/>
          <w:shd w:val="clear" w:color="auto" w:fill="FFFFFF"/>
        </w:rPr>
        <w:t>Целями предлагаемого правового регулирования являются регламентация процедуры возврата субсидии, в случае недостижения получателем субсидии обязательств, предусмотренных соглашением о предоставлении субсидий, а также регламентация процедуры предоставления мер государственной поддержки сельскохозяйственного производства в Асиновском районе в части предоставления субсидий на повышение продуктивности в молочном скотоводстве.</w:t>
      </w:r>
    </w:p>
    <w:p w:rsidR="00E07F07" w:rsidRPr="00F2468E" w:rsidRDefault="00E8760F" w:rsidP="00EA7727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>
        <w:rPr>
          <w:rStyle w:val="apple-converted-space"/>
          <w:color w:val="000000" w:themeColor="text1"/>
          <w:shd w:val="clear" w:color="auto" w:fill="FFFFFF"/>
        </w:rPr>
        <w:t xml:space="preserve">    </w:t>
      </w:r>
      <w:r w:rsidR="00E07F07" w:rsidRPr="00F2468E">
        <w:rPr>
          <w:rStyle w:val="apple-converted-space"/>
          <w:color w:val="000000" w:themeColor="text1"/>
          <w:shd w:val="clear" w:color="auto" w:fill="FFFFFF"/>
        </w:rPr>
        <w:t xml:space="preserve">В </w:t>
      </w:r>
      <w:r w:rsidR="00E07F07" w:rsidRPr="00F2468E">
        <w:rPr>
          <w:color w:val="000000" w:themeColor="text1"/>
          <w:shd w:val="clear" w:color="auto" w:fill="FFFFFF"/>
        </w:rPr>
        <w:t>ходе оценки регулирующего воздействия Уполномоченным органом установлено, что проектом акта предусматривается применение формулы для расчета размера субсидии, подлежащей возврату в местный бюджет в случае недостижения значений показателей использования субсидий, предусмотренных в соглашении о предоставлении субсидии. Определение указанной формулы в проекте акта осуществлено Разработчиком по аналогии с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РФ от 30.09.2014 № 999 (в ред. от 24.12.2016). Применение указанной формулы при расчете размера субсидии, подлежащей возврату в бюджет МО «Асиновский район», позволит стимулировать получателей субсидии к выполнению всех взятых на себя обязательств, и как следствие, повысит эффективность использования бюджетных средств.</w:t>
      </w:r>
    </w:p>
    <w:p w:rsidR="00EA7727" w:rsidRPr="00F2468E" w:rsidRDefault="00B62C6B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целях сохранения молочной продуктивности коров проектом акта устанавливается повышающий коэффициент для сельскохозяйственных товаропроизводителей со средней продуктивностью коров по хозяйству </w:t>
      </w:r>
      <w:r w:rsidR="009C07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6000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кг и выше.</w:t>
      </w:r>
    </w:p>
    <w:p w:rsidR="00B62C6B" w:rsidRPr="00F2468E" w:rsidRDefault="00B62C6B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Повышающий коэффициент в проекте акта устанавливается также для участников мероприятий «Развитие семейных животноводческих ферм на базе крестьянских (фермерских) хозяйств» государственной программы «Развитие сельского хозяйства и регулируемых рынков в Томской области», победителей конкурса «Томский фермер», а также для получателей субсидии, реализующих инвестиционные проекты в сфере сельскохозяйственного производства Асиновского района.</w:t>
      </w:r>
    </w:p>
    <w:p w:rsidR="00B62C6B" w:rsidRPr="00F2468E" w:rsidRDefault="00B62C6B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468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 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целях оптимизации воспроизводства стада, увеличения маточного поголовья крупного рогатого скота и увеличения получателями субсидии валового производства молока в Томской области проектом акта для отдельных категорий сельскохозяйственных товаропроизводителей устанавливается повышающий коэффициент выхода телят равен 1 (К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=1).</w:t>
      </w:r>
    </w:p>
    <w:p w:rsidR="00BD05C5" w:rsidRPr="00F2468E" w:rsidRDefault="00BD05C5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Кроме того, в целях поэтапного оздоровления стада крупного рогатого скота на территории </w:t>
      </w:r>
      <w:r w:rsidR="00826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Асиновского района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инфицированных вирусов лейкоза проектом акта допускается снижение поголовья коров в течение года сельскохозяйственными товаропроизводителями, реализующими мероприятия по плану оздоровления неблагополучного хозяйства, фермы, стада согласно Правил по профилактике и борьбе с лейкозом крупного рогатого скота, утвержденных приказом Министерства сельского хозяйства и продовольствия Российской Федерации от 11.05.1999 №359, для которых коэффициент сохранения поголовья при расчете размера субсидии К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=1.</w:t>
      </w:r>
    </w:p>
    <w:p w:rsidR="00BD05C5" w:rsidRPr="00F2468E" w:rsidRDefault="00BD05C5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Разработчик в сводном отчете указывает, что дополнительных финансовых затрат, связанных с введением предлагаемого правового регулирования, не потребуется. В части предоставления субсидий на повышение продуктивности в молочном скотоводстве средства из местного бюджета потребуются лишь в пределах бюджетных ассигнований и лимитов бюджетных обязательств, предусмотренных решением Думы Асиновского района «О бюджете муниципального образования «Асиновский район»</w:t>
      </w:r>
      <w:r w:rsidR="00826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41E3F" w:rsidRPr="00F2468E" w:rsidRDefault="00F41E3F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4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Необходимость распространения предлагаемого правового регулирования на ранее возникшие отношения Разработчиком не установлена.</w:t>
      </w:r>
    </w:p>
    <w:p w:rsidR="00F41E3F" w:rsidRPr="00F2468E" w:rsidRDefault="00F41E3F" w:rsidP="00F41E3F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F2468E">
        <w:rPr>
          <w:color w:val="000000" w:themeColor="text1"/>
        </w:rPr>
        <w:lastRenderedPageBreak/>
        <w:t xml:space="preserve">           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F41E3F" w:rsidRPr="00F2468E" w:rsidRDefault="008262B7" w:rsidP="00F41E3F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F41E3F" w:rsidRPr="00F2468E">
        <w:rPr>
          <w:color w:val="000000" w:themeColor="text1"/>
        </w:rPr>
        <w:t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Асиновском районе и о достаточности оснований для принятия решения о введении предлагаемого Разработчиком варианта правового регулирования.</w:t>
      </w:r>
    </w:p>
    <w:p w:rsidR="00BD05C5" w:rsidRPr="00B62C6B" w:rsidRDefault="00BD05C5" w:rsidP="00B62C6B">
      <w:pPr>
        <w:pStyle w:val="ConsPlusNonformat"/>
        <w:ind w:firstLine="540"/>
        <w:jc w:val="both"/>
        <w:rPr>
          <w:rFonts w:ascii="Arial" w:hAnsi="Arial" w:cs="Arial"/>
          <w:color w:val="4F575C"/>
          <w:sz w:val="21"/>
          <w:szCs w:val="21"/>
          <w:shd w:val="clear" w:color="auto" w:fill="FFFFFF"/>
        </w:rPr>
      </w:pPr>
    </w:p>
    <w:p w:rsidR="00F2468E" w:rsidRPr="00ED7BBE" w:rsidRDefault="006B7A8A" w:rsidP="00F2468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       </w:t>
      </w:r>
      <w:r w:rsidR="00307995">
        <w:rPr>
          <w:rFonts w:ascii="Times New Roman" w:hAnsi="Times New Roman" w:cs="Times New Roman"/>
          <w:sz w:val="24"/>
          <w:szCs w:val="24"/>
        </w:rPr>
        <w:t>А.А. Кодочигова</w:t>
      </w:r>
      <w:r w:rsidR="00F2468E" w:rsidRPr="00ED7BB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B6B2B">
        <w:rPr>
          <w:rFonts w:ascii="Times New Roman" w:hAnsi="Times New Roman" w:cs="Times New Roman"/>
          <w:sz w:val="24"/>
          <w:szCs w:val="24"/>
        </w:rPr>
        <w:t>07</w:t>
      </w:r>
      <w:r w:rsidR="008262B7">
        <w:rPr>
          <w:rFonts w:ascii="Times New Roman" w:hAnsi="Times New Roman" w:cs="Times New Roman"/>
          <w:sz w:val="24"/>
          <w:szCs w:val="24"/>
        </w:rPr>
        <w:t>.</w:t>
      </w:r>
      <w:r w:rsidR="00FB6B2B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8262B7">
        <w:rPr>
          <w:rFonts w:ascii="Times New Roman" w:hAnsi="Times New Roman" w:cs="Times New Roman"/>
          <w:sz w:val="24"/>
          <w:szCs w:val="24"/>
        </w:rPr>
        <w:t>.2017</w:t>
      </w:r>
    </w:p>
    <w:p w:rsidR="00F2468E" w:rsidRPr="005E78A7" w:rsidRDefault="00F2468E" w:rsidP="00F2468E">
      <w:pPr>
        <w:pStyle w:val="ConsPlusNonformat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</w:t>
      </w:r>
      <w:r w:rsidRPr="005E78A7">
        <w:rPr>
          <w:rFonts w:ascii="Times New Roman" w:hAnsi="Times New Roman" w:cs="Times New Roman"/>
          <w:szCs w:val="24"/>
        </w:rPr>
        <w:t>(подпись уполномоченного</w:t>
      </w:r>
    </w:p>
    <w:p w:rsidR="00F2468E" w:rsidRPr="005E78A7" w:rsidRDefault="00F2468E" w:rsidP="00F2468E">
      <w:pPr>
        <w:pStyle w:val="ConsPlusNonformat"/>
        <w:ind w:firstLine="540"/>
        <w:jc w:val="both"/>
        <w:rPr>
          <w:rFonts w:ascii="Times New Roman" w:hAnsi="Times New Roman" w:cs="Times New Roman"/>
          <w:szCs w:val="24"/>
        </w:rPr>
      </w:pPr>
      <w:r w:rsidRPr="005E78A7">
        <w:rPr>
          <w:rFonts w:ascii="Times New Roman" w:hAnsi="Times New Roman" w:cs="Times New Roman"/>
          <w:szCs w:val="24"/>
        </w:rPr>
        <w:t xml:space="preserve">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5E78A7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                             </w:t>
      </w:r>
      <w:r w:rsidRPr="005E78A7">
        <w:rPr>
          <w:rFonts w:ascii="Times New Roman" w:hAnsi="Times New Roman" w:cs="Times New Roman"/>
          <w:szCs w:val="24"/>
        </w:rPr>
        <w:t xml:space="preserve">    должностного лица)</w:t>
      </w:r>
    </w:p>
    <w:p w:rsidR="006B7A8A" w:rsidRPr="00ED7BBE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5E78A7" w:rsidRDefault="006B7A8A" w:rsidP="00F2468E">
      <w:pPr>
        <w:pStyle w:val="ConsPlusNonformat"/>
        <w:ind w:firstLine="540"/>
        <w:jc w:val="both"/>
        <w:rPr>
          <w:rFonts w:ascii="Times New Roman" w:hAnsi="Times New Roman" w:cs="Times New Roman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1E3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B7A8A" w:rsidRDefault="006B7A8A" w:rsidP="006B7A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50AF" w:rsidRDefault="00E350AF"/>
    <w:sectPr w:rsidR="00E3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8A"/>
    <w:rsid w:val="00307995"/>
    <w:rsid w:val="004763BD"/>
    <w:rsid w:val="004E26DD"/>
    <w:rsid w:val="006B7A8A"/>
    <w:rsid w:val="008008CA"/>
    <w:rsid w:val="008262B7"/>
    <w:rsid w:val="00914935"/>
    <w:rsid w:val="009C07EB"/>
    <w:rsid w:val="00B62C6B"/>
    <w:rsid w:val="00BD05C5"/>
    <w:rsid w:val="00C85AFD"/>
    <w:rsid w:val="00E07F07"/>
    <w:rsid w:val="00E350AF"/>
    <w:rsid w:val="00E8760F"/>
    <w:rsid w:val="00EA7727"/>
    <w:rsid w:val="00F2468E"/>
    <w:rsid w:val="00F41E3F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ino.ru/pub_zaklyucheniya_ob_or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71E8-88E8-466B-ACEF-352C2F72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Андреевна</cp:lastModifiedBy>
  <cp:revision>5</cp:revision>
  <cp:lastPrinted>2017-06-07T04:03:00Z</cp:lastPrinted>
  <dcterms:created xsi:type="dcterms:W3CDTF">2017-02-16T09:41:00Z</dcterms:created>
  <dcterms:modified xsi:type="dcterms:W3CDTF">2017-06-07T04:06:00Z</dcterms:modified>
</cp:coreProperties>
</file>