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82E" w:rsidRPr="005D382E" w:rsidRDefault="005D382E" w:rsidP="005D38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82E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B20897" w:rsidRDefault="005D382E" w:rsidP="00B2089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D382E">
        <w:rPr>
          <w:rFonts w:ascii="Times New Roman" w:hAnsi="Times New Roman" w:cs="Times New Roman"/>
          <w:sz w:val="24"/>
          <w:szCs w:val="24"/>
        </w:rPr>
        <w:t>по итогам публичных консультаций по</w:t>
      </w:r>
      <w:r w:rsidR="003E2A63" w:rsidRPr="003E2A63">
        <w:rPr>
          <w:rFonts w:ascii="Times New Roman" w:hAnsi="Times New Roman" w:cs="Times New Roman"/>
          <w:sz w:val="28"/>
        </w:rPr>
        <w:t xml:space="preserve"> </w:t>
      </w:r>
      <w:r w:rsidR="003E2A63" w:rsidRPr="003E2A63">
        <w:rPr>
          <w:rFonts w:ascii="Times New Roman" w:hAnsi="Times New Roman" w:cs="Times New Roman"/>
          <w:sz w:val="24"/>
        </w:rPr>
        <w:t xml:space="preserve">экспертизе </w:t>
      </w:r>
      <w:r w:rsidR="00B20897" w:rsidRPr="00B20897">
        <w:rPr>
          <w:rFonts w:ascii="Times New Roman" w:hAnsi="Times New Roman" w:cs="Times New Roman"/>
          <w:sz w:val="24"/>
          <w:szCs w:val="24"/>
        </w:rPr>
        <w:t>постановления администрации Асиновского района от 27.08.2012 г №1957  «</w:t>
      </w:r>
      <w:r w:rsidR="00B20897" w:rsidRPr="00B20897">
        <w:rPr>
          <w:rFonts w:ascii="Times New Roman" w:hAnsi="Times New Roman" w:cs="Times New Roman"/>
          <w:sz w:val="22"/>
          <w:szCs w:val="22"/>
        </w:rPr>
        <w:t>Об утверждении административного регламента  по предоставлению муниципальной услуги «</w:t>
      </w:r>
      <w:r w:rsidR="00B20897" w:rsidRPr="00B20897">
        <w:rPr>
          <w:rFonts w:ascii="Times New Roman" w:hAnsi="Times New Roman" w:cs="Times New Roman"/>
          <w:sz w:val="24"/>
          <w:szCs w:val="24"/>
        </w:rPr>
        <w:t>Выдача разрешений на установку рекламных конструкций»</w:t>
      </w:r>
    </w:p>
    <w:p w:rsidR="003E2A63" w:rsidRPr="00520DA2" w:rsidRDefault="003E2A63" w:rsidP="00B2089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382E" w:rsidRPr="00BC67F9" w:rsidRDefault="00BC67F9" w:rsidP="00BC67F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="005D382E" w:rsidRPr="00F95B0D">
        <w:rPr>
          <w:rFonts w:ascii="Times New Roman" w:hAnsi="Times New Roman" w:cs="Times New Roman"/>
          <w:sz w:val="24"/>
          <w:szCs w:val="24"/>
        </w:rPr>
        <w:t xml:space="preserve">Согласно </w:t>
      </w:r>
      <w:r>
        <w:rPr>
          <w:rFonts w:ascii="Times New Roman" w:hAnsi="Times New Roman" w:cs="Times New Roman"/>
          <w:sz w:val="24"/>
          <w:szCs w:val="24"/>
        </w:rPr>
        <w:t>Приложению 2 к Постановлению администрации Асиновского района от 18.01.2017 № 47 «</w:t>
      </w:r>
      <w:r w:rsidRPr="00A45315">
        <w:rPr>
          <w:rFonts w:ascii="Times New Roman" w:hAnsi="Times New Roman"/>
          <w:sz w:val="24"/>
          <w:szCs w:val="24"/>
        </w:rPr>
        <w:t>Об о</w:t>
      </w:r>
      <w:r>
        <w:rPr>
          <w:rFonts w:ascii="Times New Roman" w:hAnsi="Times New Roman"/>
          <w:sz w:val="24"/>
          <w:szCs w:val="24"/>
        </w:rPr>
        <w:t xml:space="preserve">ценке регулирующего воздействия </w:t>
      </w:r>
      <w:r w:rsidRPr="00A45315">
        <w:rPr>
          <w:rFonts w:ascii="Times New Roman" w:hAnsi="Times New Roman"/>
          <w:sz w:val="24"/>
          <w:szCs w:val="24"/>
        </w:rPr>
        <w:t>проектов муниципальных нормативн</w:t>
      </w:r>
      <w:r>
        <w:rPr>
          <w:rFonts w:ascii="Times New Roman" w:hAnsi="Times New Roman"/>
          <w:sz w:val="24"/>
          <w:szCs w:val="24"/>
        </w:rPr>
        <w:t xml:space="preserve">ых правовых актов и экспертизы </w:t>
      </w:r>
      <w:r w:rsidRPr="00A45315">
        <w:rPr>
          <w:rFonts w:ascii="Times New Roman" w:hAnsi="Times New Roman"/>
          <w:sz w:val="24"/>
          <w:szCs w:val="24"/>
        </w:rPr>
        <w:t>муниципальных нормативных правовых акто</w:t>
      </w:r>
      <w:r>
        <w:rPr>
          <w:rFonts w:ascii="Times New Roman" w:hAnsi="Times New Roman"/>
          <w:sz w:val="24"/>
          <w:szCs w:val="24"/>
        </w:rPr>
        <w:t xml:space="preserve">в в целях выявления положений, </w:t>
      </w:r>
      <w:r w:rsidRPr="00A45315">
        <w:rPr>
          <w:rFonts w:ascii="Times New Roman" w:hAnsi="Times New Roman"/>
          <w:sz w:val="24"/>
          <w:szCs w:val="24"/>
        </w:rPr>
        <w:t>необоснованно затрудняющих осу</w:t>
      </w:r>
      <w:r>
        <w:rPr>
          <w:rFonts w:ascii="Times New Roman" w:hAnsi="Times New Roman"/>
          <w:sz w:val="24"/>
          <w:szCs w:val="24"/>
        </w:rPr>
        <w:t xml:space="preserve">ществление предпринимательской </w:t>
      </w:r>
      <w:r w:rsidRPr="00A45315">
        <w:rPr>
          <w:rFonts w:ascii="Times New Roman" w:hAnsi="Times New Roman"/>
          <w:sz w:val="24"/>
          <w:szCs w:val="24"/>
        </w:rPr>
        <w:t>и инвестиционной деятельности в муниципальном образовании «Асиновски</w:t>
      </w:r>
      <w:r>
        <w:rPr>
          <w:rFonts w:ascii="Times New Roman" w:hAnsi="Times New Roman"/>
          <w:sz w:val="24"/>
          <w:szCs w:val="24"/>
        </w:rPr>
        <w:t xml:space="preserve">й район», </w:t>
      </w:r>
      <w:r w:rsidR="00C472BD">
        <w:rPr>
          <w:rFonts w:ascii="Times New Roman" w:hAnsi="Times New Roman" w:cs="Times New Roman"/>
          <w:sz w:val="24"/>
          <w:szCs w:val="24"/>
        </w:rPr>
        <w:t xml:space="preserve">уполномоченным органом в области оценки регулирующего воздействия </w:t>
      </w:r>
      <w:r w:rsidR="00235EA4">
        <w:rPr>
          <w:rFonts w:ascii="Times New Roman" w:hAnsi="Times New Roman" w:cs="Times New Roman"/>
          <w:sz w:val="24"/>
          <w:szCs w:val="24"/>
        </w:rPr>
        <w:t>проектов муниципальных нормативных правовых актов в муниципальном образовании «</w:t>
      </w:r>
      <w:r>
        <w:rPr>
          <w:rFonts w:ascii="Times New Roman" w:hAnsi="Times New Roman" w:cs="Times New Roman"/>
          <w:sz w:val="24"/>
          <w:szCs w:val="24"/>
        </w:rPr>
        <w:t xml:space="preserve">Асиновский </w:t>
      </w:r>
      <w:r w:rsidR="00235EA4">
        <w:rPr>
          <w:rFonts w:ascii="Times New Roman" w:hAnsi="Times New Roman" w:cs="Times New Roman"/>
          <w:sz w:val="24"/>
          <w:szCs w:val="24"/>
        </w:rPr>
        <w:t>район»</w:t>
      </w:r>
      <w:r w:rsidR="006D7D82">
        <w:rPr>
          <w:rFonts w:ascii="Times New Roman" w:hAnsi="Times New Roman" w:cs="Times New Roman"/>
          <w:sz w:val="24"/>
          <w:szCs w:val="24"/>
        </w:rPr>
        <w:t xml:space="preserve"> </w:t>
      </w:r>
      <w:r w:rsidR="005D382E" w:rsidRPr="00F95B0D">
        <w:rPr>
          <w:rFonts w:ascii="Times New Roman" w:hAnsi="Times New Roman" w:cs="Times New Roman"/>
          <w:sz w:val="24"/>
          <w:szCs w:val="24"/>
        </w:rPr>
        <w:t>проведены</w:t>
      </w:r>
      <w:proofErr w:type="gramEnd"/>
      <w:r w:rsidR="005D382E" w:rsidRPr="00F95B0D">
        <w:rPr>
          <w:rFonts w:ascii="Times New Roman" w:hAnsi="Times New Roman" w:cs="Times New Roman"/>
          <w:sz w:val="24"/>
          <w:szCs w:val="24"/>
        </w:rPr>
        <w:t xml:space="preserve"> публичные </w:t>
      </w:r>
      <w:r w:rsidR="00DE2657">
        <w:rPr>
          <w:rFonts w:ascii="Times New Roman" w:hAnsi="Times New Roman" w:cs="Times New Roman"/>
          <w:sz w:val="24"/>
          <w:szCs w:val="24"/>
        </w:rPr>
        <w:t>консультации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0897" w:rsidRPr="00B20897">
        <w:rPr>
          <w:rFonts w:ascii="Times New Roman" w:hAnsi="Times New Roman" w:cs="Times New Roman"/>
          <w:sz w:val="24"/>
          <w:szCs w:val="24"/>
        </w:rPr>
        <w:t xml:space="preserve">по  постановлению администрации Асиновского района от 27.08.2012 г №1957  «Об утверждении административного регламента  по предоставлению муниципальной услуги «Выдача разрешений на установку рекламных конструкций» </w:t>
      </w:r>
      <w:r w:rsidR="005D382E">
        <w:rPr>
          <w:rFonts w:ascii="Times New Roman" w:hAnsi="Times New Roman" w:cs="Times New Roman"/>
          <w:sz w:val="24"/>
          <w:szCs w:val="24"/>
        </w:rPr>
        <w:t>(д</w:t>
      </w:r>
      <w:r w:rsidR="0034728A">
        <w:rPr>
          <w:rFonts w:ascii="Times New Roman" w:hAnsi="Times New Roman" w:cs="Times New Roman"/>
          <w:sz w:val="24"/>
          <w:szCs w:val="24"/>
        </w:rPr>
        <w:t>але</w:t>
      </w:r>
      <w:proofErr w:type="gramStart"/>
      <w:r w:rsidR="0034728A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="0034728A">
        <w:rPr>
          <w:rFonts w:ascii="Times New Roman" w:hAnsi="Times New Roman" w:cs="Times New Roman"/>
          <w:sz w:val="24"/>
          <w:szCs w:val="24"/>
        </w:rPr>
        <w:t xml:space="preserve">  Постановление  №</w:t>
      </w:r>
      <w:r w:rsidR="00B20897">
        <w:rPr>
          <w:rFonts w:ascii="Times New Roman" w:hAnsi="Times New Roman" w:cs="Times New Roman"/>
          <w:sz w:val="24"/>
          <w:szCs w:val="24"/>
        </w:rPr>
        <w:t>1957</w:t>
      </w:r>
      <w:r w:rsidR="005D382E">
        <w:rPr>
          <w:rFonts w:ascii="Times New Roman" w:hAnsi="Times New Roman" w:cs="Times New Roman"/>
          <w:sz w:val="24"/>
          <w:szCs w:val="24"/>
        </w:rPr>
        <w:t>)</w:t>
      </w:r>
      <w:r w:rsidR="005D382E" w:rsidRPr="00F95B0D">
        <w:rPr>
          <w:rFonts w:ascii="Times New Roman" w:hAnsi="Times New Roman" w:cs="Times New Roman"/>
          <w:sz w:val="24"/>
          <w:szCs w:val="24"/>
        </w:rPr>
        <w:t xml:space="preserve"> </w:t>
      </w:r>
      <w:r w:rsidR="005D382E"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="0034728A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B20897">
        <w:rPr>
          <w:rFonts w:ascii="Times New Roman" w:hAnsi="Times New Roman" w:cs="Times New Roman"/>
          <w:b/>
          <w:sz w:val="24"/>
          <w:szCs w:val="24"/>
        </w:rPr>
        <w:t>6</w:t>
      </w:r>
      <w:r w:rsidR="003472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0897">
        <w:rPr>
          <w:rFonts w:ascii="Times New Roman" w:hAnsi="Times New Roman" w:cs="Times New Roman"/>
          <w:b/>
          <w:sz w:val="24"/>
          <w:szCs w:val="24"/>
        </w:rPr>
        <w:t>сентября</w:t>
      </w:r>
      <w:r w:rsidR="00235EA4" w:rsidRPr="00AD4055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B20897">
        <w:rPr>
          <w:rFonts w:ascii="Times New Roman" w:hAnsi="Times New Roman" w:cs="Times New Roman"/>
          <w:b/>
          <w:sz w:val="24"/>
          <w:szCs w:val="24"/>
        </w:rPr>
        <w:t>6</w:t>
      </w:r>
      <w:r w:rsidR="003472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0897">
        <w:rPr>
          <w:rFonts w:ascii="Times New Roman" w:hAnsi="Times New Roman" w:cs="Times New Roman"/>
          <w:b/>
          <w:sz w:val="24"/>
          <w:szCs w:val="24"/>
        </w:rPr>
        <w:t>октября</w:t>
      </w:r>
      <w:r w:rsidR="00235EA4" w:rsidRPr="00AD4055">
        <w:rPr>
          <w:rFonts w:ascii="Times New Roman" w:hAnsi="Times New Roman" w:cs="Times New Roman"/>
          <w:b/>
          <w:sz w:val="24"/>
          <w:szCs w:val="24"/>
        </w:rPr>
        <w:t xml:space="preserve"> 2017</w:t>
      </w:r>
      <w:r w:rsidR="005D382E" w:rsidRPr="00E243C0">
        <w:rPr>
          <w:rFonts w:ascii="Times New Roman" w:hAnsi="Times New Roman" w:cs="Times New Roman"/>
          <w:sz w:val="24"/>
          <w:szCs w:val="24"/>
        </w:rPr>
        <w:t xml:space="preserve"> </w:t>
      </w:r>
      <w:r w:rsidR="005D382E" w:rsidRPr="00AF2457">
        <w:rPr>
          <w:rFonts w:ascii="Times New Roman" w:hAnsi="Times New Roman" w:cs="Times New Roman"/>
          <w:b/>
          <w:sz w:val="24"/>
          <w:szCs w:val="24"/>
        </w:rPr>
        <w:t>года</w:t>
      </w:r>
      <w:r w:rsidR="005D382E" w:rsidRPr="00E243C0">
        <w:rPr>
          <w:rFonts w:ascii="Times New Roman" w:hAnsi="Times New Roman" w:cs="Times New Roman"/>
          <w:sz w:val="24"/>
          <w:szCs w:val="24"/>
        </w:rPr>
        <w:t xml:space="preserve"> посредством размещения информации в разделе «Оценка регулирующего воздействия проектов НПА» на</w:t>
      </w:r>
      <w:r w:rsidR="00520DA2">
        <w:rPr>
          <w:rFonts w:ascii="Times New Roman" w:hAnsi="Times New Roman" w:cs="Times New Roman"/>
          <w:sz w:val="24"/>
          <w:szCs w:val="24"/>
        </w:rPr>
        <w:t xml:space="preserve"> официальном сайте </w:t>
      </w:r>
      <w:r w:rsidR="0034728A">
        <w:rPr>
          <w:rFonts w:ascii="Times New Roman" w:hAnsi="Times New Roman" w:cs="Times New Roman"/>
          <w:sz w:val="24"/>
          <w:szCs w:val="24"/>
        </w:rPr>
        <w:t>Администрации</w:t>
      </w:r>
      <w:r w:rsidR="005D382E" w:rsidRPr="00E243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Асиновского</w:t>
      </w:r>
      <w:r w:rsidR="005D382E" w:rsidRPr="00E243C0">
        <w:rPr>
          <w:rFonts w:ascii="Times New Roman" w:hAnsi="Times New Roman" w:cs="Times New Roman"/>
          <w:sz w:val="24"/>
          <w:szCs w:val="24"/>
        </w:rPr>
        <w:t xml:space="preserve"> района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, а так </w:t>
      </w:r>
      <w:proofErr w:type="gramStart"/>
      <w:r>
        <w:rPr>
          <w:rFonts w:ascii="Times New Roman" w:hAnsi="Times New Roman" w:cs="Times New Roman"/>
          <w:sz w:val="24"/>
          <w:szCs w:val="24"/>
        </w:rPr>
        <w:t>же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были направлены запросы</w:t>
      </w:r>
      <w:r w:rsidR="005D382E">
        <w:rPr>
          <w:rFonts w:ascii="Times New Roman" w:hAnsi="Times New Roman" w:cs="Times New Roman"/>
          <w:sz w:val="24"/>
          <w:szCs w:val="24"/>
        </w:rPr>
        <w:t>:</w:t>
      </w:r>
      <w:r w:rsidR="005D382E" w:rsidRPr="00F95B0D">
        <w:rPr>
          <w:rFonts w:ascii="Times New Roman" w:hAnsi="Times New Roman" w:cs="Times New Roman"/>
          <w:sz w:val="24"/>
          <w:szCs w:val="24"/>
        </w:rPr>
        <w:t xml:space="preserve"> </w:t>
      </w:r>
      <w:r w:rsidR="005D382E" w:rsidRPr="00E243C0">
        <w:rPr>
          <w:rFonts w:ascii="Times New Roman" w:hAnsi="Times New Roman" w:cs="Times New Roman"/>
          <w:sz w:val="24"/>
          <w:szCs w:val="24"/>
        </w:rPr>
        <w:t>Уполномоченному по защите прав предпринимателей в Томской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5D382E" w:rsidRPr="00E243C0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Ассоциацию бизнес консультантов «Асиновский бизнес центр»</w:t>
      </w:r>
      <w:r w:rsidR="005D382E" w:rsidRPr="00E243C0">
        <w:rPr>
          <w:rFonts w:ascii="Times New Roman" w:hAnsi="Times New Roman" w:cs="Times New Roman"/>
          <w:sz w:val="24"/>
          <w:szCs w:val="24"/>
        </w:rPr>
        <w:t>.</w:t>
      </w:r>
    </w:p>
    <w:p w:rsidR="00235EA4" w:rsidRDefault="00B20897" w:rsidP="00B208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897">
        <w:rPr>
          <w:rFonts w:ascii="Times New Roman" w:hAnsi="Times New Roman" w:cs="Times New Roman"/>
          <w:sz w:val="24"/>
          <w:szCs w:val="24"/>
        </w:rPr>
        <w:t>В рамках публичных консультаций по  Распоряжению №</w:t>
      </w:r>
      <w:r>
        <w:rPr>
          <w:rFonts w:ascii="Times New Roman" w:hAnsi="Times New Roman" w:cs="Times New Roman"/>
          <w:sz w:val="24"/>
          <w:szCs w:val="24"/>
        </w:rPr>
        <w:t>1957</w:t>
      </w:r>
      <w:r w:rsidRPr="00B20897">
        <w:rPr>
          <w:rFonts w:ascii="Times New Roman" w:hAnsi="Times New Roman" w:cs="Times New Roman"/>
          <w:sz w:val="24"/>
          <w:szCs w:val="24"/>
        </w:rPr>
        <w:t xml:space="preserve"> поступило предложение от </w:t>
      </w:r>
      <w:r>
        <w:rPr>
          <w:rFonts w:ascii="Times New Roman" w:hAnsi="Times New Roman" w:cs="Times New Roman"/>
          <w:sz w:val="24"/>
          <w:szCs w:val="24"/>
        </w:rPr>
        <w:t>Уполномоченного по защите прав предпринимателей в Томской области</w:t>
      </w:r>
      <w:r w:rsidRPr="00B20897">
        <w:rPr>
          <w:rFonts w:ascii="Times New Roman" w:hAnsi="Times New Roman" w:cs="Times New Roman"/>
          <w:sz w:val="24"/>
          <w:szCs w:val="24"/>
        </w:rPr>
        <w:t>.</w:t>
      </w:r>
    </w:p>
    <w:p w:rsidR="00B20897" w:rsidRDefault="00B20897" w:rsidP="00B208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20897" w:rsidRDefault="00B20897" w:rsidP="00B208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20897" w:rsidRDefault="00B20897" w:rsidP="00B208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20897" w:rsidRDefault="00B20897" w:rsidP="00B208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20897" w:rsidRDefault="00B20897" w:rsidP="00B208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20897" w:rsidRDefault="00B20897" w:rsidP="00B208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20897" w:rsidRDefault="00B20897" w:rsidP="00B208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20897" w:rsidRDefault="00B20897" w:rsidP="00B208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20897" w:rsidRDefault="00B20897" w:rsidP="00B208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20897" w:rsidRDefault="00B20897" w:rsidP="00B208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20897" w:rsidRDefault="00B20897" w:rsidP="00B208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20897" w:rsidRDefault="00B20897" w:rsidP="00B208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20897" w:rsidRDefault="00B20897" w:rsidP="00B208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20897" w:rsidRDefault="00B20897" w:rsidP="00B20897">
      <w:pPr>
        <w:ind w:firstLine="708"/>
        <w:jc w:val="both"/>
        <w:rPr>
          <w:rFonts w:ascii="Times New Roman" w:hAnsi="Times New Roman" w:cs="Times New Roman"/>
          <w:sz w:val="24"/>
          <w:szCs w:val="24"/>
        </w:rPr>
        <w:sectPr w:rsidR="00B20897" w:rsidSect="0034728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20897" w:rsidRDefault="00B20897" w:rsidP="00B208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20897" w:rsidRPr="00B20897" w:rsidRDefault="00B20897" w:rsidP="00B20897">
      <w:pPr>
        <w:rPr>
          <w:rFonts w:ascii="Times New Roman" w:hAnsi="Times New Roman" w:cs="Times New Roman"/>
          <w:b/>
          <w:sz w:val="24"/>
          <w:szCs w:val="24"/>
        </w:rPr>
      </w:pPr>
    </w:p>
    <w:p w:rsidR="00B20897" w:rsidRPr="00B20897" w:rsidRDefault="00B20897" w:rsidP="00B20897">
      <w:pPr>
        <w:spacing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B20897">
        <w:rPr>
          <w:rFonts w:ascii="Times New Roman" w:hAnsi="Times New Roman" w:cs="Times New Roman"/>
          <w:b/>
        </w:rPr>
        <w:t xml:space="preserve">Сводная таблица результатов проведения публичных консультаций </w:t>
      </w:r>
      <w:r w:rsidRPr="00B20897">
        <w:rPr>
          <w:rFonts w:ascii="Times New Roman" w:hAnsi="Times New Roman" w:cs="Times New Roman"/>
          <w:b/>
          <w:sz w:val="24"/>
          <w:szCs w:val="24"/>
        </w:rPr>
        <w:t>по  постановлению администрации Асиновского района от 27.08.2012 г №1957  «Об утверждении административного регламента  по предоставлению муниципальной услуги «Выдача разрешений на установку рекламных конструкций»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43"/>
        <w:gridCol w:w="8931"/>
        <w:gridCol w:w="2912"/>
      </w:tblGrid>
      <w:tr w:rsidR="00B20897" w:rsidTr="00B20897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897" w:rsidRDefault="00B2089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Наименование участника публичных консультаций </w:t>
            </w: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897" w:rsidRDefault="00B20897" w:rsidP="00B2089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Предложения и замечания </w:t>
            </w:r>
            <w:r w:rsidRPr="00B20897">
              <w:rPr>
                <w:rFonts w:ascii="Times New Roman" w:hAnsi="Times New Roman" w:cs="Times New Roman"/>
                <w:b/>
                <w:sz w:val="24"/>
                <w:szCs w:val="24"/>
              </w:rPr>
              <w:t>по  постановлению администрации Асиновского района от 27.08.2012 г №1957</w:t>
            </w:r>
            <w:r w:rsidRPr="00B2089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897" w:rsidRDefault="00B20897" w:rsidP="00B2089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Сведения об учете предложений/ замечаний при подготовке заключения об экспертизе </w:t>
            </w:r>
            <w:r w:rsidRPr="00B20897">
              <w:rPr>
                <w:rFonts w:ascii="Times New Roman" w:hAnsi="Times New Roman" w:cs="Times New Roman"/>
                <w:b/>
                <w:sz w:val="21"/>
                <w:szCs w:val="21"/>
              </w:rPr>
              <w:t>постановлени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я</w:t>
            </w:r>
            <w:r w:rsidRPr="00B2089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администрации Асиновского района от 27.08.2012 г №1957  </w:t>
            </w:r>
          </w:p>
        </w:tc>
      </w:tr>
      <w:tr w:rsidR="00B20897" w:rsidTr="00B20897">
        <w:trPr>
          <w:trHeight w:val="1074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897" w:rsidRDefault="00B2089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Уполномоченный по защите прав предпринимателей в Томской области</w:t>
            </w: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897" w:rsidRDefault="00B2089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Согласно пункту 11.5 Административного регламента основанием для отказа в предоставлении муниципальной услуги является несоответствие установки </w:t>
            </w:r>
            <w:r w:rsidR="00E403FF">
              <w:rPr>
                <w:rFonts w:ascii="Times New Roman" w:hAnsi="Times New Roman" w:cs="Times New Roman"/>
                <w:sz w:val="21"/>
                <w:szCs w:val="21"/>
              </w:rPr>
              <w:t>рекламной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конструкции в заявленном месте схеме территориального планирования Асиновского района или генеральному плану соответствующего поселения.</w:t>
            </w:r>
          </w:p>
          <w:p w:rsidR="00B20897" w:rsidRDefault="00B2089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Пунктом 12 статьи 19 ФЗ от 13.03.2006 №38-ФЗ «О рекламе» предусмотрен исчерпывающий перечень оснований для отказа в установке рекламных конструкций, такое основание, как несоответствие</w:t>
            </w:r>
            <w:r w:rsidR="00E403FF">
              <w:rPr>
                <w:rFonts w:ascii="Times New Roman" w:hAnsi="Times New Roman" w:cs="Times New Roman"/>
                <w:sz w:val="21"/>
                <w:szCs w:val="21"/>
              </w:rPr>
              <w:t xml:space="preserve"> конструкции схеме территориального планирования  или генеральному плану отсутствует.</w:t>
            </w:r>
          </w:p>
          <w:p w:rsidR="00E403FF" w:rsidRDefault="00E403F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Предлагается исключить данное основание</w:t>
            </w:r>
          </w:p>
          <w:p w:rsidR="00E403FF" w:rsidRDefault="00E403F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897" w:rsidRDefault="00A66582" w:rsidP="00A6658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Учтено.</w:t>
            </w:r>
            <w:bookmarkEnd w:id="0"/>
          </w:p>
        </w:tc>
      </w:tr>
    </w:tbl>
    <w:p w:rsidR="00B20897" w:rsidRDefault="00B20897" w:rsidP="00B20897"/>
    <w:p w:rsidR="00B20897" w:rsidRDefault="00B20897" w:rsidP="00B20897"/>
    <w:p w:rsidR="00B20897" w:rsidRDefault="00B20897" w:rsidP="00B20897"/>
    <w:p w:rsidR="00B20897" w:rsidRDefault="00B20897" w:rsidP="00B208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20897" w:rsidRDefault="00B20897" w:rsidP="00B20897">
      <w:pPr>
        <w:ind w:firstLine="708"/>
        <w:jc w:val="both"/>
        <w:rPr>
          <w:rFonts w:ascii="Times New Roman" w:hAnsi="Times New Roman" w:cs="Times New Roman"/>
          <w:sz w:val="24"/>
          <w:szCs w:val="24"/>
        </w:rPr>
        <w:sectPr w:rsidR="00B20897" w:rsidSect="00B20897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</w:p>
    <w:p w:rsidR="00B20897" w:rsidRDefault="00B20897" w:rsidP="00B208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20897" w:rsidRDefault="00B20897" w:rsidP="00B208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20897" w:rsidRDefault="00B20897" w:rsidP="00B208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20897" w:rsidRDefault="00B20897" w:rsidP="00B208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20897" w:rsidRDefault="00B20897" w:rsidP="00B208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20897" w:rsidRDefault="00B20897" w:rsidP="00B208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20897" w:rsidRDefault="00B20897" w:rsidP="00B208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20897" w:rsidRDefault="00B20897" w:rsidP="00B208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20897" w:rsidRDefault="00B20897" w:rsidP="00B208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20897" w:rsidRPr="0034728A" w:rsidRDefault="00B20897" w:rsidP="00B208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B20897" w:rsidRPr="0034728A" w:rsidSect="00B2089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897" w:rsidRDefault="00B20897" w:rsidP="00DE2657">
      <w:pPr>
        <w:spacing w:after="0" w:line="240" w:lineRule="auto"/>
      </w:pPr>
      <w:r>
        <w:separator/>
      </w:r>
    </w:p>
  </w:endnote>
  <w:endnote w:type="continuationSeparator" w:id="0">
    <w:p w:rsidR="00B20897" w:rsidRDefault="00B20897" w:rsidP="00DE2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897" w:rsidRDefault="00B20897" w:rsidP="00DE2657">
      <w:pPr>
        <w:spacing w:after="0" w:line="240" w:lineRule="auto"/>
      </w:pPr>
      <w:r>
        <w:separator/>
      </w:r>
    </w:p>
  </w:footnote>
  <w:footnote w:type="continuationSeparator" w:id="0">
    <w:p w:rsidR="00B20897" w:rsidRDefault="00B20897" w:rsidP="00DE26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82E"/>
    <w:rsid w:val="000031F1"/>
    <w:rsid w:val="0008185C"/>
    <w:rsid w:val="000A45A6"/>
    <w:rsid w:val="0010151E"/>
    <w:rsid w:val="0014404D"/>
    <w:rsid w:val="002003A7"/>
    <w:rsid w:val="002344B4"/>
    <w:rsid w:val="00235EA4"/>
    <w:rsid w:val="00242296"/>
    <w:rsid w:val="003012D8"/>
    <w:rsid w:val="00303D53"/>
    <w:rsid w:val="003115FA"/>
    <w:rsid w:val="00346DCF"/>
    <w:rsid w:val="0034728A"/>
    <w:rsid w:val="0035168F"/>
    <w:rsid w:val="003E2A63"/>
    <w:rsid w:val="00410DF0"/>
    <w:rsid w:val="00450A8B"/>
    <w:rsid w:val="004764C0"/>
    <w:rsid w:val="004B1D7F"/>
    <w:rsid w:val="00520DA2"/>
    <w:rsid w:val="005D382E"/>
    <w:rsid w:val="00617D2B"/>
    <w:rsid w:val="006D7D82"/>
    <w:rsid w:val="007520FF"/>
    <w:rsid w:val="00752DF6"/>
    <w:rsid w:val="00780DF4"/>
    <w:rsid w:val="00786CA7"/>
    <w:rsid w:val="00846EDC"/>
    <w:rsid w:val="008E57D5"/>
    <w:rsid w:val="00937353"/>
    <w:rsid w:val="00983FD4"/>
    <w:rsid w:val="0099577E"/>
    <w:rsid w:val="009A16E5"/>
    <w:rsid w:val="009C1E17"/>
    <w:rsid w:val="00A06E4E"/>
    <w:rsid w:val="00A66582"/>
    <w:rsid w:val="00AD4055"/>
    <w:rsid w:val="00AF2457"/>
    <w:rsid w:val="00AF713D"/>
    <w:rsid w:val="00B133FA"/>
    <w:rsid w:val="00B20897"/>
    <w:rsid w:val="00B7175E"/>
    <w:rsid w:val="00B927F3"/>
    <w:rsid w:val="00BA4A71"/>
    <w:rsid w:val="00BB7FC9"/>
    <w:rsid w:val="00BC67F9"/>
    <w:rsid w:val="00BE3128"/>
    <w:rsid w:val="00C472BD"/>
    <w:rsid w:val="00CF1418"/>
    <w:rsid w:val="00D0121C"/>
    <w:rsid w:val="00D115AA"/>
    <w:rsid w:val="00D94ADA"/>
    <w:rsid w:val="00DE2657"/>
    <w:rsid w:val="00E01C04"/>
    <w:rsid w:val="00E403FF"/>
    <w:rsid w:val="00E856C4"/>
    <w:rsid w:val="00ED29A9"/>
    <w:rsid w:val="00EE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E2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E2657"/>
  </w:style>
  <w:style w:type="paragraph" w:styleId="a5">
    <w:name w:val="footer"/>
    <w:basedOn w:val="a"/>
    <w:link w:val="a6"/>
    <w:uiPriority w:val="99"/>
    <w:semiHidden/>
    <w:unhideWhenUsed/>
    <w:rsid w:val="00DE2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E2657"/>
  </w:style>
  <w:style w:type="table" w:styleId="a7">
    <w:name w:val="Table Grid"/>
    <w:basedOn w:val="a1"/>
    <w:uiPriority w:val="59"/>
    <w:rsid w:val="00235E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B208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E2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E2657"/>
  </w:style>
  <w:style w:type="paragraph" w:styleId="a5">
    <w:name w:val="footer"/>
    <w:basedOn w:val="a"/>
    <w:link w:val="a6"/>
    <w:uiPriority w:val="99"/>
    <w:semiHidden/>
    <w:unhideWhenUsed/>
    <w:rsid w:val="00DE2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E2657"/>
  </w:style>
  <w:style w:type="table" w:styleId="a7">
    <w:name w:val="Table Grid"/>
    <w:basedOn w:val="a1"/>
    <w:uiPriority w:val="59"/>
    <w:rsid w:val="00235E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B208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3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440E7-D5EF-4BFD-B0EC-10C4E4154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Кодочигова Анастасия Андреевна</cp:lastModifiedBy>
  <cp:revision>5</cp:revision>
  <cp:lastPrinted>2017-06-28T08:53:00Z</cp:lastPrinted>
  <dcterms:created xsi:type="dcterms:W3CDTF">2017-08-10T09:03:00Z</dcterms:created>
  <dcterms:modified xsi:type="dcterms:W3CDTF">2017-11-20T09:36:00Z</dcterms:modified>
</cp:coreProperties>
</file>