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B6F">
        <w:rPr>
          <w:rFonts w:ascii="Times New Roman" w:eastAsia="Calibri" w:hAnsi="Times New Roman" w:cs="Times New Roman"/>
          <w:sz w:val="24"/>
          <w:szCs w:val="24"/>
        </w:rPr>
        <w:t>31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3C0C44">
        <w:rPr>
          <w:rFonts w:ascii="Times New Roman" w:hAnsi="Times New Roman" w:cs="Times New Roman"/>
          <w:sz w:val="24"/>
          <w:szCs w:val="24"/>
        </w:rPr>
        <w:t>Ново</w:t>
      </w:r>
      <w:r w:rsidR="00F21946">
        <w:rPr>
          <w:rFonts w:ascii="Times New Roman" w:hAnsi="Times New Roman" w:cs="Times New Roman"/>
          <w:sz w:val="24"/>
          <w:szCs w:val="24"/>
        </w:rPr>
        <w:t>николаевское</w:t>
      </w:r>
      <w:r w:rsidR="003C452E" w:rsidRPr="00723446">
        <w:rPr>
          <w:rFonts w:ascii="Times New Roman" w:hAnsi="Times New Roman" w:cs="Times New Roman"/>
          <w:sz w:val="24"/>
          <w:szCs w:val="24"/>
        </w:rPr>
        <w:t xml:space="preserve"> сел</w:t>
      </w:r>
      <w:r w:rsidR="003C452E" w:rsidRPr="00723446">
        <w:rPr>
          <w:rFonts w:ascii="Times New Roman" w:hAnsi="Times New Roman" w:cs="Times New Roman"/>
          <w:sz w:val="24"/>
          <w:szCs w:val="24"/>
        </w:rPr>
        <w:t>ь</w:t>
      </w:r>
      <w:r w:rsidR="003C452E" w:rsidRPr="00723446">
        <w:rPr>
          <w:rFonts w:ascii="Times New Roman" w:hAnsi="Times New Roman" w:cs="Times New Roman"/>
          <w:sz w:val="24"/>
          <w:szCs w:val="24"/>
        </w:rPr>
        <w:t>ское</w:t>
      </w:r>
      <w:r w:rsidR="003C452E">
        <w:rPr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</w:t>
      </w:r>
      <w:r w:rsidRPr="004B0E43">
        <w:rPr>
          <w:rFonts w:ascii="Times New Roman" w:eastAsia="Calibri" w:hAnsi="Times New Roman" w:cs="Times New Roman"/>
          <w:sz w:val="24"/>
          <w:szCs w:val="24"/>
        </w:rPr>
        <w:t>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томобильных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</w:t>
      </w:r>
      <w:r w:rsidR="00E668DC" w:rsidRPr="004B0E43">
        <w:rPr>
          <w:rFonts w:ascii="Times New Roman" w:hAnsi="Times New Roman" w:cs="Times New Roman"/>
          <w:sz w:val="24"/>
          <w:szCs w:val="24"/>
        </w:rPr>
        <w:t>м</w:t>
      </w:r>
      <w:r w:rsidR="00E668DC" w:rsidRPr="004B0E43">
        <w:rPr>
          <w:rFonts w:ascii="Times New Roman" w:hAnsi="Times New Roman" w:cs="Times New Roman"/>
          <w:sz w:val="24"/>
          <w:szCs w:val="24"/>
        </w:rPr>
        <w:t>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42B6F">
        <w:rPr>
          <w:rFonts w:ascii="Times New Roman" w:eastAsia="Calibri" w:hAnsi="Times New Roman" w:cs="Times New Roman"/>
          <w:sz w:val="24"/>
          <w:szCs w:val="24"/>
        </w:rPr>
        <w:t xml:space="preserve">      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B6F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D42B6F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6F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D42B6F" w:rsidRPr="00494A1B">
        <w:rPr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21946" w:rsidRPr="00F21946">
        <w:rPr>
          <w:rFonts w:ascii="Times New Roman" w:hAnsi="Times New Roman" w:cs="Times New Roman"/>
          <w:b/>
          <w:sz w:val="24"/>
          <w:szCs w:val="24"/>
        </w:rPr>
        <w:t>образование «Новониколаевское</w:t>
      </w:r>
      <w:r w:rsidR="00F21946" w:rsidRPr="00F21946">
        <w:rPr>
          <w:rFonts w:ascii="Times New Roman" w:hAnsi="Times New Roman" w:cs="Times New Roman"/>
          <w:sz w:val="24"/>
          <w:szCs w:val="24"/>
        </w:rPr>
        <w:t xml:space="preserve"> </w:t>
      </w:r>
      <w:r w:rsidR="00F21946" w:rsidRPr="00F21946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F21946" w:rsidRPr="00F21946">
        <w:rPr>
          <w:rFonts w:ascii="Times New Roman" w:hAnsi="Times New Roman" w:cs="Times New Roman"/>
          <w:sz w:val="24"/>
          <w:szCs w:val="24"/>
        </w:rPr>
        <w:t xml:space="preserve"> </w:t>
      </w:r>
      <w:r w:rsidR="00F21946" w:rsidRPr="00F21946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F21946" w:rsidRPr="00F21946">
        <w:rPr>
          <w:rFonts w:ascii="Times New Roman" w:hAnsi="Times New Roman" w:cs="Times New Roman"/>
          <w:sz w:val="24"/>
          <w:szCs w:val="24"/>
        </w:rPr>
        <w:t>от имени и в интересах которого в</w:t>
      </w:r>
      <w:r w:rsidR="00F21946" w:rsidRPr="00F21946">
        <w:rPr>
          <w:rFonts w:ascii="Times New Roman" w:hAnsi="Times New Roman" w:cs="Times New Roman"/>
          <w:sz w:val="24"/>
          <w:szCs w:val="24"/>
        </w:rPr>
        <w:t>ы</w:t>
      </w:r>
      <w:r w:rsidR="00F21946" w:rsidRPr="00F21946">
        <w:rPr>
          <w:rFonts w:ascii="Times New Roman" w:hAnsi="Times New Roman" w:cs="Times New Roman"/>
          <w:sz w:val="24"/>
          <w:szCs w:val="24"/>
        </w:rPr>
        <w:t>ступает Администрация Новониколаевского сельского поселения, именуемая в дальнейшем «Поселение», в лице Главы Администрации Новониколаевского сельского поселения Буркова Дмитрия Сергеевича</w:t>
      </w:r>
      <w:r w:rsidR="00351689" w:rsidRPr="004B0E43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образования, с др</w:t>
      </w:r>
      <w:r w:rsidR="00351689" w:rsidRPr="004B0E43">
        <w:rPr>
          <w:rFonts w:ascii="Times New Roman" w:hAnsi="Times New Roman" w:cs="Times New Roman"/>
          <w:sz w:val="24"/>
          <w:szCs w:val="24"/>
        </w:rPr>
        <w:t>у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гой стороны, именуемые при совместном упоминании «Стороны», в соответствии с Решением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</w:t>
      </w:r>
      <w:r w:rsidR="00351689" w:rsidRPr="004B0E43">
        <w:rPr>
          <w:rFonts w:ascii="Times New Roman" w:hAnsi="Times New Roman" w:cs="Times New Roman"/>
          <w:sz w:val="24"/>
          <w:szCs w:val="24"/>
        </w:rPr>
        <w:t>и</w:t>
      </w:r>
      <w:r w:rsidR="00351689" w:rsidRPr="004B0E43">
        <w:rPr>
          <w:rFonts w:ascii="Times New Roman" w:hAnsi="Times New Roman" w:cs="Times New Roman"/>
          <w:sz w:val="24"/>
          <w:szCs w:val="24"/>
        </w:rPr>
        <w:t>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</w:t>
      </w:r>
      <w:r w:rsidR="00351689" w:rsidRPr="004B0E43">
        <w:rPr>
          <w:rFonts w:ascii="Times New Roman" w:hAnsi="Times New Roman" w:cs="Times New Roman"/>
          <w:sz w:val="24"/>
          <w:szCs w:val="24"/>
        </w:rPr>
        <w:t>и</w:t>
      </w:r>
      <w:r w:rsidR="00351689" w:rsidRPr="004B0E43">
        <w:rPr>
          <w:rFonts w:ascii="Times New Roman" w:hAnsi="Times New Roman" w:cs="Times New Roman"/>
          <w:sz w:val="24"/>
          <w:szCs w:val="24"/>
        </w:rPr>
        <w:t>нистрации Асиновского района от 28.10.2015 № 1679 «Об утверждении муниципальной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граммы «Развитие транспортной системы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>Решен</w:t>
      </w:r>
      <w:r w:rsidR="00B761ED">
        <w:rPr>
          <w:rFonts w:ascii="Times New Roman" w:hAnsi="Times New Roman" w:cs="Times New Roman"/>
          <w:sz w:val="24"/>
          <w:szCs w:val="24"/>
        </w:rPr>
        <w:t>и</w:t>
      </w:r>
      <w:r w:rsidR="00B761ED">
        <w:rPr>
          <w:rFonts w:ascii="Times New Roman" w:hAnsi="Times New Roman" w:cs="Times New Roman"/>
          <w:sz w:val="24"/>
          <w:szCs w:val="24"/>
        </w:rPr>
        <w:t>ем Думы Асиновского района от 22.06.2020 № 327 «О предоставлении межбюджетных тран</w:t>
      </w:r>
      <w:r w:rsidR="00B761ED">
        <w:rPr>
          <w:rFonts w:ascii="Times New Roman" w:hAnsi="Times New Roman" w:cs="Times New Roman"/>
          <w:sz w:val="24"/>
          <w:szCs w:val="24"/>
        </w:rPr>
        <w:t>с</w:t>
      </w:r>
      <w:r w:rsidR="00B761ED">
        <w:rPr>
          <w:rFonts w:ascii="Times New Roman" w:hAnsi="Times New Roman" w:cs="Times New Roman"/>
          <w:sz w:val="24"/>
          <w:szCs w:val="24"/>
        </w:rPr>
        <w:t xml:space="preserve">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7112F3">
        <w:rPr>
          <w:rFonts w:ascii="Times New Roman" w:hAnsi="Times New Roman" w:cs="Times New Roman"/>
          <w:sz w:val="24"/>
          <w:szCs w:val="24"/>
        </w:rPr>
        <w:t xml:space="preserve">01.03.2021 № 4/21-РД </w:t>
      </w:r>
      <w:r w:rsidR="00351689" w:rsidRPr="004B0E43"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</w:t>
      </w:r>
      <w:r w:rsidR="00351689" w:rsidRPr="004B0E43">
        <w:rPr>
          <w:rFonts w:ascii="Times New Roman" w:hAnsi="Times New Roman" w:cs="Times New Roman"/>
          <w:sz w:val="24"/>
          <w:szCs w:val="24"/>
        </w:rPr>
        <w:t>у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</w:t>
      </w:r>
      <w:r w:rsidR="00351689" w:rsidRPr="004B0E43">
        <w:rPr>
          <w:rFonts w:ascii="Times New Roman" w:hAnsi="Times New Roman" w:cs="Times New Roman"/>
          <w:sz w:val="24"/>
          <w:szCs w:val="24"/>
        </w:rPr>
        <w:t>ь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ный ремонт и (или) ремонт автомобильных дорог общего пользования местного значения в рамках государственной программы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</w:t>
      </w:r>
      <w:r w:rsidR="00351689" w:rsidRPr="004B0E43">
        <w:rPr>
          <w:rFonts w:ascii="Times New Roman" w:hAnsi="Times New Roman" w:cs="Times New Roman"/>
          <w:sz w:val="24"/>
          <w:szCs w:val="24"/>
        </w:rPr>
        <w:t>б</w:t>
      </w:r>
      <w:r w:rsidR="00351689" w:rsidRPr="004B0E43">
        <w:rPr>
          <w:rFonts w:ascii="Times New Roman" w:hAnsi="Times New Roman" w:cs="Times New Roman"/>
          <w:sz w:val="24"/>
          <w:szCs w:val="24"/>
        </w:rPr>
        <w:t>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D42B6F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F21946">
        <w:rPr>
          <w:rFonts w:ascii="Times New Roman" w:hAnsi="Times New Roman" w:cs="Times New Roman"/>
          <w:b/>
          <w:sz w:val="24"/>
          <w:szCs w:val="24"/>
        </w:rPr>
        <w:t xml:space="preserve">2 538 430 </w:t>
      </w:r>
      <w:r w:rsidR="003D57BD">
        <w:rPr>
          <w:rFonts w:ascii="Times New Roman" w:hAnsi="Times New Roman" w:cs="Times New Roman"/>
          <w:b/>
          <w:sz w:val="24"/>
          <w:szCs w:val="24"/>
        </w:rPr>
        <w:t>(Два</w:t>
      </w:r>
      <w:r w:rsidR="003C452E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F21946">
        <w:rPr>
          <w:rFonts w:ascii="Times New Roman" w:hAnsi="Times New Roman" w:cs="Times New Roman"/>
          <w:b/>
          <w:sz w:val="24"/>
          <w:szCs w:val="24"/>
        </w:rPr>
        <w:t>пятьсот тридцать восемь тысяч четыреста тридцать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F21946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F21946">
        <w:rPr>
          <w:rFonts w:ascii="Times New Roman" w:hAnsi="Times New Roman" w:cs="Times New Roman"/>
          <w:b/>
          <w:sz w:val="24"/>
          <w:szCs w:val="24"/>
        </w:rPr>
        <w:t>йки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3C452E">
        <w:rPr>
          <w:rFonts w:ascii="Times New Roman" w:hAnsi="Times New Roman" w:cs="Times New Roman"/>
          <w:sz w:val="24"/>
          <w:szCs w:val="24"/>
        </w:rPr>
        <w:t>2 </w:t>
      </w:r>
      <w:r w:rsidR="00F21946">
        <w:rPr>
          <w:rFonts w:ascii="Times New Roman" w:hAnsi="Times New Roman" w:cs="Times New Roman"/>
          <w:sz w:val="24"/>
          <w:szCs w:val="24"/>
        </w:rPr>
        <w:t>370 386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F21946">
        <w:rPr>
          <w:rFonts w:ascii="Times New Roman" w:hAnsi="Times New Roman" w:cs="Times New Roman"/>
          <w:sz w:val="24"/>
          <w:szCs w:val="24"/>
        </w:rPr>
        <w:t>триста семьдесят тысяч триста восемьдесят шесть</w:t>
      </w:r>
      <w:r w:rsidR="003D57BD">
        <w:rPr>
          <w:rFonts w:ascii="Times New Roman" w:hAnsi="Times New Roman" w:cs="Times New Roman"/>
          <w:sz w:val="24"/>
          <w:szCs w:val="24"/>
        </w:rPr>
        <w:t xml:space="preserve">) </w:t>
      </w:r>
      <w:r w:rsidRPr="004B0E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66F97">
        <w:rPr>
          <w:rFonts w:ascii="Times New Roman" w:hAnsi="Times New Roman" w:cs="Times New Roman"/>
          <w:sz w:val="24"/>
          <w:szCs w:val="24"/>
        </w:rPr>
        <w:t>72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452E">
        <w:rPr>
          <w:rFonts w:ascii="Times New Roman" w:hAnsi="Times New Roman" w:cs="Times New Roman"/>
          <w:sz w:val="24"/>
          <w:szCs w:val="24"/>
        </w:rPr>
        <w:t>йки</w:t>
      </w:r>
      <w:r w:rsidRPr="004B0E43">
        <w:rPr>
          <w:rFonts w:ascii="Times New Roman" w:hAnsi="Times New Roman" w:cs="Times New Roman"/>
          <w:sz w:val="24"/>
          <w:szCs w:val="24"/>
        </w:rPr>
        <w:t>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A66F97">
        <w:rPr>
          <w:rFonts w:ascii="Times New Roman" w:hAnsi="Times New Roman" w:cs="Times New Roman"/>
          <w:sz w:val="24"/>
          <w:szCs w:val="24"/>
        </w:rPr>
        <w:t>168 043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Сто </w:t>
      </w:r>
      <w:r w:rsidR="00A66F97">
        <w:rPr>
          <w:rFonts w:ascii="Times New Roman" w:hAnsi="Times New Roman" w:cs="Times New Roman"/>
          <w:sz w:val="24"/>
          <w:szCs w:val="24"/>
        </w:rPr>
        <w:t>шестьдесят восемь тысяч сорок три</w:t>
      </w:r>
      <w:r w:rsidR="003D57BD">
        <w:rPr>
          <w:rFonts w:ascii="Times New Roman" w:hAnsi="Times New Roman" w:cs="Times New Roman"/>
          <w:sz w:val="24"/>
          <w:szCs w:val="24"/>
        </w:rPr>
        <w:t>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D42B6F">
        <w:rPr>
          <w:rFonts w:ascii="Times New Roman" w:hAnsi="Times New Roman" w:cs="Times New Roman"/>
          <w:sz w:val="24"/>
          <w:szCs w:val="24"/>
        </w:rPr>
        <w:t>я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A66F97">
        <w:rPr>
          <w:rFonts w:ascii="Times New Roman" w:hAnsi="Times New Roman" w:cs="Times New Roman"/>
          <w:sz w:val="24"/>
          <w:szCs w:val="24"/>
        </w:rPr>
        <w:t>61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42B6F">
        <w:rPr>
          <w:rFonts w:ascii="Times New Roman" w:hAnsi="Times New Roman" w:cs="Times New Roman"/>
          <w:sz w:val="24"/>
          <w:szCs w:val="24"/>
        </w:rPr>
        <w:t>йка</w:t>
      </w:r>
      <w:r w:rsidRPr="004B0E43">
        <w:rPr>
          <w:rFonts w:ascii="Times New Roman" w:hAnsi="Times New Roman" w:cs="Times New Roman"/>
          <w:sz w:val="24"/>
          <w:szCs w:val="24"/>
        </w:rPr>
        <w:t>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A6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A66F97">
        <w:rPr>
          <w:rFonts w:ascii="Times New Roman" w:eastAsia="Calibri" w:hAnsi="Times New Roman" w:cs="Times New Roman"/>
          <w:sz w:val="24"/>
          <w:szCs w:val="24"/>
        </w:rPr>
        <w:t>Новониколаевское</w:t>
      </w:r>
      <w:r w:rsidR="00BC3061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направить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ого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я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ому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ю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</w:t>
      </w:r>
      <w:r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D42B6F"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B6F"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D42B6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ому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ю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42B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FB4A80">
        <w:rPr>
          <w:rFonts w:ascii="Times New Roman" w:hAnsi="Times New Roman" w:cs="Times New Roman"/>
          <w:sz w:val="24"/>
          <w:szCs w:val="24"/>
        </w:rPr>
        <w:t xml:space="preserve">07.08.2020 № 288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ому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ю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ому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ю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D42B6F" w:rsidRPr="00500D71">
        <w:rPr>
          <w:rFonts w:ascii="Times New Roman" w:hAnsi="Times New Roman" w:cs="Times New Roman"/>
          <w:sz w:val="24"/>
          <w:szCs w:val="24"/>
        </w:rPr>
        <w:t>Главн</w:t>
      </w:r>
      <w:r w:rsidR="00D42B6F">
        <w:rPr>
          <w:rFonts w:ascii="Times New Roman" w:hAnsi="Times New Roman" w:cs="Times New Roman"/>
          <w:sz w:val="24"/>
          <w:szCs w:val="24"/>
        </w:rPr>
        <w:t>ому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42B6F">
        <w:rPr>
          <w:rFonts w:ascii="Times New Roman" w:hAnsi="Times New Roman" w:cs="Times New Roman"/>
          <w:sz w:val="24"/>
          <w:szCs w:val="24"/>
        </w:rPr>
        <w:t>ю</w:t>
      </w:r>
      <w:r w:rsidR="00D42B6F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42B6F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D42B6F" w:rsidRPr="00500D71" w:rsidRDefault="00D42B6F" w:rsidP="00D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D42B6F" w:rsidRPr="00500D71" w:rsidRDefault="00D42B6F" w:rsidP="00D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D42B6F" w:rsidRPr="00500D71" w:rsidRDefault="00D42B6F" w:rsidP="00D4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D42B6F" w:rsidRPr="00500D71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A66F97" w:rsidRPr="00A66F97" w:rsidRDefault="00A66F97" w:rsidP="00A6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66F97" w:rsidRPr="00A66F97" w:rsidRDefault="00A66F97" w:rsidP="00A6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sz w:val="24"/>
                <w:szCs w:val="24"/>
              </w:rPr>
              <w:t>«Новониколаевское сельское поселение»</w:t>
            </w:r>
          </w:p>
          <w:p w:rsidR="00A66F97" w:rsidRPr="00A66F97" w:rsidRDefault="00A66F97" w:rsidP="00A6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A66F97" w:rsidRPr="00A66F97" w:rsidRDefault="00A66F97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sz w:val="24"/>
                <w:szCs w:val="24"/>
              </w:rPr>
              <w:t>636813, с. Новониколаевка, ул. Школьная, 30</w:t>
            </w:r>
          </w:p>
          <w:p w:rsidR="00A66F97" w:rsidRPr="00A66F97" w:rsidRDefault="00A66F97" w:rsidP="00A66F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noProof/>
                <w:sz w:val="24"/>
                <w:szCs w:val="24"/>
              </w:rPr>
              <w:t>ИНН 7002011610</w:t>
            </w:r>
          </w:p>
          <w:p w:rsidR="00A66F97" w:rsidRPr="00A66F97" w:rsidRDefault="00A66F97" w:rsidP="00A66F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6F97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D42B6F" w:rsidRDefault="00DF40B6" w:rsidP="0038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6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D42B6F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B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Томской области (Администрация </w:t>
            </w:r>
            <w:r w:rsidR="00A66F97" w:rsidRPr="00D42B6F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Новониколаевского</w:t>
            </w:r>
            <w:r w:rsidR="00380968" w:rsidRPr="00D42B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</w:t>
            </w:r>
            <w:r w:rsidRPr="00D42B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поселения)</w:t>
            </w:r>
          </w:p>
          <w:p w:rsidR="001D4F4E" w:rsidRPr="00D42B6F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42B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D42B6F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42B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D42B6F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42B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D42B6F" w:rsidRDefault="00D42B6F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D42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F4E" w:rsidRPr="00D42B6F">
              <w:rPr>
                <w:rFonts w:ascii="Times New Roman" w:eastAsia="Calibri" w:hAnsi="Times New Roman" w:cs="Times New Roman"/>
                <w:sz w:val="24"/>
                <w:szCs w:val="24"/>
              </w:rPr>
              <w:t>40102810245370000058</w:t>
            </w:r>
          </w:p>
          <w:p w:rsidR="00DF40B6" w:rsidRPr="00D42B6F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6F">
              <w:rPr>
                <w:rFonts w:ascii="Times New Roman" w:hAnsi="Times New Roman" w:cs="Times New Roman"/>
                <w:sz w:val="24"/>
                <w:szCs w:val="24"/>
              </w:rPr>
              <w:t>ОКТМО 69608</w:t>
            </w:r>
            <w:r w:rsidR="00C7723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B6F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</w:t>
            </w: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="00EC1FF4" w:rsidRPr="00EC1FF4">
              <w:rPr>
                <w:rFonts w:ascii="Times New Roman" w:hAnsi="Times New Roman" w:cs="Times New Roman"/>
                <w:noProof/>
                <w:sz w:val="24"/>
                <w:szCs w:val="24"/>
              </w:rPr>
              <w:t>4-21-17, 4-22-27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A66F97">
              <w:rPr>
                <w:rFonts w:ascii="Times New Roman" w:hAnsi="Times New Roman" w:cs="Times New Roman"/>
                <w:sz w:val="24"/>
                <w:szCs w:val="24"/>
              </w:rPr>
              <w:t>Новониколаевского</w:t>
            </w: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A66F97">
              <w:rPr>
                <w:rFonts w:ascii="Times New Roman" w:hAnsi="Times New Roman" w:cs="Times New Roman"/>
                <w:sz w:val="24"/>
                <w:szCs w:val="24"/>
              </w:rPr>
              <w:t>Д.С. Бурков</w:t>
            </w:r>
          </w:p>
          <w:p w:rsidR="00DF40B6" w:rsidRPr="004B0E43" w:rsidRDefault="00DF40B6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D42B6F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1190"/>
      </w:tblGrid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05F2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A66F97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2 538 430,33</w:t>
            </w:r>
          </w:p>
        </w:tc>
        <w:tc>
          <w:tcPr>
            <w:tcW w:w="2551" w:type="dxa"/>
          </w:tcPr>
          <w:p w:rsidR="00CF0F4F" w:rsidRPr="004B0E43" w:rsidRDefault="00A66F97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2 370 386,72</w:t>
            </w:r>
          </w:p>
        </w:tc>
        <w:tc>
          <w:tcPr>
            <w:tcW w:w="2694" w:type="dxa"/>
          </w:tcPr>
          <w:p w:rsidR="00CF0F4F" w:rsidRPr="004B0E43" w:rsidRDefault="00A66F97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168 043,61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582" w:type="dxa"/>
        <w:tblLook w:val="04A0"/>
      </w:tblPr>
      <w:tblGrid>
        <w:gridCol w:w="6912"/>
        <w:gridCol w:w="5670"/>
      </w:tblGrid>
      <w:tr w:rsidR="001656E2" w:rsidRPr="001656E2" w:rsidTr="00A66F97">
        <w:tc>
          <w:tcPr>
            <w:tcW w:w="6912" w:type="dxa"/>
          </w:tcPr>
          <w:p w:rsidR="001656E2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670" w:type="dxa"/>
          </w:tcPr>
          <w:p w:rsidR="001656E2" w:rsidRPr="001656E2" w:rsidRDefault="001656E2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66F97">
              <w:rPr>
                <w:rFonts w:ascii="Times New Roman" w:hAnsi="Times New Roman" w:cs="Times New Roman"/>
                <w:sz w:val="24"/>
                <w:szCs w:val="24"/>
              </w:rPr>
              <w:t>Администрации Новониколаевского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656E2" w:rsidRPr="001656E2" w:rsidTr="00A66F97">
        <w:tc>
          <w:tcPr>
            <w:tcW w:w="6912" w:type="dxa"/>
          </w:tcPr>
          <w:p w:rsidR="001656E2" w:rsidRPr="001656E2" w:rsidRDefault="001656E2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42B6F"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1656E2" w:rsidRPr="001656E2" w:rsidRDefault="001656E2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66F97">
              <w:rPr>
                <w:rFonts w:ascii="Times New Roman" w:hAnsi="Times New Roman" w:cs="Times New Roman"/>
                <w:sz w:val="24"/>
                <w:szCs w:val="24"/>
              </w:rPr>
              <w:t>Д.С. Бурков</w:t>
            </w:r>
          </w:p>
          <w:p w:rsidR="001656E2" w:rsidRPr="001656E2" w:rsidRDefault="001656E2" w:rsidP="00A6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A66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6F97" w:rsidRDefault="00A66F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D42B6F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D42B6F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</w:t>
      </w:r>
      <w:r w:rsidR="00A66F97">
        <w:rPr>
          <w:rFonts w:ascii="Times New Roman" w:eastAsia="Calibri" w:hAnsi="Times New Roman" w:cs="Times New Roman"/>
          <w:sz w:val="24"/>
          <w:szCs w:val="24"/>
          <w:lang w:eastAsia="ru-RU"/>
        </w:rPr>
        <w:t>Новониколаевское</w:t>
      </w:r>
      <w:r w:rsidR="00705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D309FB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A66F97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168 043,61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A66F97" w:rsidP="00EB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2 370 386,72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A66F97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2 538 430,33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D42B6F" w:rsidRPr="004B0E43" w:rsidRDefault="00D42B6F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582" w:type="dxa"/>
        <w:tblLook w:val="04A0"/>
      </w:tblPr>
      <w:tblGrid>
        <w:gridCol w:w="6912"/>
        <w:gridCol w:w="5670"/>
      </w:tblGrid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Новониколаевского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 Бурков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Pr="004B0E43" w:rsidRDefault="00EA5FC2" w:rsidP="00A66F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D42B6F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D42B6F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D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42B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B1DF8" w:rsidP="00A6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="00A66F97" w:rsidRPr="009A0D73">
              <w:rPr>
                <w:rFonts w:ascii="Times New Roman" w:eastAsia="Calibri" w:hAnsi="Times New Roman" w:cs="Times New Roman"/>
                <w:lang w:eastAsia="ru-RU"/>
              </w:rPr>
              <w:t>425</w:t>
            </w:r>
            <w:r w:rsidR="00EA5FC2" w:rsidRPr="009A0D73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9A0D73"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="00A66F97" w:rsidRPr="009A0D73">
              <w:rPr>
                <w:rFonts w:ascii="Times New Roman" w:eastAsia="Calibri" w:hAnsi="Times New Roman" w:cs="Times New Roman"/>
                <w:lang w:eastAsia="ru-RU"/>
              </w:rPr>
              <w:t>425</w:t>
            </w:r>
            <w:r w:rsidR="00EA5FC2" w:rsidRPr="009A0D73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B6462C" w:rsidRPr="004B0E43" w:rsidTr="002A2DA6">
        <w:tc>
          <w:tcPr>
            <w:tcW w:w="1132" w:type="pct"/>
            <w:vMerge/>
          </w:tcPr>
          <w:p w:rsidR="00B6462C" w:rsidRPr="004B0E43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B6462C" w:rsidRPr="004B0E43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B6462C" w:rsidRDefault="00B6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6462C" w:rsidRPr="004B0E43" w:rsidTr="002A2DA6">
        <w:tc>
          <w:tcPr>
            <w:tcW w:w="1132" w:type="pct"/>
            <w:vMerge/>
          </w:tcPr>
          <w:p w:rsidR="00B6462C" w:rsidRPr="004B0E43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B6462C" w:rsidRPr="004B0E43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B6462C" w:rsidRPr="00117A0A" w:rsidRDefault="00B6462C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B6462C" w:rsidRDefault="00B6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2582" w:type="dxa"/>
        <w:tblLook w:val="04A0"/>
      </w:tblPr>
      <w:tblGrid>
        <w:gridCol w:w="6912"/>
        <w:gridCol w:w="5670"/>
      </w:tblGrid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Новониколаевского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 Бурков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D42B6F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EA5FC2" w:rsidRDefault="00EA5FC2" w:rsidP="00D42B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  <w:r w:rsidR="00D42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2B6F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D42B6F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D42B6F" w:rsidRDefault="00D42B6F" w:rsidP="00D4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 w:rsidR="00A6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="00EB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7D356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7D356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7D356D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66F97" w:rsidRPr="00384827" w:rsidTr="00EB1DF8">
        <w:trPr>
          <w:trHeight w:val="1157"/>
        </w:trPr>
        <w:tc>
          <w:tcPr>
            <w:tcW w:w="876" w:type="dxa"/>
          </w:tcPr>
          <w:p w:rsidR="00A66F97" w:rsidRPr="000528DA" w:rsidRDefault="00A66F97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A66F97" w:rsidRPr="00A66F97" w:rsidRDefault="00A66F97" w:rsidP="00A66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Автомобильная дорога по ул. Комсомол</w:t>
            </w:r>
            <w:r w:rsidRPr="00A66F97">
              <w:rPr>
                <w:rFonts w:ascii="Times New Roman" w:hAnsi="Times New Roman" w:cs="Times New Roman"/>
                <w:color w:val="000000"/>
              </w:rPr>
              <w:t>ь</w:t>
            </w:r>
            <w:r w:rsidRPr="00A66F97">
              <w:rPr>
                <w:rFonts w:ascii="Times New Roman" w:hAnsi="Times New Roman" w:cs="Times New Roman"/>
                <w:color w:val="000000"/>
              </w:rPr>
              <w:t>ская на участке от трассы Асино-Батурино до ул. Совхозная с. Новониколаевка Ас</w:t>
            </w:r>
            <w:r w:rsidRPr="00A66F97">
              <w:rPr>
                <w:rFonts w:ascii="Times New Roman" w:hAnsi="Times New Roman" w:cs="Times New Roman"/>
                <w:color w:val="000000"/>
              </w:rPr>
              <w:t>и</w:t>
            </w:r>
            <w:r w:rsidRPr="00A66F97">
              <w:rPr>
                <w:rFonts w:ascii="Times New Roman" w:hAnsi="Times New Roman" w:cs="Times New Roman"/>
                <w:color w:val="000000"/>
              </w:rPr>
              <w:t>новского района Томской области</w:t>
            </w:r>
          </w:p>
        </w:tc>
        <w:tc>
          <w:tcPr>
            <w:tcW w:w="1913" w:type="dxa"/>
            <w:vAlign w:val="center"/>
          </w:tcPr>
          <w:p w:rsidR="00A66F97" w:rsidRPr="00A66F97" w:rsidRDefault="00A66F97" w:rsidP="00A66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0,42500</w:t>
            </w:r>
          </w:p>
        </w:tc>
        <w:tc>
          <w:tcPr>
            <w:tcW w:w="1913" w:type="dxa"/>
            <w:vAlign w:val="center"/>
          </w:tcPr>
          <w:p w:rsidR="00A66F97" w:rsidRPr="00A66F97" w:rsidRDefault="00A66F97" w:rsidP="00A66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1 785,000</w:t>
            </w:r>
          </w:p>
        </w:tc>
        <w:tc>
          <w:tcPr>
            <w:tcW w:w="1895" w:type="dxa"/>
            <w:vAlign w:val="center"/>
          </w:tcPr>
          <w:p w:rsidR="00A66F97" w:rsidRPr="00A66F97" w:rsidRDefault="00A66F97" w:rsidP="00A66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2 538,43033</w:t>
            </w:r>
          </w:p>
        </w:tc>
        <w:tc>
          <w:tcPr>
            <w:tcW w:w="1933" w:type="dxa"/>
            <w:vAlign w:val="center"/>
          </w:tcPr>
          <w:p w:rsidR="00A66F97" w:rsidRPr="00A66F97" w:rsidRDefault="00A66F97" w:rsidP="00A66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2 370,38672</w:t>
            </w:r>
          </w:p>
        </w:tc>
        <w:tc>
          <w:tcPr>
            <w:tcW w:w="2046" w:type="dxa"/>
            <w:vAlign w:val="center"/>
          </w:tcPr>
          <w:p w:rsidR="00A66F97" w:rsidRPr="00A66F97" w:rsidRDefault="00A66F97" w:rsidP="00A66F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168,04361</w:t>
            </w:r>
          </w:p>
        </w:tc>
      </w:tr>
      <w:tr w:rsidR="00A66F97" w:rsidRPr="00384827" w:rsidTr="00F21946">
        <w:trPr>
          <w:trHeight w:val="422"/>
        </w:trPr>
        <w:tc>
          <w:tcPr>
            <w:tcW w:w="5265" w:type="dxa"/>
            <w:gridSpan w:val="2"/>
          </w:tcPr>
          <w:p w:rsidR="00A66F97" w:rsidRPr="00723446" w:rsidRDefault="00A66F97" w:rsidP="00723446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3446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A66F97" w:rsidRPr="00A66F97" w:rsidRDefault="00A66F97" w:rsidP="00D42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0,42500</w:t>
            </w:r>
          </w:p>
        </w:tc>
        <w:tc>
          <w:tcPr>
            <w:tcW w:w="1913" w:type="dxa"/>
            <w:vAlign w:val="center"/>
          </w:tcPr>
          <w:p w:rsidR="00A66F97" w:rsidRPr="00A66F97" w:rsidRDefault="00A66F97" w:rsidP="00D42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1 785,000</w:t>
            </w:r>
          </w:p>
        </w:tc>
        <w:tc>
          <w:tcPr>
            <w:tcW w:w="1895" w:type="dxa"/>
            <w:vAlign w:val="center"/>
          </w:tcPr>
          <w:p w:rsidR="00A66F97" w:rsidRPr="00A66F97" w:rsidRDefault="00A66F97" w:rsidP="00D42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2 538,43033</w:t>
            </w:r>
          </w:p>
        </w:tc>
        <w:tc>
          <w:tcPr>
            <w:tcW w:w="1933" w:type="dxa"/>
            <w:vAlign w:val="center"/>
          </w:tcPr>
          <w:p w:rsidR="00A66F97" w:rsidRPr="00A66F97" w:rsidRDefault="00A66F97" w:rsidP="00D42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2 370,38672</w:t>
            </w:r>
          </w:p>
        </w:tc>
        <w:tc>
          <w:tcPr>
            <w:tcW w:w="2046" w:type="dxa"/>
            <w:vAlign w:val="center"/>
          </w:tcPr>
          <w:p w:rsidR="00A66F97" w:rsidRPr="00A66F97" w:rsidRDefault="00A66F97" w:rsidP="00D42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F97">
              <w:rPr>
                <w:rFonts w:ascii="Times New Roman" w:hAnsi="Times New Roman" w:cs="Times New Roman"/>
                <w:color w:val="000000"/>
              </w:rPr>
              <w:t>168,04361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Default="00EA5FC2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723446" w:rsidRPr="004B0E43" w:rsidRDefault="00723446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582" w:type="dxa"/>
        <w:tblLook w:val="04A0"/>
      </w:tblPr>
      <w:tblGrid>
        <w:gridCol w:w="6912"/>
        <w:gridCol w:w="5670"/>
      </w:tblGrid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Новониколаевского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42B6F" w:rsidRPr="001656E2" w:rsidTr="00D42B6F">
        <w:tc>
          <w:tcPr>
            <w:tcW w:w="6912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 Бурков</w:t>
            </w:r>
          </w:p>
          <w:p w:rsidR="00D42B6F" w:rsidRPr="001656E2" w:rsidRDefault="00D42B6F" w:rsidP="00D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D42B6F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D42B6F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485DB4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D42B6F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D42B6F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2B6F">
        <w:rPr>
          <w:rFonts w:ascii="Times New Roman" w:eastAsia="Calibri" w:hAnsi="Times New Roman" w:cs="Times New Roman"/>
          <w:sz w:val="20"/>
          <w:szCs w:val="20"/>
        </w:rPr>
        <w:t>31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79" w:rsidRDefault="00B90779">
      <w:pPr>
        <w:spacing w:after="0" w:line="240" w:lineRule="auto"/>
      </w:pPr>
      <w:r>
        <w:separator/>
      </w:r>
    </w:p>
  </w:endnote>
  <w:endnote w:type="continuationSeparator" w:id="1">
    <w:p w:rsidR="00B90779" w:rsidRDefault="00B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79" w:rsidRDefault="00B90779">
      <w:pPr>
        <w:spacing w:after="0" w:line="240" w:lineRule="auto"/>
      </w:pPr>
      <w:r>
        <w:separator/>
      </w:r>
    </w:p>
  </w:footnote>
  <w:footnote w:type="continuationSeparator" w:id="1">
    <w:p w:rsidR="00B90779" w:rsidRDefault="00B9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D42B6F" w:rsidRPr="00160A4D" w:rsidRDefault="00D42B6F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D42B6F" w:rsidRPr="00160A4D" w:rsidRDefault="00485DB4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6F" w:rsidRDefault="00D42B6F" w:rsidP="00E668DC">
    <w:pPr>
      <w:pStyle w:val="a8"/>
      <w:jc w:val="center"/>
    </w:pPr>
  </w:p>
  <w:p w:rsidR="00D42B6F" w:rsidRDefault="00D42B6F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6F" w:rsidRDefault="00D42B6F" w:rsidP="00E668DC">
    <w:pPr>
      <w:pStyle w:val="a8"/>
      <w:jc w:val="center"/>
    </w:pPr>
  </w:p>
  <w:p w:rsidR="00D42B6F" w:rsidRPr="00160A4D" w:rsidRDefault="00D42B6F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6F" w:rsidRDefault="00D42B6F" w:rsidP="00E668DC">
    <w:pPr>
      <w:pStyle w:val="a8"/>
      <w:tabs>
        <w:tab w:val="center" w:pos="7568"/>
        <w:tab w:val="left" w:pos="8125"/>
      </w:tabs>
      <w:jc w:val="left"/>
    </w:pPr>
  </w:p>
  <w:p w:rsidR="00D42B6F" w:rsidRPr="00131446" w:rsidRDefault="00D42B6F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6F" w:rsidRPr="00160A4D" w:rsidRDefault="00D42B6F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D42B6F" w:rsidRPr="00160A4D" w:rsidRDefault="00D42B6F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26B10"/>
    <w:rsid w:val="000450A9"/>
    <w:rsid w:val="000462BF"/>
    <w:rsid w:val="000528DA"/>
    <w:rsid w:val="00056519"/>
    <w:rsid w:val="00070B4B"/>
    <w:rsid w:val="000E3C38"/>
    <w:rsid w:val="000F0FFA"/>
    <w:rsid w:val="000F39B5"/>
    <w:rsid w:val="00100324"/>
    <w:rsid w:val="00117A0A"/>
    <w:rsid w:val="00152D19"/>
    <w:rsid w:val="001656E2"/>
    <w:rsid w:val="00193842"/>
    <w:rsid w:val="001C0F45"/>
    <w:rsid w:val="001D4F4E"/>
    <w:rsid w:val="00284D28"/>
    <w:rsid w:val="002A29DA"/>
    <w:rsid w:val="002B60C2"/>
    <w:rsid w:val="002D2CC4"/>
    <w:rsid w:val="002F677C"/>
    <w:rsid w:val="00342C87"/>
    <w:rsid w:val="0034305A"/>
    <w:rsid w:val="00351689"/>
    <w:rsid w:val="00380968"/>
    <w:rsid w:val="00384827"/>
    <w:rsid w:val="00385A93"/>
    <w:rsid w:val="003A1C4D"/>
    <w:rsid w:val="003C0C44"/>
    <w:rsid w:val="003C452E"/>
    <w:rsid w:val="003C788F"/>
    <w:rsid w:val="003D57BD"/>
    <w:rsid w:val="003E4770"/>
    <w:rsid w:val="0041199A"/>
    <w:rsid w:val="004568EC"/>
    <w:rsid w:val="00471092"/>
    <w:rsid w:val="00481C5E"/>
    <w:rsid w:val="00485DB4"/>
    <w:rsid w:val="004B0E43"/>
    <w:rsid w:val="005249A7"/>
    <w:rsid w:val="0053392B"/>
    <w:rsid w:val="00547161"/>
    <w:rsid w:val="00574B40"/>
    <w:rsid w:val="00585512"/>
    <w:rsid w:val="00661631"/>
    <w:rsid w:val="00687C97"/>
    <w:rsid w:val="006B610D"/>
    <w:rsid w:val="00705F28"/>
    <w:rsid w:val="007112F3"/>
    <w:rsid w:val="00723446"/>
    <w:rsid w:val="00726D7C"/>
    <w:rsid w:val="00733CD7"/>
    <w:rsid w:val="00734B6B"/>
    <w:rsid w:val="0074058B"/>
    <w:rsid w:val="00754160"/>
    <w:rsid w:val="007A399B"/>
    <w:rsid w:val="007A40AB"/>
    <w:rsid w:val="007D356D"/>
    <w:rsid w:val="007E5E4F"/>
    <w:rsid w:val="00805816"/>
    <w:rsid w:val="008231B2"/>
    <w:rsid w:val="00836420"/>
    <w:rsid w:val="00847A32"/>
    <w:rsid w:val="00862123"/>
    <w:rsid w:val="00877AEE"/>
    <w:rsid w:val="008C7FCC"/>
    <w:rsid w:val="0093185F"/>
    <w:rsid w:val="0093187E"/>
    <w:rsid w:val="00940F7C"/>
    <w:rsid w:val="009A0D73"/>
    <w:rsid w:val="009B2286"/>
    <w:rsid w:val="00A22DCA"/>
    <w:rsid w:val="00A3347B"/>
    <w:rsid w:val="00A42A13"/>
    <w:rsid w:val="00A66F97"/>
    <w:rsid w:val="00A70C4A"/>
    <w:rsid w:val="00A74824"/>
    <w:rsid w:val="00AA48D1"/>
    <w:rsid w:val="00AA7799"/>
    <w:rsid w:val="00AC4095"/>
    <w:rsid w:val="00AD0DED"/>
    <w:rsid w:val="00B1004B"/>
    <w:rsid w:val="00B36F04"/>
    <w:rsid w:val="00B6462C"/>
    <w:rsid w:val="00B6574A"/>
    <w:rsid w:val="00B761ED"/>
    <w:rsid w:val="00B90779"/>
    <w:rsid w:val="00BB1970"/>
    <w:rsid w:val="00BC3061"/>
    <w:rsid w:val="00C000F5"/>
    <w:rsid w:val="00C66E07"/>
    <w:rsid w:val="00C77230"/>
    <w:rsid w:val="00C838A0"/>
    <w:rsid w:val="00C85434"/>
    <w:rsid w:val="00CB6574"/>
    <w:rsid w:val="00CD5CDD"/>
    <w:rsid w:val="00CF0F4F"/>
    <w:rsid w:val="00D309FB"/>
    <w:rsid w:val="00D42B6F"/>
    <w:rsid w:val="00D479B4"/>
    <w:rsid w:val="00D936EB"/>
    <w:rsid w:val="00DC1CD0"/>
    <w:rsid w:val="00DE5645"/>
    <w:rsid w:val="00DF40B6"/>
    <w:rsid w:val="00E11786"/>
    <w:rsid w:val="00E668DC"/>
    <w:rsid w:val="00E760A9"/>
    <w:rsid w:val="00EA5FC2"/>
    <w:rsid w:val="00EB1DF8"/>
    <w:rsid w:val="00EC1FF4"/>
    <w:rsid w:val="00EC61B6"/>
    <w:rsid w:val="00ED78C9"/>
    <w:rsid w:val="00F154DA"/>
    <w:rsid w:val="00F21946"/>
    <w:rsid w:val="00F33617"/>
    <w:rsid w:val="00F405AE"/>
    <w:rsid w:val="00F72DD0"/>
    <w:rsid w:val="00F75BA5"/>
    <w:rsid w:val="00F7782E"/>
    <w:rsid w:val="00F83356"/>
    <w:rsid w:val="00FB4A80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60</cp:revision>
  <cp:lastPrinted>2020-04-29T09:04:00Z</cp:lastPrinted>
  <dcterms:created xsi:type="dcterms:W3CDTF">2020-02-14T10:00:00Z</dcterms:created>
  <dcterms:modified xsi:type="dcterms:W3CDTF">2021-03-16T01:38:00Z</dcterms:modified>
</cp:coreProperties>
</file>