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315" w:rsidRDefault="009B4315" w:rsidP="009B4315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 wp14:anchorId="6819BB97" wp14:editId="3E3E875E">
            <wp:extent cx="819150" cy="1419225"/>
            <wp:effectExtent l="0" t="0" r="0" b="9525"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315" w:rsidRPr="001B7F9A" w:rsidRDefault="009B4315" w:rsidP="009B4315">
      <w:pPr>
        <w:jc w:val="center"/>
        <w:rPr>
          <w:b/>
          <w:sz w:val="28"/>
          <w:szCs w:val="28"/>
        </w:rPr>
      </w:pPr>
      <w:r w:rsidRPr="001B7F9A">
        <w:rPr>
          <w:b/>
          <w:sz w:val="28"/>
          <w:szCs w:val="28"/>
        </w:rPr>
        <w:t>ДУМА АСИНОВСКОГО РАЙОНА</w:t>
      </w:r>
    </w:p>
    <w:p w:rsidR="009B4315" w:rsidRDefault="009B4315" w:rsidP="009B4315">
      <w:pPr>
        <w:jc w:val="center"/>
        <w:rPr>
          <w:b/>
          <w:sz w:val="28"/>
          <w:szCs w:val="28"/>
        </w:rPr>
      </w:pPr>
      <w:r w:rsidRPr="001B7F9A">
        <w:rPr>
          <w:b/>
          <w:sz w:val="28"/>
          <w:szCs w:val="28"/>
        </w:rPr>
        <w:t>РЕШЕНИЕ</w:t>
      </w:r>
    </w:p>
    <w:p w:rsidR="00F034AD" w:rsidRDefault="00F034AD" w:rsidP="009B4315">
      <w:pPr>
        <w:jc w:val="both"/>
        <w:rPr>
          <w:sz w:val="24"/>
          <w:szCs w:val="24"/>
        </w:rPr>
      </w:pPr>
    </w:p>
    <w:p w:rsidR="003B4E33" w:rsidRDefault="003B4E33" w:rsidP="003B4E33">
      <w:pPr>
        <w:rPr>
          <w:sz w:val="24"/>
          <w:szCs w:val="24"/>
        </w:rPr>
      </w:pPr>
      <w:r>
        <w:rPr>
          <w:sz w:val="24"/>
          <w:szCs w:val="24"/>
        </w:rPr>
        <w:t xml:space="preserve">от 25.08.2022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№ 121</w:t>
      </w:r>
    </w:p>
    <w:p w:rsidR="009B4315" w:rsidRDefault="009B4315" w:rsidP="009B4315">
      <w:pPr>
        <w:jc w:val="center"/>
        <w:rPr>
          <w:sz w:val="24"/>
          <w:szCs w:val="24"/>
        </w:rPr>
      </w:pPr>
      <w:r>
        <w:rPr>
          <w:sz w:val="24"/>
          <w:szCs w:val="24"/>
        </w:rPr>
        <w:t>г. Асино</w:t>
      </w:r>
    </w:p>
    <w:p w:rsidR="009B4315" w:rsidRDefault="009B4315" w:rsidP="009B4315">
      <w:pPr>
        <w:jc w:val="center"/>
        <w:rPr>
          <w:sz w:val="24"/>
          <w:szCs w:val="24"/>
        </w:rPr>
      </w:pPr>
    </w:p>
    <w:p w:rsidR="00BC0D09" w:rsidRPr="00CD6C74" w:rsidRDefault="00BC0D09" w:rsidP="00F034AD">
      <w:pPr>
        <w:ind w:right="5952"/>
        <w:jc w:val="both"/>
        <w:rPr>
          <w:sz w:val="24"/>
          <w:szCs w:val="24"/>
        </w:rPr>
      </w:pPr>
      <w:r w:rsidRPr="00CD6C74">
        <w:rPr>
          <w:sz w:val="24"/>
          <w:szCs w:val="24"/>
        </w:rPr>
        <w:t xml:space="preserve">О внесении изменений </w:t>
      </w:r>
      <w:r w:rsidR="00006B32">
        <w:rPr>
          <w:sz w:val="24"/>
          <w:szCs w:val="24"/>
        </w:rPr>
        <w:t xml:space="preserve">и дополнений </w:t>
      </w:r>
      <w:r w:rsidRPr="00CD6C74">
        <w:rPr>
          <w:sz w:val="24"/>
          <w:szCs w:val="24"/>
        </w:rPr>
        <w:t xml:space="preserve">в Устав </w:t>
      </w:r>
      <w:r w:rsidR="00545AF1">
        <w:rPr>
          <w:sz w:val="24"/>
          <w:szCs w:val="24"/>
        </w:rPr>
        <w:t>муниципального образования</w:t>
      </w:r>
      <w:r w:rsidR="00F034AD">
        <w:rPr>
          <w:sz w:val="24"/>
          <w:szCs w:val="24"/>
        </w:rPr>
        <w:t xml:space="preserve"> </w:t>
      </w:r>
      <w:r w:rsidRPr="00CD6C74">
        <w:rPr>
          <w:sz w:val="24"/>
          <w:szCs w:val="24"/>
        </w:rPr>
        <w:t>«</w:t>
      </w:r>
      <w:proofErr w:type="spellStart"/>
      <w:r w:rsidRPr="00CD6C74">
        <w:rPr>
          <w:sz w:val="24"/>
          <w:szCs w:val="24"/>
        </w:rPr>
        <w:t>Асиновский</w:t>
      </w:r>
      <w:proofErr w:type="spellEnd"/>
      <w:r w:rsidRPr="00CD6C74">
        <w:rPr>
          <w:sz w:val="24"/>
          <w:szCs w:val="24"/>
        </w:rPr>
        <w:t xml:space="preserve"> район»</w:t>
      </w:r>
    </w:p>
    <w:p w:rsidR="00BC0D09" w:rsidRPr="003C652A" w:rsidRDefault="00BC0D09" w:rsidP="00FB5BD3">
      <w:pPr>
        <w:jc w:val="both"/>
        <w:rPr>
          <w:b/>
          <w:sz w:val="24"/>
          <w:szCs w:val="24"/>
        </w:rPr>
      </w:pPr>
    </w:p>
    <w:p w:rsidR="007B0AF1" w:rsidRDefault="007B0AF1" w:rsidP="00F034AD">
      <w:pPr>
        <w:ind w:firstLine="709"/>
        <w:jc w:val="both"/>
        <w:rPr>
          <w:sz w:val="24"/>
          <w:szCs w:val="24"/>
        </w:rPr>
      </w:pPr>
    </w:p>
    <w:p w:rsidR="00BC0D09" w:rsidRPr="003C652A" w:rsidRDefault="00FB5BD3" w:rsidP="00F034AD">
      <w:pPr>
        <w:ind w:firstLine="709"/>
        <w:jc w:val="both"/>
        <w:rPr>
          <w:sz w:val="24"/>
          <w:szCs w:val="24"/>
        </w:rPr>
      </w:pPr>
      <w:r w:rsidRPr="00FB5BD3">
        <w:rPr>
          <w:sz w:val="24"/>
          <w:szCs w:val="24"/>
        </w:rPr>
        <w:t>В целях приведения муниципального нормативного правового акта в соответствие с законодательством</w:t>
      </w:r>
    </w:p>
    <w:p w:rsidR="00BC0D09" w:rsidRPr="003C652A" w:rsidRDefault="00BC0D09" w:rsidP="00FB5BD3">
      <w:pPr>
        <w:ind w:firstLine="540"/>
        <w:jc w:val="both"/>
        <w:rPr>
          <w:sz w:val="24"/>
          <w:szCs w:val="24"/>
        </w:rPr>
      </w:pPr>
    </w:p>
    <w:p w:rsidR="00BC0D09" w:rsidRPr="003C652A" w:rsidRDefault="00BC0D09" w:rsidP="007B0AF1">
      <w:pPr>
        <w:ind w:firstLine="709"/>
        <w:jc w:val="both"/>
        <w:rPr>
          <w:b/>
          <w:sz w:val="24"/>
          <w:szCs w:val="24"/>
        </w:rPr>
      </w:pPr>
      <w:r w:rsidRPr="003C652A">
        <w:rPr>
          <w:b/>
          <w:sz w:val="24"/>
          <w:szCs w:val="24"/>
        </w:rPr>
        <w:t>ДУМА АСИНОВСКОГО РАЙОНА РЕШИЛА:</w:t>
      </w:r>
    </w:p>
    <w:p w:rsidR="00BC0D09" w:rsidRPr="003C652A" w:rsidRDefault="00BC0D09" w:rsidP="00FB5BD3">
      <w:pPr>
        <w:jc w:val="both"/>
        <w:rPr>
          <w:b/>
          <w:sz w:val="24"/>
          <w:szCs w:val="24"/>
        </w:rPr>
      </w:pPr>
    </w:p>
    <w:p w:rsidR="00FB5BD3" w:rsidRPr="00FB5BD3" w:rsidRDefault="00FB5BD3" w:rsidP="00FB5BD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FB5BD3">
        <w:rPr>
          <w:sz w:val="24"/>
          <w:szCs w:val="24"/>
        </w:rPr>
        <w:t>1.</w:t>
      </w:r>
      <w:r w:rsidRPr="00FB5BD3">
        <w:rPr>
          <w:sz w:val="24"/>
          <w:szCs w:val="24"/>
        </w:rPr>
        <w:tab/>
        <w:t>Внести в Устав муниципального образования «</w:t>
      </w:r>
      <w:proofErr w:type="spellStart"/>
      <w:r w:rsidRPr="00FB5BD3">
        <w:rPr>
          <w:sz w:val="24"/>
          <w:szCs w:val="24"/>
        </w:rPr>
        <w:t>Асиновский</w:t>
      </w:r>
      <w:proofErr w:type="spellEnd"/>
      <w:r w:rsidRPr="00FB5BD3">
        <w:rPr>
          <w:sz w:val="24"/>
          <w:szCs w:val="24"/>
        </w:rPr>
        <w:t xml:space="preserve"> район», принятый решением собрания народных представителей </w:t>
      </w:r>
      <w:proofErr w:type="spellStart"/>
      <w:r w:rsidRPr="00FB5BD3">
        <w:rPr>
          <w:sz w:val="24"/>
          <w:szCs w:val="24"/>
        </w:rPr>
        <w:t>Асиновского</w:t>
      </w:r>
      <w:proofErr w:type="spellEnd"/>
      <w:r w:rsidRPr="00FB5BD3">
        <w:rPr>
          <w:sz w:val="24"/>
          <w:szCs w:val="24"/>
        </w:rPr>
        <w:t xml:space="preserve"> района от 15.04.2005 № 293, следующие изменения</w:t>
      </w:r>
      <w:r w:rsidR="00006B32">
        <w:rPr>
          <w:sz w:val="24"/>
          <w:szCs w:val="24"/>
        </w:rPr>
        <w:t xml:space="preserve"> и дополнения</w:t>
      </w:r>
      <w:r w:rsidRPr="00FB5BD3">
        <w:rPr>
          <w:sz w:val="24"/>
          <w:szCs w:val="24"/>
        </w:rPr>
        <w:t>:</w:t>
      </w:r>
    </w:p>
    <w:p w:rsidR="00965779" w:rsidRPr="00965779" w:rsidRDefault="00965779" w:rsidP="00711684">
      <w:pPr>
        <w:pStyle w:val="ab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965779">
        <w:rPr>
          <w:rFonts w:eastAsiaTheme="minorHAnsi"/>
          <w:sz w:val="24"/>
          <w:szCs w:val="24"/>
          <w:lang w:eastAsia="en-US"/>
        </w:rPr>
        <w:t>1) часть 1 стать</w:t>
      </w:r>
      <w:r w:rsidR="00AF2689">
        <w:rPr>
          <w:rFonts w:eastAsiaTheme="minorHAnsi"/>
          <w:sz w:val="24"/>
          <w:szCs w:val="24"/>
          <w:lang w:eastAsia="en-US"/>
        </w:rPr>
        <w:t>и 9 Устава дополнить пунктом 7.2</w:t>
      </w:r>
      <w:r w:rsidRPr="00965779">
        <w:rPr>
          <w:rFonts w:eastAsiaTheme="minorHAnsi"/>
          <w:sz w:val="24"/>
          <w:szCs w:val="24"/>
          <w:lang w:eastAsia="en-US"/>
        </w:rPr>
        <w:t xml:space="preserve"> следующего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5779">
        <w:rPr>
          <w:rFonts w:eastAsiaTheme="minorHAnsi"/>
          <w:sz w:val="24"/>
          <w:szCs w:val="24"/>
          <w:lang w:eastAsia="en-US"/>
        </w:rPr>
        <w:t>содержания:</w:t>
      </w:r>
    </w:p>
    <w:p w:rsidR="00711684" w:rsidRDefault="00AF2689" w:rsidP="00965779">
      <w:pPr>
        <w:pStyle w:val="ab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«7.2</w:t>
      </w:r>
      <w:r w:rsidR="00965779" w:rsidRPr="00965779">
        <w:rPr>
          <w:rFonts w:eastAsiaTheme="minorHAnsi"/>
          <w:sz w:val="24"/>
          <w:szCs w:val="24"/>
          <w:lang w:eastAsia="en-US"/>
        </w:rPr>
        <w:t>) обеспечение первичных мер п</w:t>
      </w:r>
      <w:r w:rsidR="00711684">
        <w:rPr>
          <w:rFonts w:eastAsiaTheme="minorHAnsi"/>
          <w:sz w:val="24"/>
          <w:szCs w:val="24"/>
          <w:lang w:eastAsia="en-US"/>
        </w:rPr>
        <w:t xml:space="preserve">ожарной безопасности в границах муниципальных </w:t>
      </w:r>
      <w:r w:rsidR="00965779" w:rsidRPr="00965779">
        <w:rPr>
          <w:rFonts w:eastAsiaTheme="minorHAnsi"/>
          <w:sz w:val="24"/>
          <w:szCs w:val="24"/>
          <w:lang w:eastAsia="en-US"/>
        </w:rPr>
        <w:t xml:space="preserve">районов за границами </w:t>
      </w:r>
      <w:r w:rsidR="00711684">
        <w:rPr>
          <w:rFonts w:eastAsiaTheme="minorHAnsi"/>
          <w:sz w:val="24"/>
          <w:szCs w:val="24"/>
          <w:lang w:eastAsia="en-US"/>
        </w:rPr>
        <w:t xml:space="preserve">городских и сельских населенных </w:t>
      </w:r>
      <w:r w:rsidR="00965779" w:rsidRPr="00965779">
        <w:rPr>
          <w:rFonts w:eastAsiaTheme="minorHAnsi"/>
          <w:sz w:val="24"/>
          <w:szCs w:val="24"/>
          <w:lang w:eastAsia="en-US"/>
        </w:rPr>
        <w:t>пунктов;»</w:t>
      </w:r>
      <w:r w:rsidR="00711684">
        <w:rPr>
          <w:rFonts w:eastAsiaTheme="minorHAnsi"/>
          <w:sz w:val="24"/>
          <w:szCs w:val="24"/>
          <w:lang w:eastAsia="en-US"/>
        </w:rPr>
        <w:t>;</w:t>
      </w:r>
    </w:p>
    <w:p w:rsidR="00965779" w:rsidRPr="00965779" w:rsidRDefault="00965779" w:rsidP="00711684">
      <w:pPr>
        <w:pStyle w:val="ab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965779">
        <w:rPr>
          <w:rFonts w:eastAsiaTheme="minorHAnsi"/>
          <w:sz w:val="24"/>
          <w:szCs w:val="24"/>
          <w:lang w:eastAsia="en-US"/>
        </w:rPr>
        <w:t>2) в пункте 32 части 1 статьи 9 Устав</w:t>
      </w:r>
      <w:r w:rsidR="00711684">
        <w:rPr>
          <w:rFonts w:eastAsiaTheme="minorHAnsi"/>
          <w:sz w:val="24"/>
          <w:szCs w:val="24"/>
          <w:lang w:eastAsia="en-US"/>
        </w:rPr>
        <w:t xml:space="preserve">а слова «, проведение открытого аукциона на право </w:t>
      </w:r>
      <w:r w:rsidRPr="00965779">
        <w:rPr>
          <w:rFonts w:eastAsiaTheme="minorHAnsi"/>
          <w:sz w:val="24"/>
          <w:szCs w:val="24"/>
          <w:lang w:eastAsia="en-US"/>
        </w:rPr>
        <w:t>заключить до</w:t>
      </w:r>
      <w:r w:rsidR="00711684">
        <w:rPr>
          <w:rFonts w:eastAsiaTheme="minorHAnsi"/>
          <w:sz w:val="24"/>
          <w:szCs w:val="24"/>
          <w:lang w:eastAsia="en-US"/>
        </w:rPr>
        <w:t xml:space="preserve">говор о создании искусственного </w:t>
      </w:r>
      <w:r w:rsidRPr="00965779">
        <w:rPr>
          <w:rFonts w:eastAsiaTheme="minorHAnsi"/>
          <w:sz w:val="24"/>
          <w:szCs w:val="24"/>
          <w:lang w:eastAsia="en-US"/>
        </w:rPr>
        <w:t>земельного участка» исключить;</w:t>
      </w:r>
    </w:p>
    <w:p w:rsidR="00965779" w:rsidRPr="00965779" w:rsidRDefault="00494F55" w:rsidP="00711684">
      <w:pPr>
        <w:pStyle w:val="ab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3) часть 1 статьи 9.1 </w:t>
      </w:r>
      <w:r w:rsidR="00965779" w:rsidRPr="00965779">
        <w:rPr>
          <w:rFonts w:eastAsiaTheme="minorHAnsi"/>
          <w:sz w:val="24"/>
          <w:szCs w:val="24"/>
          <w:lang w:eastAsia="en-US"/>
        </w:rPr>
        <w:t xml:space="preserve"> Устава </w:t>
      </w:r>
      <w:r w:rsidR="00711684">
        <w:rPr>
          <w:rFonts w:eastAsiaTheme="minorHAnsi"/>
          <w:sz w:val="24"/>
          <w:szCs w:val="24"/>
          <w:lang w:eastAsia="en-US"/>
        </w:rPr>
        <w:t xml:space="preserve">дополнить пунктом 18 следующего </w:t>
      </w:r>
      <w:r w:rsidR="00965779" w:rsidRPr="00965779">
        <w:rPr>
          <w:rFonts w:eastAsiaTheme="minorHAnsi"/>
          <w:sz w:val="24"/>
          <w:szCs w:val="24"/>
          <w:lang w:eastAsia="en-US"/>
        </w:rPr>
        <w:t>содержания:</w:t>
      </w:r>
    </w:p>
    <w:p w:rsidR="00965779" w:rsidRPr="00965779" w:rsidRDefault="00965779" w:rsidP="00965779">
      <w:pPr>
        <w:pStyle w:val="ab"/>
        <w:jc w:val="both"/>
        <w:rPr>
          <w:rFonts w:eastAsiaTheme="minorHAnsi"/>
          <w:sz w:val="24"/>
          <w:szCs w:val="24"/>
          <w:lang w:eastAsia="en-US"/>
        </w:rPr>
      </w:pPr>
      <w:r w:rsidRPr="00965779">
        <w:rPr>
          <w:rFonts w:eastAsiaTheme="minorHAnsi"/>
          <w:sz w:val="24"/>
          <w:szCs w:val="24"/>
          <w:lang w:eastAsia="en-US"/>
        </w:rPr>
        <w:t>«18) создание муниципальной пожарной охраны.»</w:t>
      </w:r>
      <w:r w:rsidR="00AF2689">
        <w:rPr>
          <w:rFonts w:eastAsiaTheme="minorHAnsi"/>
          <w:sz w:val="24"/>
          <w:szCs w:val="24"/>
          <w:lang w:eastAsia="en-US"/>
        </w:rPr>
        <w:t>;</w:t>
      </w:r>
    </w:p>
    <w:p w:rsidR="00965779" w:rsidRPr="00965779" w:rsidRDefault="00965779" w:rsidP="00711684">
      <w:pPr>
        <w:pStyle w:val="ab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965779">
        <w:rPr>
          <w:rFonts w:eastAsiaTheme="minorHAnsi"/>
          <w:sz w:val="24"/>
          <w:szCs w:val="24"/>
          <w:lang w:eastAsia="en-US"/>
        </w:rPr>
        <w:t>4) часть 3 статьи 18 Устава изложить в следующей редакции:</w:t>
      </w:r>
    </w:p>
    <w:p w:rsidR="00965779" w:rsidRPr="00965779" w:rsidRDefault="00965779" w:rsidP="00965779">
      <w:pPr>
        <w:pStyle w:val="ab"/>
        <w:jc w:val="both"/>
        <w:rPr>
          <w:rFonts w:eastAsiaTheme="minorHAnsi"/>
          <w:sz w:val="24"/>
          <w:szCs w:val="24"/>
          <w:lang w:eastAsia="en-US"/>
        </w:rPr>
      </w:pPr>
      <w:r w:rsidRPr="00965779">
        <w:rPr>
          <w:rFonts w:eastAsiaTheme="minorHAnsi"/>
          <w:sz w:val="24"/>
          <w:szCs w:val="24"/>
          <w:lang w:eastAsia="en-US"/>
        </w:rPr>
        <w:t>«3. На публичные слушания должны выноситься:</w:t>
      </w:r>
    </w:p>
    <w:p w:rsidR="00965779" w:rsidRPr="00965779" w:rsidRDefault="00965779" w:rsidP="000A2CF7">
      <w:pPr>
        <w:pStyle w:val="ab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65779">
        <w:rPr>
          <w:rFonts w:eastAsiaTheme="minorHAnsi"/>
          <w:sz w:val="24"/>
          <w:szCs w:val="24"/>
          <w:lang w:eastAsia="en-US"/>
        </w:rPr>
        <w:t>1) проект устава муниципальн</w:t>
      </w:r>
      <w:r w:rsidR="00711684">
        <w:rPr>
          <w:rFonts w:eastAsiaTheme="minorHAnsi"/>
          <w:sz w:val="24"/>
          <w:szCs w:val="24"/>
          <w:lang w:eastAsia="en-US"/>
        </w:rPr>
        <w:t xml:space="preserve">ого образования, а также проект </w:t>
      </w:r>
      <w:r w:rsidRPr="00965779">
        <w:rPr>
          <w:rFonts w:eastAsiaTheme="minorHAnsi"/>
          <w:sz w:val="24"/>
          <w:szCs w:val="24"/>
          <w:lang w:eastAsia="en-US"/>
        </w:rPr>
        <w:t>муниципального нормативного правов</w:t>
      </w:r>
      <w:r w:rsidR="00711684">
        <w:rPr>
          <w:rFonts w:eastAsiaTheme="minorHAnsi"/>
          <w:sz w:val="24"/>
          <w:szCs w:val="24"/>
          <w:lang w:eastAsia="en-US"/>
        </w:rPr>
        <w:t xml:space="preserve">ого акта о внесении изменений и </w:t>
      </w:r>
      <w:r w:rsidRPr="00965779">
        <w:rPr>
          <w:rFonts w:eastAsiaTheme="minorHAnsi"/>
          <w:sz w:val="24"/>
          <w:szCs w:val="24"/>
          <w:lang w:eastAsia="en-US"/>
        </w:rPr>
        <w:t>дополнений в данный устав, кроме случае</w:t>
      </w:r>
      <w:r w:rsidR="00711684">
        <w:rPr>
          <w:rFonts w:eastAsiaTheme="minorHAnsi"/>
          <w:sz w:val="24"/>
          <w:szCs w:val="24"/>
          <w:lang w:eastAsia="en-US"/>
        </w:rPr>
        <w:t xml:space="preserve">в, когда в устав муниципального </w:t>
      </w:r>
      <w:r w:rsidRPr="00965779">
        <w:rPr>
          <w:rFonts w:eastAsiaTheme="minorHAnsi"/>
          <w:sz w:val="24"/>
          <w:szCs w:val="24"/>
          <w:lang w:eastAsia="en-US"/>
        </w:rPr>
        <w:t xml:space="preserve">образования вносятся изменения </w:t>
      </w:r>
      <w:r w:rsidR="00711684">
        <w:rPr>
          <w:rFonts w:eastAsiaTheme="minorHAnsi"/>
          <w:sz w:val="24"/>
          <w:szCs w:val="24"/>
          <w:lang w:eastAsia="en-US"/>
        </w:rPr>
        <w:t xml:space="preserve">в форме точного воспроизведения </w:t>
      </w:r>
      <w:r w:rsidRPr="00965779">
        <w:rPr>
          <w:rFonts w:eastAsiaTheme="minorHAnsi"/>
          <w:sz w:val="24"/>
          <w:szCs w:val="24"/>
          <w:lang w:eastAsia="en-US"/>
        </w:rPr>
        <w:t>положений Конституции Российской Федерации, федеральных законов,</w:t>
      </w:r>
    </w:p>
    <w:p w:rsidR="00965779" w:rsidRPr="00965779" w:rsidRDefault="00965779" w:rsidP="00965779">
      <w:pPr>
        <w:pStyle w:val="ab"/>
        <w:jc w:val="both"/>
        <w:rPr>
          <w:rFonts w:eastAsiaTheme="minorHAnsi"/>
          <w:sz w:val="24"/>
          <w:szCs w:val="24"/>
          <w:lang w:eastAsia="en-US"/>
        </w:rPr>
      </w:pPr>
      <w:r w:rsidRPr="00965779">
        <w:rPr>
          <w:rFonts w:eastAsiaTheme="minorHAnsi"/>
          <w:sz w:val="24"/>
          <w:szCs w:val="24"/>
          <w:lang w:eastAsia="en-US"/>
        </w:rPr>
        <w:t>конституции (устава) или законов субъекта Российской Федерации в ц</w:t>
      </w:r>
      <w:r w:rsidR="00711684">
        <w:rPr>
          <w:rFonts w:eastAsiaTheme="minorHAnsi"/>
          <w:sz w:val="24"/>
          <w:szCs w:val="24"/>
          <w:lang w:eastAsia="en-US"/>
        </w:rPr>
        <w:t xml:space="preserve">елях приведения </w:t>
      </w:r>
      <w:r w:rsidRPr="00965779">
        <w:rPr>
          <w:rFonts w:eastAsiaTheme="minorHAnsi"/>
          <w:sz w:val="24"/>
          <w:szCs w:val="24"/>
          <w:lang w:eastAsia="en-US"/>
        </w:rPr>
        <w:t>данного устава в со</w:t>
      </w:r>
      <w:r w:rsidR="00711684">
        <w:rPr>
          <w:rFonts w:eastAsiaTheme="minorHAnsi"/>
          <w:sz w:val="24"/>
          <w:szCs w:val="24"/>
          <w:lang w:eastAsia="en-US"/>
        </w:rPr>
        <w:t xml:space="preserve">ответствие с этими нормативными </w:t>
      </w:r>
      <w:r w:rsidRPr="00965779">
        <w:rPr>
          <w:rFonts w:eastAsiaTheme="minorHAnsi"/>
          <w:sz w:val="24"/>
          <w:szCs w:val="24"/>
          <w:lang w:eastAsia="en-US"/>
        </w:rPr>
        <w:t>правовыми актами;</w:t>
      </w:r>
    </w:p>
    <w:p w:rsidR="00711684" w:rsidRDefault="00965779" w:rsidP="000A2CF7">
      <w:pPr>
        <w:pStyle w:val="ab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65779">
        <w:rPr>
          <w:rFonts w:eastAsiaTheme="minorHAnsi"/>
          <w:sz w:val="24"/>
          <w:szCs w:val="24"/>
          <w:lang w:eastAsia="en-US"/>
        </w:rPr>
        <w:t xml:space="preserve">2) проект бюджета </w:t>
      </w:r>
      <w:proofErr w:type="spellStart"/>
      <w:r w:rsidRPr="00965779">
        <w:rPr>
          <w:rFonts w:eastAsiaTheme="minorHAnsi"/>
          <w:sz w:val="24"/>
          <w:szCs w:val="24"/>
          <w:lang w:eastAsia="en-US"/>
        </w:rPr>
        <w:t>Асиновского</w:t>
      </w:r>
      <w:proofErr w:type="spellEnd"/>
      <w:r w:rsidRPr="00965779">
        <w:rPr>
          <w:rFonts w:eastAsiaTheme="minorHAnsi"/>
          <w:sz w:val="24"/>
          <w:szCs w:val="24"/>
          <w:lang w:eastAsia="en-US"/>
        </w:rPr>
        <w:t xml:space="preserve"> р</w:t>
      </w:r>
      <w:r w:rsidR="00711684">
        <w:rPr>
          <w:rFonts w:eastAsiaTheme="minorHAnsi"/>
          <w:sz w:val="24"/>
          <w:szCs w:val="24"/>
          <w:lang w:eastAsia="en-US"/>
        </w:rPr>
        <w:t xml:space="preserve">айона и отчет о его исполнении; </w:t>
      </w:r>
    </w:p>
    <w:p w:rsidR="00711684" w:rsidRDefault="00965779" w:rsidP="000A2CF7">
      <w:pPr>
        <w:pStyle w:val="ab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65779">
        <w:rPr>
          <w:rFonts w:eastAsiaTheme="minorHAnsi"/>
          <w:sz w:val="24"/>
          <w:szCs w:val="24"/>
          <w:lang w:eastAsia="en-US"/>
        </w:rPr>
        <w:t>2.1) проект стратегии со</w:t>
      </w:r>
      <w:r w:rsidR="00E55BAF">
        <w:rPr>
          <w:rFonts w:eastAsiaTheme="minorHAnsi"/>
          <w:sz w:val="24"/>
          <w:szCs w:val="24"/>
          <w:lang w:eastAsia="en-US"/>
        </w:rPr>
        <w:t xml:space="preserve">циально-экономического развития </w:t>
      </w:r>
      <w:r w:rsidR="00711684">
        <w:rPr>
          <w:rFonts w:eastAsiaTheme="minorHAnsi"/>
          <w:sz w:val="24"/>
          <w:szCs w:val="24"/>
          <w:lang w:eastAsia="en-US"/>
        </w:rPr>
        <w:t>муниципального образования;</w:t>
      </w:r>
    </w:p>
    <w:p w:rsidR="00965779" w:rsidRPr="00965779" w:rsidRDefault="00965779" w:rsidP="000A2CF7">
      <w:pPr>
        <w:pStyle w:val="ab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65779">
        <w:rPr>
          <w:rFonts w:eastAsiaTheme="minorHAnsi"/>
          <w:sz w:val="24"/>
          <w:szCs w:val="24"/>
          <w:lang w:eastAsia="en-US"/>
        </w:rPr>
        <w:t>3) вопросы о преобразовании</w:t>
      </w:r>
      <w:r w:rsidR="00711684">
        <w:rPr>
          <w:rFonts w:eastAsiaTheme="minorHAnsi"/>
          <w:sz w:val="24"/>
          <w:szCs w:val="24"/>
          <w:lang w:eastAsia="en-US"/>
        </w:rPr>
        <w:t xml:space="preserve"> муниципального образования, за </w:t>
      </w:r>
      <w:r w:rsidRPr="00965779">
        <w:rPr>
          <w:rFonts w:eastAsiaTheme="minorHAnsi"/>
          <w:sz w:val="24"/>
          <w:szCs w:val="24"/>
          <w:lang w:eastAsia="en-US"/>
        </w:rPr>
        <w:t>исключением случаев, если в соответс</w:t>
      </w:r>
      <w:r w:rsidR="00711684">
        <w:rPr>
          <w:rFonts w:eastAsiaTheme="minorHAnsi"/>
          <w:sz w:val="24"/>
          <w:szCs w:val="24"/>
          <w:lang w:eastAsia="en-US"/>
        </w:rPr>
        <w:t xml:space="preserve">твии со статьей 13 Федерального </w:t>
      </w:r>
      <w:r w:rsidRPr="00965779">
        <w:rPr>
          <w:rFonts w:eastAsiaTheme="minorHAnsi"/>
          <w:sz w:val="24"/>
          <w:szCs w:val="24"/>
          <w:lang w:eastAsia="en-US"/>
        </w:rPr>
        <w:t xml:space="preserve">закона от 06.10.2003 № 131-ФЗ </w:t>
      </w:r>
      <w:r w:rsidR="00711684">
        <w:rPr>
          <w:rFonts w:eastAsiaTheme="minorHAnsi"/>
          <w:sz w:val="24"/>
          <w:szCs w:val="24"/>
          <w:lang w:eastAsia="en-US"/>
        </w:rPr>
        <w:t xml:space="preserve">«Об общих принципах организации </w:t>
      </w:r>
      <w:r w:rsidRPr="00965779">
        <w:rPr>
          <w:rFonts w:eastAsiaTheme="minorHAnsi"/>
          <w:sz w:val="24"/>
          <w:szCs w:val="24"/>
          <w:lang w:eastAsia="en-US"/>
        </w:rPr>
        <w:t>местного самоуправления в Российск</w:t>
      </w:r>
      <w:r w:rsidR="00711684">
        <w:rPr>
          <w:rFonts w:eastAsiaTheme="minorHAnsi"/>
          <w:sz w:val="24"/>
          <w:szCs w:val="24"/>
          <w:lang w:eastAsia="en-US"/>
        </w:rPr>
        <w:t xml:space="preserve">ой Федерации» для преобразования </w:t>
      </w:r>
      <w:r w:rsidRPr="00965779">
        <w:rPr>
          <w:rFonts w:eastAsiaTheme="minorHAnsi"/>
          <w:sz w:val="24"/>
          <w:szCs w:val="24"/>
          <w:lang w:eastAsia="en-US"/>
        </w:rPr>
        <w:t>муниципального образования требует</w:t>
      </w:r>
      <w:r w:rsidR="00711684">
        <w:rPr>
          <w:rFonts w:eastAsiaTheme="minorHAnsi"/>
          <w:sz w:val="24"/>
          <w:szCs w:val="24"/>
          <w:lang w:eastAsia="en-US"/>
        </w:rPr>
        <w:t xml:space="preserve">ся получение согласия </w:t>
      </w:r>
      <w:r w:rsidR="00711684">
        <w:rPr>
          <w:rFonts w:eastAsiaTheme="minorHAnsi"/>
          <w:sz w:val="24"/>
          <w:szCs w:val="24"/>
          <w:lang w:eastAsia="en-US"/>
        </w:rPr>
        <w:lastRenderedPageBreak/>
        <w:t xml:space="preserve">населения </w:t>
      </w:r>
      <w:r w:rsidRPr="00965779">
        <w:rPr>
          <w:rFonts w:eastAsiaTheme="minorHAnsi"/>
          <w:sz w:val="24"/>
          <w:szCs w:val="24"/>
          <w:lang w:eastAsia="en-US"/>
        </w:rPr>
        <w:t>муниципального образования, выраже</w:t>
      </w:r>
      <w:r w:rsidR="00711684">
        <w:rPr>
          <w:rFonts w:eastAsiaTheme="minorHAnsi"/>
          <w:sz w:val="24"/>
          <w:szCs w:val="24"/>
          <w:lang w:eastAsia="en-US"/>
        </w:rPr>
        <w:t xml:space="preserve">нного путем голосования либо на </w:t>
      </w:r>
      <w:r w:rsidRPr="00965779">
        <w:rPr>
          <w:rFonts w:eastAsiaTheme="minorHAnsi"/>
          <w:sz w:val="24"/>
          <w:szCs w:val="24"/>
          <w:lang w:eastAsia="en-US"/>
        </w:rPr>
        <w:t>сходах граждан.»</w:t>
      </w:r>
      <w:r w:rsidR="00711684">
        <w:rPr>
          <w:rFonts w:eastAsiaTheme="minorHAnsi"/>
          <w:sz w:val="24"/>
          <w:szCs w:val="24"/>
          <w:lang w:eastAsia="en-US"/>
        </w:rPr>
        <w:t>;</w:t>
      </w:r>
    </w:p>
    <w:p w:rsidR="00965779" w:rsidRPr="00965779" w:rsidRDefault="00965779" w:rsidP="00711684">
      <w:pPr>
        <w:pStyle w:val="ab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965779">
        <w:rPr>
          <w:rFonts w:eastAsiaTheme="minorHAnsi"/>
          <w:sz w:val="24"/>
          <w:szCs w:val="24"/>
          <w:lang w:eastAsia="en-US"/>
        </w:rPr>
        <w:t>5) часть 3 стать</w:t>
      </w:r>
      <w:r w:rsidR="00E55BAF">
        <w:rPr>
          <w:rFonts w:eastAsiaTheme="minorHAnsi"/>
          <w:sz w:val="24"/>
          <w:szCs w:val="24"/>
          <w:lang w:eastAsia="en-US"/>
        </w:rPr>
        <w:t>и</w:t>
      </w:r>
      <w:r w:rsidRPr="00965779">
        <w:rPr>
          <w:rFonts w:eastAsiaTheme="minorHAnsi"/>
          <w:sz w:val="24"/>
          <w:szCs w:val="24"/>
          <w:lang w:eastAsia="en-US"/>
        </w:rPr>
        <w:t xml:space="preserve"> 18 Устава исключить.</w:t>
      </w:r>
    </w:p>
    <w:p w:rsidR="00711684" w:rsidRDefault="00965779" w:rsidP="00711684">
      <w:pPr>
        <w:pStyle w:val="ab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965779">
        <w:rPr>
          <w:rFonts w:eastAsiaTheme="minorHAnsi"/>
          <w:sz w:val="24"/>
          <w:szCs w:val="24"/>
          <w:lang w:eastAsia="en-US"/>
        </w:rPr>
        <w:t>6) абзац 1 части 5 статьи 33 Устава изложить в следующей редакции:</w:t>
      </w:r>
      <w:r w:rsidR="00711684">
        <w:rPr>
          <w:rFonts w:eastAsiaTheme="minorHAnsi"/>
          <w:sz w:val="24"/>
          <w:szCs w:val="24"/>
          <w:lang w:eastAsia="en-US"/>
        </w:rPr>
        <w:t xml:space="preserve"> </w:t>
      </w:r>
    </w:p>
    <w:p w:rsidR="00965779" w:rsidRPr="00965779" w:rsidRDefault="00965779" w:rsidP="00965779">
      <w:pPr>
        <w:pStyle w:val="ab"/>
        <w:jc w:val="both"/>
        <w:rPr>
          <w:rFonts w:eastAsiaTheme="minorHAnsi"/>
          <w:sz w:val="24"/>
          <w:szCs w:val="24"/>
          <w:lang w:eastAsia="en-US"/>
        </w:rPr>
      </w:pPr>
      <w:r w:rsidRPr="00965779">
        <w:rPr>
          <w:rFonts w:eastAsiaTheme="minorHAnsi"/>
          <w:sz w:val="24"/>
          <w:szCs w:val="24"/>
          <w:lang w:eastAsia="en-US"/>
        </w:rPr>
        <w:t>«5. Выборные должностные лица м</w:t>
      </w:r>
      <w:r w:rsidR="00711684">
        <w:rPr>
          <w:rFonts w:eastAsiaTheme="minorHAnsi"/>
          <w:sz w:val="24"/>
          <w:szCs w:val="24"/>
          <w:lang w:eastAsia="en-US"/>
        </w:rPr>
        <w:t xml:space="preserve">естного самоуправления не могут </w:t>
      </w:r>
      <w:r w:rsidRPr="00965779">
        <w:rPr>
          <w:rFonts w:eastAsiaTheme="minorHAnsi"/>
          <w:sz w:val="24"/>
          <w:szCs w:val="24"/>
          <w:lang w:eastAsia="en-US"/>
        </w:rPr>
        <w:t>быть депутатами Государстве</w:t>
      </w:r>
      <w:r w:rsidR="00711684">
        <w:rPr>
          <w:rFonts w:eastAsiaTheme="minorHAnsi"/>
          <w:sz w:val="24"/>
          <w:szCs w:val="24"/>
          <w:lang w:eastAsia="en-US"/>
        </w:rPr>
        <w:t xml:space="preserve">нной Думы Федерального Собрания </w:t>
      </w:r>
      <w:r w:rsidRPr="00965779">
        <w:rPr>
          <w:rFonts w:eastAsiaTheme="minorHAnsi"/>
          <w:sz w:val="24"/>
          <w:szCs w:val="24"/>
          <w:lang w:eastAsia="en-US"/>
        </w:rPr>
        <w:t>Р</w:t>
      </w:r>
      <w:r w:rsidR="00711684">
        <w:rPr>
          <w:rFonts w:eastAsiaTheme="minorHAnsi"/>
          <w:sz w:val="24"/>
          <w:szCs w:val="24"/>
          <w:lang w:eastAsia="en-US"/>
        </w:rPr>
        <w:t xml:space="preserve">оссийской Федерации, сенаторами </w:t>
      </w:r>
      <w:r w:rsidRPr="00965779">
        <w:rPr>
          <w:rFonts w:eastAsiaTheme="minorHAnsi"/>
          <w:sz w:val="24"/>
          <w:szCs w:val="24"/>
          <w:lang w:eastAsia="en-US"/>
        </w:rPr>
        <w:t>Р</w:t>
      </w:r>
      <w:r w:rsidR="00711684">
        <w:rPr>
          <w:rFonts w:eastAsiaTheme="minorHAnsi"/>
          <w:sz w:val="24"/>
          <w:szCs w:val="24"/>
          <w:lang w:eastAsia="en-US"/>
        </w:rPr>
        <w:t xml:space="preserve">оссийской Федерации, депутатами </w:t>
      </w:r>
      <w:r w:rsidRPr="00965779">
        <w:rPr>
          <w:rFonts w:eastAsiaTheme="minorHAnsi"/>
          <w:sz w:val="24"/>
          <w:szCs w:val="24"/>
          <w:lang w:eastAsia="en-US"/>
        </w:rPr>
        <w:t>законодательных (представительных)</w:t>
      </w:r>
      <w:r w:rsidR="00711684">
        <w:rPr>
          <w:rFonts w:eastAsiaTheme="minorHAnsi"/>
          <w:sz w:val="24"/>
          <w:szCs w:val="24"/>
          <w:lang w:eastAsia="en-US"/>
        </w:rPr>
        <w:t xml:space="preserve"> органов государственной власти </w:t>
      </w:r>
      <w:r w:rsidRPr="00965779">
        <w:rPr>
          <w:rFonts w:eastAsiaTheme="minorHAnsi"/>
          <w:sz w:val="24"/>
          <w:szCs w:val="24"/>
          <w:lang w:eastAsia="en-US"/>
        </w:rPr>
        <w:t>субъектов Российской Федерации</w:t>
      </w:r>
      <w:r w:rsidR="00711684">
        <w:rPr>
          <w:rFonts w:eastAsiaTheme="minorHAnsi"/>
          <w:sz w:val="24"/>
          <w:szCs w:val="24"/>
          <w:lang w:eastAsia="en-US"/>
        </w:rPr>
        <w:t xml:space="preserve">, занимать иные государственные </w:t>
      </w:r>
      <w:r w:rsidRPr="00965779">
        <w:rPr>
          <w:rFonts w:eastAsiaTheme="minorHAnsi"/>
          <w:sz w:val="24"/>
          <w:szCs w:val="24"/>
          <w:lang w:eastAsia="en-US"/>
        </w:rPr>
        <w:t>должности Российской Федерации, госу</w:t>
      </w:r>
      <w:r w:rsidR="00711684">
        <w:rPr>
          <w:rFonts w:eastAsiaTheme="minorHAnsi"/>
          <w:sz w:val="24"/>
          <w:szCs w:val="24"/>
          <w:lang w:eastAsia="en-US"/>
        </w:rPr>
        <w:t xml:space="preserve">дарственные должности субъектов </w:t>
      </w:r>
      <w:r w:rsidRPr="00965779">
        <w:rPr>
          <w:rFonts w:eastAsiaTheme="minorHAnsi"/>
          <w:sz w:val="24"/>
          <w:szCs w:val="24"/>
          <w:lang w:eastAsia="en-US"/>
        </w:rPr>
        <w:t>Российской Федерации, а также должно</w:t>
      </w:r>
      <w:r w:rsidR="00711684">
        <w:rPr>
          <w:rFonts w:eastAsiaTheme="minorHAnsi"/>
          <w:sz w:val="24"/>
          <w:szCs w:val="24"/>
          <w:lang w:eastAsia="en-US"/>
        </w:rPr>
        <w:t xml:space="preserve">сти государственной гражданской </w:t>
      </w:r>
      <w:r w:rsidRPr="00965779">
        <w:rPr>
          <w:rFonts w:eastAsiaTheme="minorHAnsi"/>
          <w:sz w:val="24"/>
          <w:szCs w:val="24"/>
          <w:lang w:eastAsia="en-US"/>
        </w:rPr>
        <w:t>службы и должности муниципальной слу</w:t>
      </w:r>
      <w:r w:rsidR="00711684">
        <w:rPr>
          <w:rFonts w:eastAsiaTheme="minorHAnsi"/>
          <w:sz w:val="24"/>
          <w:szCs w:val="24"/>
          <w:lang w:eastAsia="en-US"/>
        </w:rPr>
        <w:t xml:space="preserve">жбы, если иное не предусмотрено </w:t>
      </w:r>
      <w:r w:rsidRPr="00965779">
        <w:rPr>
          <w:rFonts w:eastAsiaTheme="minorHAnsi"/>
          <w:sz w:val="24"/>
          <w:szCs w:val="24"/>
          <w:lang w:eastAsia="en-US"/>
        </w:rPr>
        <w:t>федеральными законами. Выб</w:t>
      </w:r>
      <w:r w:rsidR="00711684">
        <w:rPr>
          <w:rFonts w:eastAsiaTheme="minorHAnsi"/>
          <w:sz w:val="24"/>
          <w:szCs w:val="24"/>
          <w:lang w:eastAsia="en-US"/>
        </w:rPr>
        <w:t xml:space="preserve">орное должностное лицо местного </w:t>
      </w:r>
      <w:r w:rsidRPr="00965779">
        <w:rPr>
          <w:rFonts w:eastAsiaTheme="minorHAnsi"/>
          <w:sz w:val="24"/>
          <w:szCs w:val="24"/>
          <w:lang w:eastAsia="en-US"/>
        </w:rPr>
        <w:t>самоуправления не может одновременн</w:t>
      </w:r>
      <w:r w:rsidR="00711684">
        <w:rPr>
          <w:rFonts w:eastAsiaTheme="minorHAnsi"/>
          <w:sz w:val="24"/>
          <w:szCs w:val="24"/>
          <w:lang w:eastAsia="en-US"/>
        </w:rPr>
        <w:t xml:space="preserve">о исполнять полномочия депутата </w:t>
      </w:r>
      <w:r w:rsidRPr="00965779">
        <w:rPr>
          <w:rFonts w:eastAsiaTheme="minorHAnsi"/>
          <w:sz w:val="24"/>
          <w:szCs w:val="24"/>
          <w:lang w:eastAsia="en-US"/>
        </w:rPr>
        <w:t>представительного органа муниципальн</w:t>
      </w:r>
      <w:r w:rsidR="00711684">
        <w:rPr>
          <w:rFonts w:eastAsiaTheme="minorHAnsi"/>
          <w:sz w:val="24"/>
          <w:szCs w:val="24"/>
          <w:lang w:eastAsia="en-US"/>
        </w:rPr>
        <w:t xml:space="preserve">ого образования, за исключением </w:t>
      </w:r>
      <w:r w:rsidRPr="00965779">
        <w:rPr>
          <w:rFonts w:eastAsiaTheme="minorHAnsi"/>
          <w:sz w:val="24"/>
          <w:szCs w:val="24"/>
          <w:lang w:eastAsia="en-US"/>
        </w:rPr>
        <w:t>случаев, установленных насто</w:t>
      </w:r>
      <w:r w:rsidR="00711684">
        <w:rPr>
          <w:rFonts w:eastAsiaTheme="minorHAnsi"/>
          <w:sz w:val="24"/>
          <w:szCs w:val="24"/>
          <w:lang w:eastAsia="en-US"/>
        </w:rPr>
        <w:t xml:space="preserve">ящим Федеральным законом, иными </w:t>
      </w:r>
      <w:r w:rsidRPr="00965779">
        <w:rPr>
          <w:rFonts w:eastAsiaTheme="minorHAnsi"/>
          <w:sz w:val="24"/>
          <w:szCs w:val="24"/>
          <w:lang w:eastAsia="en-US"/>
        </w:rPr>
        <w:t>федеральными законами.»</w:t>
      </w:r>
      <w:r w:rsidR="00711684">
        <w:rPr>
          <w:rFonts w:eastAsiaTheme="minorHAnsi"/>
          <w:sz w:val="24"/>
          <w:szCs w:val="24"/>
          <w:lang w:eastAsia="en-US"/>
        </w:rPr>
        <w:t>;</w:t>
      </w:r>
    </w:p>
    <w:p w:rsidR="00711684" w:rsidRDefault="00965779" w:rsidP="00711684">
      <w:pPr>
        <w:pStyle w:val="ab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965779">
        <w:rPr>
          <w:rFonts w:eastAsiaTheme="minorHAnsi"/>
          <w:sz w:val="24"/>
          <w:szCs w:val="24"/>
          <w:lang w:eastAsia="en-US"/>
        </w:rPr>
        <w:t>7) абзац 2 части 5 статьи 33 Устава исключить.</w:t>
      </w:r>
    </w:p>
    <w:p w:rsidR="00FB5BD3" w:rsidRPr="00711684" w:rsidRDefault="00FB5BD3" w:rsidP="00711684">
      <w:pPr>
        <w:pStyle w:val="ab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FB5BD3">
        <w:rPr>
          <w:sz w:val="24"/>
          <w:szCs w:val="24"/>
        </w:rPr>
        <w:t>2.</w:t>
      </w:r>
      <w:r w:rsidRPr="00FB5BD3">
        <w:rPr>
          <w:sz w:val="24"/>
          <w:szCs w:val="24"/>
        </w:rPr>
        <w:tab/>
        <w:t>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FB5BD3" w:rsidRPr="00FB5BD3" w:rsidRDefault="00FB5BD3" w:rsidP="00FB5BD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FB5BD3">
        <w:rPr>
          <w:sz w:val="24"/>
          <w:szCs w:val="24"/>
        </w:rPr>
        <w:t>3.</w:t>
      </w:r>
      <w:r w:rsidRPr="00FB5BD3">
        <w:rPr>
          <w:sz w:val="24"/>
          <w:szCs w:val="24"/>
        </w:rPr>
        <w:tab/>
        <w:t>Опубликовать настоящее решение после его государственной регистрации.</w:t>
      </w:r>
    </w:p>
    <w:p w:rsidR="00FB5BD3" w:rsidRPr="00711684" w:rsidRDefault="00FB5BD3" w:rsidP="00711684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FB5BD3">
        <w:rPr>
          <w:sz w:val="24"/>
          <w:szCs w:val="24"/>
        </w:rPr>
        <w:t>4.</w:t>
      </w:r>
      <w:r w:rsidRPr="00FB5BD3">
        <w:rPr>
          <w:sz w:val="24"/>
          <w:szCs w:val="24"/>
        </w:rPr>
        <w:tab/>
        <w:t>Настоящее ре</w:t>
      </w:r>
      <w:r w:rsidR="00711684">
        <w:rPr>
          <w:sz w:val="24"/>
          <w:szCs w:val="24"/>
        </w:rPr>
        <w:t xml:space="preserve">шение </w:t>
      </w:r>
      <w:r w:rsidRPr="003778D1">
        <w:rPr>
          <w:sz w:val="24"/>
          <w:szCs w:val="24"/>
        </w:rPr>
        <w:t xml:space="preserve"> вступает в силу со дня его официального опубликования.</w:t>
      </w:r>
    </w:p>
    <w:p w:rsidR="000F24BA" w:rsidRDefault="000F24BA" w:rsidP="00FB5BD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7B0AF1" w:rsidRDefault="007B0AF1" w:rsidP="00FB5BD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7B0AF1" w:rsidRDefault="007B0AF1" w:rsidP="00FB5BD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0F24BA" w:rsidRDefault="000F24BA" w:rsidP="00FB5BD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BC0D09" w:rsidRPr="005A66CA" w:rsidRDefault="00BC0D09" w:rsidP="00FB5BD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5A66CA">
        <w:rPr>
          <w:bCs/>
          <w:sz w:val="24"/>
          <w:szCs w:val="24"/>
        </w:rPr>
        <w:t xml:space="preserve">Председатель Думы </w:t>
      </w:r>
      <w:proofErr w:type="spellStart"/>
      <w:r w:rsidRPr="005A66CA">
        <w:rPr>
          <w:bCs/>
          <w:sz w:val="24"/>
          <w:szCs w:val="24"/>
        </w:rPr>
        <w:t>Асиновского</w:t>
      </w:r>
      <w:proofErr w:type="spellEnd"/>
      <w:r w:rsidRPr="005A66CA">
        <w:rPr>
          <w:bCs/>
          <w:sz w:val="24"/>
          <w:szCs w:val="24"/>
        </w:rPr>
        <w:t xml:space="preserve"> района                                                       Л.Н. </w:t>
      </w:r>
      <w:proofErr w:type="spellStart"/>
      <w:r w:rsidRPr="005A66CA">
        <w:rPr>
          <w:bCs/>
          <w:sz w:val="24"/>
          <w:szCs w:val="24"/>
        </w:rPr>
        <w:t>Флигинских</w:t>
      </w:r>
      <w:proofErr w:type="spellEnd"/>
    </w:p>
    <w:p w:rsidR="00F034AD" w:rsidRDefault="00F034AD" w:rsidP="00FB5BD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034AD" w:rsidRDefault="00F034AD" w:rsidP="00FB5BD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7B0AF1" w:rsidRDefault="007B0AF1" w:rsidP="00FB5BD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7B0AF1" w:rsidRDefault="007B0AF1" w:rsidP="00FB5BD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6F2E38" w:rsidRPr="00D70D84" w:rsidRDefault="00BC0D09" w:rsidP="00FB5BD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5A66CA">
        <w:rPr>
          <w:bCs/>
          <w:sz w:val="24"/>
          <w:szCs w:val="24"/>
        </w:rPr>
        <w:t xml:space="preserve">Глава </w:t>
      </w:r>
      <w:proofErr w:type="spellStart"/>
      <w:r w:rsidRPr="005A66CA">
        <w:rPr>
          <w:bCs/>
          <w:sz w:val="24"/>
          <w:szCs w:val="24"/>
        </w:rPr>
        <w:t>Асиновского</w:t>
      </w:r>
      <w:proofErr w:type="spellEnd"/>
      <w:r w:rsidRPr="005A66CA">
        <w:rPr>
          <w:bCs/>
          <w:sz w:val="24"/>
          <w:szCs w:val="24"/>
        </w:rPr>
        <w:t xml:space="preserve"> района</w:t>
      </w:r>
      <w:r w:rsidRPr="005A66CA">
        <w:rPr>
          <w:bCs/>
          <w:sz w:val="24"/>
          <w:szCs w:val="24"/>
        </w:rPr>
        <w:tab/>
      </w:r>
      <w:r w:rsidRPr="005A66CA">
        <w:rPr>
          <w:bCs/>
          <w:sz w:val="24"/>
          <w:szCs w:val="24"/>
        </w:rPr>
        <w:tab/>
      </w:r>
      <w:r w:rsidRPr="005A66CA">
        <w:rPr>
          <w:bCs/>
          <w:sz w:val="24"/>
          <w:szCs w:val="24"/>
        </w:rPr>
        <w:tab/>
      </w:r>
      <w:r w:rsidRPr="005A66CA">
        <w:rPr>
          <w:bCs/>
          <w:sz w:val="24"/>
          <w:szCs w:val="24"/>
        </w:rPr>
        <w:tab/>
        <w:t xml:space="preserve">                                 </w:t>
      </w:r>
      <w:r w:rsidR="002E5EB8">
        <w:rPr>
          <w:bCs/>
          <w:sz w:val="24"/>
          <w:szCs w:val="24"/>
        </w:rPr>
        <w:t xml:space="preserve">  </w:t>
      </w:r>
      <w:r w:rsidRPr="005A66CA">
        <w:rPr>
          <w:bCs/>
          <w:sz w:val="24"/>
          <w:szCs w:val="24"/>
        </w:rPr>
        <w:t xml:space="preserve">        Н.А. </w:t>
      </w:r>
      <w:proofErr w:type="spellStart"/>
      <w:r w:rsidRPr="005A66CA">
        <w:rPr>
          <w:bCs/>
          <w:sz w:val="24"/>
          <w:szCs w:val="24"/>
        </w:rPr>
        <w:t>Да</w:t>
      </w:r>
      <w:r>
        <w:rPr>
          <w:bCs/>
          <w:sz w:val="24"/>
          <w:szCs w:val="24"/>
        </w:rPr>
        <w:t>нильчук</w:t>
      </w:r>
      <w:proofErr w:type="spellEnd"/>
    </w:p>
    <w:sectPr w:rsidR="006F2E38" w:rsidRPr="00D70D84" w:rsidSect="007B0AF1">
      <w:headerReference w:type="default" r:id="rId10"/>
      <w:pgSz w:w="11906" w:h="16838"/>
      <w:pgMar w:top="1134" w:right="851" w:bottom="1276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672" w:rsidRDefault="00025672" w:rsidP="00FB5BD3">
      <w:r>
        <w:separator/>
      </w:r>
    </w:p>
  </w:endnote>
  <w:endnote w:type="continuationSeparator" w:id="0">
    <w:p w:rsidR="00025672" w:rsidRDefault="00025672" w:rsidP="00FB5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672" w:rsidRDefault="00025672" w:rsidP="00FB5BD3">
      <w:r>
        <w:separator/>
      </w:r>
    </w:p>
  </w:footnote>
  <w:footnote w:type="continuationSeparator" w:id="0">
    <w:p w:rsidR="00025672" w:rsidRDefault="00025672" w:rsidP="00FB5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8698948"/>
      <w:docPartObj>
        <w:docPartGallery w:val="Page Numbers (Top of Page)"/>
        <w:docPartUnique/>
      </w:docPartObj>
    </w:sdtPr>
    <w:sdtEndPr/>
    <w:sdtContent>
      <w:p w:rsidR="00656391" w:rsidRDefault="0065639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E33">
          <w:rPr>
            <w:noProof/>
          </w:rPr>
          <w:t>2</w:t>
        </w:r>
        <w:r>
          <w:fldChar w:fldCharType="end"/>
        </w:r>
      </w:p>
    </w:sdtContent>
  </w:sdt>
  <w:p w:rsidR="00656391" w:rsidRDefault="006563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747D6"/>
    <w:multiLevelType w:val="hybridMultilevel"/>
    <w:tmpl w:val="41FA9EB4"/>
    <w:lvl w:ilvl="0" w:tplc="5FDA967A">
      <w:start w:val="3"/>
      <w:numFmt w:val="decimal"/>
      <w:lvlText w:val="%1)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">
    <w:nsid w:val="251A1A96"/>
    <w:multiLevelType w:val="multilevel"/>
    <w:tmpl w:val="4C388C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3">
      <w:start w:val="5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000BD0"/>
    <w:multiLevelType w:val="multilevel"/>
    <w:tmpl w:val="D646C1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D09"/>
    <w:rsid w:val="00006B32"/>
    <w:rsid w:val="00025672"/>
    <w:rsid w:val="0003753D"/>
    <w:rsid w:val="0004782E"/>
    <w:rsid w:val="000578FF"/>
    <w:rsid w:val="000A2CF7"/>
    <w:rsid w:val="000F24BA"/>
    <w:rsid w:val="00163F45"/>
    <w:rsid w:val="001A0162"/>
    <w:rsid w:val="002B474D"/>
    <w:rsid w:val="002C0FA2"/>
    <w:rsid w:val="002E5EB8"/>
    <w:rsid w:val="003778D1"/>
    <w:rsid w:val="003B4E33"/>
    <w:rsid w:val="003C7390"/>
    <w:rsid w:val="003D5FC8"/>
    <w:rsid w:val="00467452"/>
    <w:rsid w:val="00494F55"/>
    <w:rsid w:val="004E0DEA"/>
    <w:rsid w:val="004E1F76"/>
    <w:rsid w:val="005414CB"/>
    <w:rsid w:val="00545AF1"/>
    <w:rsid w:val="0054641D"/>
    <w:rsid w:val="00571804"/>
    <w:rsid w:val="005A0139"/>
    <w:rsid w:val="005C0D1C"/>
    <w:rsid w:val="005D5BE0"/>
    <w:rsid w:val="005E0372"/>
    <w:rsid w:val="005E051F"/>
    <w:rsid w:val="005E5B9C"/>
    <w:rsid w:val="00626BEE"/>
    <w:rsid w:val="00656391"/>
    <w:rsid w:val="006C67D4"/>
    <w:rsid w:val="006F2E38"/>
    <w:rsid w:val="006F6CD4"/>
    <w:rsid w:val="00711684"/>
    <w:rsid w:val="00755BDA"/>
    <w:rsid w:val="0078167F"/>
    <w:rsid w:val="00792416"/>
    <w:rsid w:val="007B0AF1"/>
    <w:rsid w:val="007B3DE7"/>
    <w:rsid w:val="007D55C9"/>
    <w:rsid w:val="007F5122"/>
    <w:rsid w:val="00823213"/>
    <w:rsid w:val="008536A7"/>
    <w:rsid w:val="00890586"/>
    <w:rsid w:val="008B211B"/>
    <w:rsid w:val="008D2BF1"/>
    <w:rsid w:val="00904887"/>
    <w:rsid w:val="009410BD"/>
    <w:rsid w:val="00965779"/>
    <w:rsid w:val="00993275"/>
    <w:rsid w:val="009B4315"/>
    <w:rsid w:val="009D70D2"/>
    <w:rsid w:val="009E3D30"/>
    <w:rsid w:val="009F6B5B"/>
    <w:rsid w:val="00A2145A"/>
    <w:rsid w:val="00A26B51"/>
    <w:rsid w:val="00A31C89"/>
    <w:rsid w:val="00A56CB7"/>
    <w:rsid w:val="00A621C3"/>
    <w:rsid w:val="00AA7A54"/>
    <w:rsid w:val="00AD1060"/>
    <w:rsid w:val="00AE7594"/>
    <w:rsid w:val="00AF2689"/>
    <w:rsid w:val="00AF798B"/>
    <w:rsid w:val="00BA55B0"/>
    <w:rsid w:val="00BC0D09"/>
    <w:rsid w:val="00C163B0"/>
    <w:rsid w:val="00C177E7"/>
    <w:rsid w:val="00C61F13"/>
    <w:rsid w:val="00C85AC9"/>
    <w:rsid w:val="00D10080"/>
    <w:rsid w:val="00D500F8"/>
    <w:rsid w:val="00D70D84"/>
    <w:rsid w:val="00D97480"/>
    <w:rsid w:val="00DB599B"/>
    <w:rsid w:val="00E3735D"/>
    <w:rsid w:val="00E43304"/>
    <w:rsid w:val="00E50952"/>
    <w:rsid w:val="00E55BAF"/>
    <w:rsid w:val="00EC1BAD"/>
    <w:rsid w:val="00F034AD"/>
    <w:rsid w:val="00F469F7"/>
    <w:rsid w:val="00FA5BCE"/>
    <w:rsid w:val="00FB5BD3"/>
    <w:rsid w:val="00FB6ECE"/>
    <w:rsid w:val="00FD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D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D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B5B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5B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B5B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B5B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8536A7"/>
    <w:pPr>
      <w:ind w:left="720"/>
      <w:contextualSpacing/>
    </w:pPr>
  </w:style>
  <w:style w:type="character" w:customStyle="1" w:styleId="aa">
    <w:name w:val="Основной текст_"/>
    <w:basedOn w:val="a0"/>
    <w:link w:val="1"/>
    <w:rsid w:val="008D2BF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a"/>
    <w:rsid w:val="008D2BF1"/>
    <w:pPr>
      <w:shd w:val="clear" w:color="auto" w:fill="FFFFFF"/>
      <w:spacing w:before="360" w:line="293" w:lineRule="exact"/>
      <w:ind w:firstLine="560"/>
      <w:jc w:val="both"/>
    </w:pPr>
    <w:rPr>
      <w:sz w:val="25"/>
      <w:szCs w:val="25"/>
      <w:lang w:eastAsia="en-US"/>
    </w:rPr>
  </w:style>
  <w:style w:type="paragraph" w:styleId="ab">
    <w:name w:val="No Spacing"/>
    <w:uiPriority w:val="1"/>
    <w:qFormat/>
    <w:rsid w:val="008D2B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8D2BF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2BF1"/>
    <w:pPr>
      <w:shd w:val="clear" w:color="auto" w:fill="FFFFFF"/>
      <w:spacing w:line="298" w:lineRule="exact"/>
      <w:ind w:firstLine="560"/>
      <w:jc w:val="both"/>
    </w:pPr>
    <w:rPr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D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D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B5B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5B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B5B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B5B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8536A7"/>
    <w:pPr>
      <w:ind w:left="720"/>
      <w:contextualSpacing/>
    </w:pPr>
  </w:style>
  <w:style w:type="character" w:customStyle="1" w:styleId="aa">
    <w:name w:val="Основной текст_"/>
    <w:basedOn w:val="a0"/>
    <w:link w:val="1"/>
    <w:rsid w:val="008D2BF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a"/>
    <w:rsid w:val="008D2BF1"/>
    <w:pPr>
      <w:shd w:val="clear" w:color="auto" w:fill="FFFFFF"/>
      <w:spacing w:before="360" w:line="293" w:lineRule="exact"/>
      <w:ind w:firstLine="560"/>
      <w:jc w:val="both"/>
    </w:pPr>
    <w:rPr>
      <w:sz w:val="25"/>
      <w:szCs w:val="25"/>
      <w:lang w:eastAsia="en-US"/>
    </w:rPr>
  </w:style>
  <w:style w:type="paragraph" w:styleId="ab">
    <w:name w:val="No Spacing"/>
    <w:uiPriority w:val="1"/>
    <w:qFormat/>
    <w:rsid w:val="008D2B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8D2BF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2BF1"/>
    <w:pPr>
      <w:shd w:val="clear" w:color="auto" w:fill="FFFFFF"/>
      <w:spacing w:line="298" w:lineRule="exact"/>
      <w:ind w:firstLine="560"/>
      <w:jc w:val="both"/>
    </w:pPr>
    <w:rPr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E622F-9C52-4895-8FBE-105065B41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Королёва Елена Борисовна</dc:creator>
  <cp:lastModifiedBy>Мисник Татьяна Михайловна</cp:lastModifiedBy>
  <cp:revision>14</cp:revision>
  <cp:lastPrinted>2021-02-09T01:50:00Z</cp:lastPrinted>
  <dcterms:created xsi:type="dcterms:W3CDTF">2022-05-23T05:53:00Z</dcterms:created>
  <dcterms:modified xsi:type="dcterms:W3CDTF">2022-08-25T04:59:00Z</dcterms:modified>
</cp:coreProperties>
</file>